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ReassignAreaidTest</w:t>
      </w:r>
      <w:r>
        <w:rPr>
          <w:rFonts w:ascii="COURIER"/>
          <w:b w:val="true"/>
          <w:color w:val="0a0a0a"/>
          <w:sz w:val="20"/>
        </w:rPr>
        <w:br/>
        <w:t>09/11/2020 13:40:57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41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412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*****ReassignAreaidTest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41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412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41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412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41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413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41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413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141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1413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141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1413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ViewByAreaRadioButton is clicked</w:t>
      </w:r>
      <w:r>
        <w:rPr>
          <w:rFonts w:ascii="TIMES_ROMAN"/>
          <w:color w:val="0a0a0a"/>
          <w:sz w:val="24"/>
        </w:rPr>
        <w:br/>
        <w:t>Area Code Radio Button is clicked</w:t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:124</w:t>
      </w:r>
      <w:r>
        <w:rPr>
          <w:rFonts w:ascii="TIMES_ROMAN"/>
          <w:color w:val="0a0a0a"/>
          <w:sz w:val="24"/>
        </w:rPr>
        <w:br/>
        <w:t>Total count of Chases In Summary Table :7087</w:t>
      </w:r>
      <w:r>
        <w:rPr>
          <w:rFonts w:ascii="TIMES_ROMAN"/>
          <w:color w:val="0a0a0a"/>
          <w:sz w:val="24"/>
        </w:rPr>
        <w:br/>
        <w:t>AssignArea_ChkHdrCnt() failed</w:t>
      </w:r>
      <w:r>
        <w:rPr>
          <w:rFonts w:ascii="COURIER"/>
          <w:b w:val="true"/>
          <w:color w:val="0a0a0a"/>
          <w:sz w:val="20"/>
        </w:rPr>
        <w:br/>
        <w:t>09/11/2020 13:41:50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2020-11-09T08:10:57Z</dcterms:created>
  <dc:creator>Apache POI</dc:creator>
</coreProperties>
</file>