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03/11/2020 17:41:17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541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5414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541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541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541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541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541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5414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54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5415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541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5415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541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5415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:195</w:t>
      </w:r>
      <w:r>
        <w:rPr>
          <w:rFonts w:ascii="TIMES_ROMAN"/>
          <w:color w:val="0a0a0a"/>
          <w:sz w:val="24"/>
        </w:rPr>
        <w:br/>
        <w:t>Total count of Chases In Summary Table :6804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AlertText_20201103_0542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AlertText_20201103_05420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AlertText_20201103_0542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AlertText_20201103_05421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ZipHdrCnt_20201103_0542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ZipHdrCnt_20201103_05421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AdrHdrCnt_20201103_0542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AdrHdrCnt_20201103_05421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HdrCnt_20201103_0542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HdrCnt_20201103_05421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Input_20201103_054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Input_20201103_05421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AddressCount_20201103_054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AddressCount_20201103_05421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Untouched_SummTableCnt_20201103_0542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Untouched_SummTableCnt_20201103_05421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_SummTableCnt_20201103_054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_SummTableCnt_20201103_05421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Input_20201103_054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Input_20201103_05422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Id_SummTbl_20201103_0542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Id_SummTbl_20201103_05423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Input_20201103_0542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Input_20201103_05423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Input_20201103_0542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Input_20201103_05423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Submenu_20201103_054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Submenu_20201103_05424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Zip id is clicked</w:t>
      </w:r>
      <w:r>
        <w:rPr>
          <w:rFonts w:ascii="TIMES_ROMAN"/>
          <w:color w:val="0a0a0a"/>
          <w:sz w:val="24"/>
        </w:rPr>
        <w:br/>
        <w:t>ZipTextbox is entered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Input_20201103_054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Input_20201103_05425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 is clicked</w:t>
      </w:r>
      <w:r>
        <w:rPr>
          <w:rFonts w:ascii="TIMES_ROMAN"/>
          <w:color w:val="0a0a0a"/>
          <w:sz w:val="24"/>
        </w:rPr>
        <w:br/>
        <w:t>ChkAdrRollUp() failed</w:t>
      </w:r>
      <w:r>
        <w:rPr>
          <w:rFonts w:ascii="COURIER"/>
          <w:b w:val="true"/>
          <w:color w:val="0a0a0a"/>
          <w:sz w:val="20"/>
        </w:rPr>
        <w:br/>
        <w:t>03/11/2020 17:43:04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2020-11-03T12:11:17Z</dcterms:created>
  <dc:creator>Apache POI</dc:creator>
</coreProperties>
</file>