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1B39D" w14:textId="77777777" w:rsidR="00C23E07" w:rsidRPr="00C23E07" w:rsidRDefault="00C23E07" w:rsidP="00C23E07">
      <w:pPr>
        <w:rPr>
          <w:b/>
          <w:bCs/>
        </w:rPr>
      </w:pPr>
      <w:r w:rsidRPr="00C23E07">
        <w:rPr>
          <w:b/>
          <w:bCs/>
        </w:rPr>
        <w:t>Topic 6.2: Generalization of the N-Queens Problem</w:t>
      </w:r>
    </w:p>
    <w:p w14:paraId="12047E95" w14:textId="77777777" w:rsidR="00C23E07" w:rsidRPr="00C23E07" w:rsidRDefault="00C23E07" w:rsidP="00C23E07">
      <w:r w:rsidRPr="00C23E07">
        <w:rPr>
          <w:b/>
          <w:bCs/>
        </w:rPr>
        <w:t>Question</w:t>
      </w:r>
      <w:r w:rsidRPr="00C23E07">
        <w:br/>
        <w:t>Discuss the generalization of the N-Queens Problem to other board sizes and shapes, such 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w:t>
      </w:r>
    </w:p>
    <w:p w14:paraId="5178C6DC" w14:textId="77777777" w:rsidR="00C23E07" w:rsidRPr="00C23E07" w:rsidRDefault="00C23E07" w:rsidP="00C23E07">
      <w:r w:rsidRPr="00C23E07">
        <w:rPr>
          <w:b/>
          <w:bCs/>
        </w:rPr>
        <w:t>Aim</w:t>
      </w:r>
      <w:r w:rsidRPr="00C23E07">
        <w:br/>
        <w:t>To adapt the N-Queens algorithm for generalized board configurations, including rectangular boards, boards with obstacles, and boards with restricted positions, while ensuring queens are placed without conflicts.</w:t>
      </w:r>
    </w:p>
    <w:p w14:paraId="2171D09F" w14:textId="77777777" w:rsidR="00C23E07" w:rsidRPr="00C23E07" w:rsidRDefault="00C23E07" w:rsidP="00C23E07">
      <w:r w:rsidRPr="00C23E07">
        <w:rPr>
          <w:b/>
          <w:bCs/>
        </w:rPr>
        <w:t>Algorithm</w:t>
      </w:r>
    </w:p>
    <w:p w14:paraId="265D306A" w14:textId="77777777" w:rsidR="00C23E07" w:rsidRPr="00C23E07" w:rsidRDefault="00C23E07" w:rsidP="00C23E07">
      <w:pPr>
        <w:numPr>
          <w:ilvl w:val="0"/>
          <w:numId w:val="1"/>
        </w:numPr>
      </w:pPr>
      <w:r w:rsidRPr="00C23E07">
        <w:t>Start with an empty board.</w:t>
      </w:r>
    </w:p>
    <w:p w14:paraId="60172560" w14:textId="77777777" w:rsidR="00C23E07" w:rsidRPr="00C23E07" w:rsidRDefault="00C23E07" w:rsidP="00C23E07">
      <w:pPr>
        <w:numPr>
          <w:ilvl w:val="0"/>
          <w:numId w:val="1"/>
        </w:numPr>
      </w:pPr>
      <w:r w:rsidRPr="00C23E07">
        <w:t>Place queens one by one in valid positions according to board constraints.</w:t>
      </w:r>
    </w:p>
    <w:p w14:paraId="7301D007" w14:textId="77777777" w:rsidR="00C23E07" w:rsidRPr="00C23E07" w:rsidRDefault="00C23E07" w:rsidP="00C23E07">
      <w:pPr>
        <w:numPr>
          <w:ilvl w:val="0"/>
          <w:numId w:val="1"/>
        </w:numPr>
      </w:pPr>
      <w:r w:rsidRPr="00C23E07">
        <w:t>For each placement, check safety conditions:</w:t>
      </w:r>
    </w:p>
    <w:p w14:paraId="27969BEC" w14:textId="77777777" w:rsidR="00C23E07" w:rsidRPr="00C23E07" w:rsidRDefault="00C23E07" w:rsidP="00C23E07">
      <w:pPr>
        <w:numPr>
          <w:ilvl w:val="1"/>
          <w:numId w:val="1"/>
        </w:numPr>
      </w:pPr>
      <w:r w:rsidRPr="00C23E07">
        <w:t>No two queens in the same row.</w:t>
      </w:r>
    </w:p>
    <w:p w14:paraId="57E87E7B" w14:textId="77777777" w:rsidR="00C23E07" w:rsidRPr="00C23E07" w:rsidRDefault="00C23E07" w:rsidP="00C23E07">
      <w:pPr>
        <w:numPr>
          <w:ilvl w:val="1"/>
          <w:numId w:val="1"/>
        </w:numPr>
      </w:pPr>
      <w:r w:rsidRPr="00C23E07">
        <w:t>No two queens in the same column.</w:t>
      </w:r>
    </w:p>
    <w:p w14:paraId="0D49150B" w14:textId="77777777" w:rsidR="00C23E07" w:rsidRPr="00C23E07" w:rsidRDefault="00C23E07" w:rsidP="00C23E07">
      <w:pPr>
        <w:numPr>
          <w:ilvl w:val="1"/>
          <w:numId w:val="1"/>
        </w:numPr>
      </w:pPr>
      <w:r w:rsidRPr="00C23E07">
        <w:t>No two queens in the same diagonal.</w:t>
      </w:r>
    </w:p>
    <w:p w14:paraId="47B9111A" w14:textId="77777777" w:rsidR="00C23E07" w:rsidRPr="00C23E07" w:rsidRDefault="00C23E07" w:rsidP="00C23E07">
      <w:pPr>
        <w:numPr>
          <w:ilvl w:val="1"/>
          <w:numId w:val="1"/>
        </w:numPr>
      </w:pPr>
      <w:r w:rsidRPr="00C23E07">
        <w:t>Queens must not be placed in obstacle or restricted positions.</w:t>
      </w:r>
    </w:p>
    <w:p w14:paraId="21D1DE93" w14:textId="77777777" w:rsidR="00C23E07" w:rsidRPr="00C23E07" w:rsidRDefault="00C23E07" w:rsidP="00C23E07">
      <w:pPr>
        <w:numPr>
          <w:ilvl w:val="0"/>
          <w:numId w:val="1"/>
        </w:numPr>
      </w:pPr>
      <w:r w:rsidRPr="00C23E07">
        <w:t>If a queen cannot be placed in a row, backtrack and move the previous queen to the next possible column.</w:t>
      </w:r>
    </w:p>
    <w:p w14:paraId="0B5475DD" w14:textId="77777777" w:rsidR="00C23E07" w:rsidRPr="00C23E07" w:rsidRDefault="00C23E07" w:rsidP="00C23E07">
      <w:pPr>
        <w:numPr>
          <w:ilvl w:val="0"/>
          <w:numId w:val="1"/>
        </w:numPr>
      </w:pPr>
      <w:r w:rsidRPr="00C23E07">
        <w:t>Repeat until all queens are successfully placed or all configurations are tested.</w:t>
      </w:r>
    </w:p>
    <w:p w14:paraId="423A4533" w14:textId="77777777" w:rsidR="00C23E07" w:rsidRPr="00C23E07" w:rsidRDefault="00C23E07" w:rsidP="00C23E07">
      <w:pPr>
        <w:numPr>
          <w:ilvl w:val="0"/>
          <w:numId w:val="1"/>
        </w:numPr>
      </w:pPr>
      <w:r w:rsidRPr="00C23E07">
        <w:t>Output the possible solutions for the given board constraints.</w:t>
      </w:r>
    </w:p>
    <w:p w14:paraId="507D8BEB" w14:textId="3861011E" w:rsidR="00C23E07" w:rsidRDefault="00C23E07" w:rsidP="00C23E07">
      <w:pPr>
        <w:rPr>
          <w:b/>
          <w:bCs/>
        </w:rPr>
      </w:pPr>
      <w:r w:rsidRPr="00C23E07">
        <w:rPr>
          <w:b/>
          <w:bCs/>
        </w:rPr>
        <w:lastRenderedPageBreak/>
        <w:t>Output</w:t>
      </w:r>
      <w:r>
        <w:rPr>
          <w:b/>
          <w:bCs/>
        </w:rPr>
        <w:br/>
      </w:r>
      <w:r>
        <w:rPr>
          <w:noProof/>
        </w:rPr>
        <w:drawing>
          <wp:inline distT="0" distB="0" distL="0" distR="0" wp14:anchorId="7C74A5D9" wp14:editId="0E23657F">
            <wp:extent cx="5943600" cy="3343275"/>
            <wp:effectExtent l="0" t="0" r="0" b="9525"/>
            <wp:docPr id="100233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8942" name=""/>
                    <pic:cNvPicPr/>
                  </pic:nvPicPr>
                  <pic:blipFill>
                    <a:blip r:embed="rId5"/>
                    <a:stretch>
                      <a:fillRect/>
                    </a:stretch>
                  </pic:blipFill>
                  <pic:spPr>
                    <a:xfrm>
                      <a:off x="0" y="0"/>
                      <a:ext cx="5943600" cy="3343275"/>
                    </a:xfrm>
                    <a:prstGeom prst="rect">
                      <a:avLst/>
                    </a:prstGeom>
                  </pic:spPr>
                </pic:pic>
              </a:graphicData>
            </a:graphic>
          </wp:inline>
        </w:drawing>
      </w:r>
    </w:p>
    <w:p w14:paraId="2D3769B6" w14:textId="77777777" w:rsidR="00C23E07" w:rsidRPr="00C23E07" w:rsidRDefault="00C23E07" w:rsidP="00C23E07"/>
    <w:p w14:paraId="15615957" w14:textId="77777777" w:rsidR="00C23E07" w:rsidRPr="00C23E07" w:rsidRDefault="00C23E07" w:rsidP="00C23E07">
      <w:r w:rsidRPr="00C23E07">
        <w:rPr>
          <w:b/>
          <w:bCs/>
        </w:rPr>
        <w:t>Result</w:t>
      </w:r>
      <w:r w:rsidRPr="00C23E07">
        <w:br/>
        <w:t>The generalized N-Queens algorithm was successfully applied to different board configurations. The algorithm handled rectangular boards, obstacle placements, and restricted positions while ensuring valid solutions.</w:t>
      </w:r>
    </w:p>
    <w:p w14:paraId="52AD1B5F" w14:textId="77777777" w:rsidR="00C23E07" w:rsidRPr="00C23E07" w:rsidRDefault="00C23E07" w:rsidP="00C23E07">
      <w:r w:rsidRPr="00C23E07">
        <w:rPr>
          <w:b/>
          <w:bCs/>
        </w:rPr>
        <w:t>Performance Analysis</w:t>
      </w:r>
    </w:p>
    <w:p w14:paraId="55FFF143" w14:textId="77777777" w:rsidR="00C23E07" w:rsidRPr="00C23E07" w:rsidRDefault="00C23E07" w:rsidP="00C23E07">
      <w:pPr>
        <w:numPr>
          <w:ilvl w:val="0"/>
          <w:numId w:val="3"/>
        </w:numPr>
      </w:pPr>
      <w:r w:rsidRPr="00C23E07">
        <w:t>Time Complexity: O(N!) in the worst case due to backtracking.</w:t>
      </w:r>
    </w:p>
    <w:p w14:paraId="56D78ACE" w14:textId="77777777" w:rsidR="00C23E07" w:rsidRPr="00C23E07" w:rsidRDefault="00C23E07" w:rsidP="00C23E07">
      <w:pPr>
        <w:numPr>
          <w:ilvl w:val="0"/>
          <w:numId w:val="3"/>
        </w:numPr>
      </w:pPr>
      <w:r w:rsidRPr="00C23E07">
        <w:t>Space Complexity: O(N) for storing queen positions and recursion stack.</w:t>
      </w:r>
    </w:p>
    <w:p w14:paraId="730B265C" w14:textId="77777777" w:rsidR="003505C7" w:rsidRDefault="003505C7"/>
    <w:sectPr w:rsidR="0035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6474"/>
    <w:multiLevelType w:val="multilevel"/>
    <w:tmpl w:val="E2428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C1AA5"/>
    <w:multiLevelType w:val="multilevel"/>
    <w:tmpl w:val="D46C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1277B"/>
    <w:multiLevelType w:val="multilevel"/>
    <w:tmpl w:val="B60E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90571">
    <w:abstractNumId w:val="0"/>
  </w:num>
  <w:num w:numId="2" w16cid:durableId="1275137003">
    <w:abstractNumId w:val="1"/>
  </w:num>
  <w:num w:numId="3" w16cid:durableId="1479492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07"/>
    <w:rsid w:val="003505C7"/>
    <w:rsid w:val="005C14CE"/>
    <w:rsid w:val="006848D0"/>
    <w:rsid w:val="00C23E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0687"/>
  <w15:chartTrackingRefBased/>
  <w15:docId w15:val="{6FB96A54-B601-461A-A33F-F152A287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07"/>
    <w:rPr>
      <w:rFonts w:eastAsiaTheme="majorEastAsia" w:cstheme="majorBidi"/>
      <w:color w:val="272727" w:themeColor="text1" w:themeTint="D8"/>
    </w:rPr>
  </w:style>
  <w:style w:type="paragraph" w:styleId="Title">
    <w:name w:val="Title"/>
    <w:basedOn w:val="Normal"/>
    <w:next w:val="Normal"/>
    <w:link w:val="TitleChar"/>
    <w:uiPriority w:val="10"/>
    <w:qFormat/>
    <w:rsid w:val="00C23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07"/>
    <w:pPr>
      <w:spacing w:before="160"/>
      <w:jc w:val="center"/>
    </w:pPr>
    <w:rPr>
      <w:i/>
      <w:iCs/>
      <w:color w:val="404040" w:themeColor="text1" w:themeTint="BF"/>
    </w:rPr>
  </w:style>
  <w:style w:type="character" w:customStyle="1" w:styleId="QuoteChar">
    <w:name w:val="Quote Char"/>
    <w:basedOn w:val="DefaultParagraphFont"/>
    <w:link w:val="Quote"/>
    <w:uiPriority w:val="29"/>
    <w:rsid w:val="00C23E07"/>
    <w:rPr>
      <w:i/>
      <w:iCs/>
      <w:color w:val="404040" w:themeColor="text1" w:themeTint="BF"/>
    </w:rPr>
  </w:style>
  <w:style w:type="paragraph" w:styleId="ListParagraph">
    <w:name w:val="List Paragraph"/>
    <w:basedOn w:val="Normal"/>
    <w:uiPriority w:val="34"/>
    <w:qFormat/>
    <w:rsid w:val="00C23E07"/>
    <w:pPr>
      <w:ind w:left="720"/>
      <w:contextualSpacing/>
    </w:pPr>
  </w:style>
  <w:style w:type="character" w:styleId="IntenseEmphasis">
    <w:name w:val="Intense Emphasis"/>
    <w:basedOn w:val="DefaultParagraphFont"/>
    <w:uiPriority w:val="21"/>
    <w:qFormat/>
    <w:rsid w:val="00C23E07"/>
    <w:rPr>
      <w:i/>
      <w:iCs/>
      <w:color w:val="0F4761" w:themeColor="accent1" w:themeShade="BF"/>
    </w:rPr>
  </w:style>
  <w:style w:type="paragraph" w:styleId="IntenseQuote">
    <w:name w:val="Intense Quote"/>
    <w:basedOn w:val="Normal"/>
    <w:next w:val="Normal"/>
    <w:link w:val="IntenseQuoteChar"/>
    <w:uiPriority w:val="30"/>
    <w:qFormat/>
    <w:rsid w:val="00C23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07"/>
    <w:rPr>
      <w:i/>
      <w:iCs/>
      <w:color w:val="0F4761" w:themeColor="accent1" w:themeShade="BF"/>
    </w:rPr>
  </w:style>
  <w:style w:type="character" w:styleId="IntenseReference">
    <w:name w:val="Intense Reference"/>
    <w:basedOn w:val="DefaultParagraphFont"/>
    <w:uiPriority w:val="32"/>
    <w:qFormat/>
    <w:rsid w:val="00C23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Ramesh</dc:creator>
  <cp:keywords/>
  <dc:description/>
  <cp:lastModifiedBy>Vin Ramesh</cp:lastModifiedBy>
  <cp:revision>1</cp:revision>
  <dcterms:created xsi:type="dcterms:W3CDTF">2025-09-01T08:10:00Z</dcterms:created>
  <dcterms:modified xsi:type="dcterms:W3CDTF">2025-09-01T08:11:00Z</dcterms:modified>
</cp:coreProperties>
</file>