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CellSpacing w:w="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"/>
        <w:gridCol w:w="1167"/>
        <w:gridCol w:w="1260"/>
        <w:gridCol w:w="1980"/>
        <w:gridCol w:w="1620"/>
        <w:gridCol w:w="1170"/>
        <w:gridCol w:w="1230"/>
        <w:gridCol w:w="1200"/>
      </w:tblGrid>
      <w:tr w:rsidR="00073847" w:rsidRPr="00073847" w14:paraId="458812DF" w14:textId="77777777" w:rsidTr="00073847">
        <w:trPr>
          <w:trHeight w:val="510"/>
          <w:tblCellSpacing w:w="0" w:type="dxa"/>
        </w:trPr>
        <w:tc>
          <w:tcPr>
            <w:tcW w:w="107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404C7" w14:textId="773E3EF0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ORDER PLACEMENT AND SHIPMENT PROCESS</w:t>
            </w:r>
          </w:p>
        </w:tc>
      </w:tr>
      <w:tr w:rsidR="00073847" w:rsidRPr="00073847" w14:paraId="596F5024" w14:textId="77777777" w:rsidTr="00073847">
        <w:trPr>
          <w:trHeight w:val="405"/>
          <w:tblCellSpacing w:w="0" w:type="dxa"/>
        </w:trPr>
        <w:tc>
          <w:tcPr>
            <w:tcW w:w="10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8C0EB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38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EVENT</w:t>
            </w:r>
          </w:p>
        </w:tc>
        <w:tc>
          <w:tcPr>
            <w:tcW w:w="8427" w:type="dxa"/>
            <w:gridSpan w:val="6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DAAEC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38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SUBPROCESSES</w:t>
            </w:r>
          </w:p>
        </w:tc>
        <w:tc>
          <w:tcPr>
            <w:tcW w:w="12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2F860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38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073847" w:rsidRPr="00073847" w14:paraId="57D0F13C" w14:textId="77777777" w:rsidTr="00073847">
        <w:trPr>
          <w:trHeight w:val="1440"/>
          <w:tblCellSpacing w:w="0" w:type="dxa"/>
        </w:trPr>
        <w:tc>
          <w:tcPr>
            <w:tcW w:w="1083" w:type="dxa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626A0B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sz w:val="18"/>
                <w:szCs w:val="18"/>
              </w:rPr>
              <w:t>Customer wants to place an order</w:t>
            </w:r>
          </w:p>
        </w:tc>
        <w:tc>
          <w:tcPr>
            <w:tcW w:w="1167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AF03A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Sales team places a pre-order</w:t>
            </w:r>
          </w:p>
        </w:tc>
        <w:tc>
          <w:tcPr>
            <w:tcW w:w="1260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2EBECF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sz w:val="18"/>
                <w:szCs w:val="18"/>
              </w:rPr>
              <w:t xml:space="preserve">Order management team reviews pre-order and determines if there is inventory </w:t>
            </w:r>
          </w:p>
        </w:tc>
        <w:tc>
          <w:tcPr>
            <w:tcW w:w="1980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5AC797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sz w:val="18"/>
                <w:szCs w:val="18"/>
              </w:rPr>
              <w:t xml:space="preserve">Sales lead will renegotiate pre-order with customer if needed </w:t>
            </w:r>
          </w:p>
        </w:tc>
        <w:tc>
          <w:tcPr>
            <w:tcW w:w="1620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A7D521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sz w:val="18"/>
                <w:szCs w:val="18"/>
              </w:rPr>
              <w:t>Logistics receives order and has to determine which warehouses the inventory is in</w:t>
            </w:r>
          </w:p>
        </w:tc>
        <w:tc>
          <w:tcPr>
            <w:tcW w:w="1170" w:type="dxa"/>
            <w:tcBorders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A834C5" w14:textId="01ED570E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sz w:val="18"/>
                <w:szCs w:val="18"/>
              </w:rPr>
              <w:t>Warehouse sep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073847">
              <w:rPr>
                <w:rFonts w:ascii="Arial" w:eastAsia="Times New Roman" w:hAnsi="Arial" w:cs="Arial"/>
                <w:sz w:val="18"/>
                <w:szCs w:val="18"/>
              </w:rPr>
              <w:t>rates products listed in the customer shipment request</w:t>
            </w:r>
          </w:p>
        </w:tc>
        <w:tc>
          <w:tcPr>
            <w:tcW w:w="1230" w:type="dxa"/>
            <w:tcBorders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FD44FA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sz w:val="18"/>
                <w:szCs w:val="18"/>
              </w:rPr>
              <w:t>Warehouse ships entire order or part of an order to the customer</w:t>
            </w:r>
          </w:p>
        </w:tc>
        <w:tc>
          <w:tcPr>
            <w:tcW w:w="1200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C1BBC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sz w:val="18"/>
                <w:szCs w:val="18"/>
              </w:rPr>
              <w:t>Customer receives order in one or multiple deliveries</w:t>
            </w:r>
          </w:p>
        </w:tc>
      </w:tr>
      <w:tr w:rsidR="00073847" w:rsidRPr="00073847" w14:paraId="625CB50B" w14:textId="77777777" w:rsidTr="00073847">
        <w:trPr>
          <w:trHeight w:val="315"/>
          <w:tblCellSpacing w:w="0" w:type="dxa"/>
        </w:trPr>
        <w:tc>
          <w:tcPr>
            <w:tcW w:w="10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C360E5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68D95B" w14:textId="77777777" w:rsidR="00073847" w:rsidRPr="00073847" w:rsidRDefault="00073847" w:rsidP="000738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73952" w14:textId="77777777" w:rsidR="00073847" w:rsidRPr="00073847" w:rsidRDefault="00073847" w:rsidP="00073847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sz w:val="18"/>
                <w:szCs w:val="18"/>
              </w:rPr>
              <w:t xml:space="preserve">If all products are not available, then order management team suggests a possible substitution </w:t>
            </w:r>
          </w:p>
        </w:tc>
        <w:tc>
          <w:tcPr>
            <w:tcW w:w="198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0EE0A6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sz w:val="18"/>
                <w:szCs w:val="18"/>
              </w:rPr>
              <w:t>If the customer does not accept the substitution, evaluate if we can supply at least part of the pre-order. If not, process finishes.</w:t>
            </w:r>
            <w:r w:rsidRPr="00073847">
              <w:rPr>
                <w:rFonts w:ascii="Arial" w:eastAsia="Times New Roman" w:hAnsi="Arial" w:cs="Arial"/>
                <w:sz w:val="18"/>
                <w:szCs w:val="18"/>
              </w:rPr>
              <w:br/>
            </w:r>
            <w:r w:rsidRPr="00073847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Once order is confirmed, transaction is recorded </w:t>
            </w:r>
          </w:p>
        </w:tc>
        <w:tc>
          <w:tcPr>
            <w:tcW w:w="162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CFC52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738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Logistics will generate one shipment request if all products are in one warehouse or multiple shipment requests if products are located in multiple warehouses.</w:t>
            </w:r>
          </w:p>
        </w:tc>
        <w:tc>
          <w:tcPr>
            <w:tcW w:w="11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F8C295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4DC471" w14:textId="77777777" w:rsidR="00073847" w:rsidRPr="00073847" w:rsidRDefault="00073847" w:rsidP="000738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75F59F" w14:textId="77777777" w:rsidR="00073847" w:rsidRPr="00073847" w:rsidRDefault="00073847" w:rsidP="0007384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073847" w:rsidRPr="00073847" w14:paraId="66F5E60B" w14:textId="77777777" w:rsidTr="00073847">
        <w:trPr>
          <w:trHeight w:val="405"/>
          <w:tblCellSpacing w:w="0" w:type="dxa"/>
        </w:trPr>
        <w:tc>
          <w:tcPr>
            <w:tcW w:w="711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A507F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38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CASES FOR ACTION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EE862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38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VISION</w:t>
            </w:r>
          </w:p>
        </w:tc>
      </w:tr>
      <w:tr w:rsidR="00073847" w:rsidRPr="00073847" w14:paraId="5BB7C292" w14:textId="77777777" w:rsidTr="00073847">
        <w:trPr>
          <w:trHeight w:val="615"/>
          <w:tblCellSpacing w:w="0" w:type="dxa"/>
        </w:trPr>
        <w:tc>
          <w:tcPr>
            <w:tcW w:w="7110" w:type="dxa"/>
            <w:gridSpan w:val="5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872A29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Customers receive inventory in many different shipments, causing delays and additional costs on their end, along with the perception that we don't care about the relationship with them</w:t>
            </w:r>
          </w:p>
        </w:tc>
        <w:tc>
          <w:tcPr>
            <w:tcW w:w="3600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92B88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Reduce the average time from the first customer contact with the salesperson to the order creation</w:t>
            </w:r>
          </w:p>
        </w:tc>
      </w:tr>
      <w:tr w:rsidR="00073847" w:rsidRPr="00073847" w14:paraId="4570B331" w14:textId="77777777" w:rsidTr="00073847">
        <w:trPr>
          <w:trHeight w:val="615"/>
          <w:tblCellSpacing w:w="0" w:type="dxa"/>
        </w:trPr>
        <w:tc>
          <w:tcPr>
            <w:tcW w:w="7110" w:type="dxa"/>
            <w:gridSpan w:val="5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0346E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Sales representatives spend too much of their time being reactive to orders instead of proactive - how can we use their time and efforts more productively?</w:t>
            </w:r>
          </w:p>
        </w:tc>
        <w:tc>
          <w:tcPr>
            <w:tcW w:w="3600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82E31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Reduce costs related to warehouse and shipping by 15% (mainly related to: worker overtime, expedited shipping, shipping from one of our warehouses to another)</w:t>
            </w:r>
          </w:p>
        </w:tc>
      </w:tr>
      <w:tr w:rsidR="00073847" w:rsidRPr="00073847" w14:paraId="7DDA93DD" w14:textId="77777777" w:rsidTr="00073847">
        <w:trPr>
          <w:trHeight w:val="855"/>
          <w:tblCellSpacing w:w="0" w:type="dxa"/>
        </w:trPr>
        <w:tc>
          <w:tcPr>
            <w:tcW w:w="7110" w:type="dxa"/>
            <w:gridSpan w:val="5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72AC8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Inventory management/warehouse teams spend too much of their time trying to match orders, instead of having time to implement innovative ways of warehouse management</w:t>
            </w:r>
          </w:p>
        </w:tc>
        <w:tc>
          <w:tcPr>
            <w:tcW w:w="3600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50F52D" w14:textId="5327B57E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Reduce workload of order manag</w:t>
            </w:r>
            <w:r w:rsidR="00482375">
              <w:rPr>
                <w:rFonts w:ascii="Arial" w:eastAsia="Times New Roman" w:hAnsi="Arial" w:cs="Arial"/>
                <w:sz w:val="16"/>
                <w:szCs w:val="16"/>
              </w:rPr>
              <w:t>e</w:t>
            </w: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ment team and, consequently, its workers overtime</w:t>
            </w:r>
          </w:p>
        </w:tc>
      </w:tr>
      <w:tr w:rsidR="00073847" w:rsidRPr="00073847" w14:paraId="2B885B03" w14:textId="77777777" w:rsidTr="00073847">
        <w:trPr>
          <w:trHeight w:val="615"/>
          <w:tblCellSpacing w:w="0" w:type="dxa"/>
        </w:trPr>
        <w:tc>
          <w:tcPr>
            <w:tcW w:w="711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67814B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We have too many departments involved in the creation of the pre-order and too many steps until the creation of the order, delaying the process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D7E567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 xml:space="preserve">One the new process is implemented, we will </w:t>
            </w:r>
            <w:bookmarkStart w:id="0" w:name="_GoBack"/>
            <w:bookmarkEnd w:id="0"/>
            <w:r w:rsidRPr="00073847">
              <w:rPr>
                <w:rFonts w:ascii="Arial" w:eastAsia="Times New Roman" w:hAnsi="Arial" w:cs="Arial"/>
                <w:sz w:val="16"/>
                <w:szCs w:val="16"/>
              </w:rPr>
              <w:t>create more trusting and collaborative relationships with customers since the process will be faster and more efficient</w:t>
            </w:r>
          </w:p>
        </w:tc>
      </w:tr>
      <w:tr w:rsidR="00073847" w:rsidRPr="00073847" w14:paraId="6131DBB5" w14:textId="77777777" w:rsidTr="00073847">
        <w:trPr>
          <w:trHeight w:val="450"/>
          <w:tblCellSpacing w:w="0" w:type="dxa"/>
        </w:trPr>
        <w:tc>
          <w:tcPr>
            <w:tcW w:w="3510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85D94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38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ACTORS</w:t>
            </w:r>
          </w:p>
        </w:tc>
        <w:tc>
          <w:tcPr>
            <w:tcW w:w="3600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AC84A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38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MECHANISMS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728A56" w14:textId="77777777" w:rsidR="00073847" w:rsidRPr="00073847" w:rsidRDefault="00073847" w:rsidP="00073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738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METRICS</w:t>
            </w:r>
          </w:p>
        </w:tc>
      </w:tr>
      <w:tr w:rsidR="00073847" w:rsidRPr="00073847" w14:paraId="45A70650" w14:textId="77777777" w:rsidTr="00073847">
        <w:trPr>
          <w:trHeight w:val="315"/>
          <w:tblCellSpacing w:w="0" w:type="dxa"/>
        </w:trPr>
        <w:tc>
          <w:tcPr>
            <w:tcW w:w="3510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6A01F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Sales Representative</w:t>
            </w:r>
          </w:p>
        </w:tc>
        <w:tc>
          <w:tcPr>
            <w:tcW w:w="3600" w:type="dxa"/>
            <w:gridSpan w:val="2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F99848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Customer Pre-Order</w:t>
            </w:r>
          </w:p>
        </w:tc>
        <w:tc>
          <w:tcPr>
            <w:tcW w:w="3600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3E5E2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Shipping time to customers does not exceed 5 days per shipment on average</w:t>
            </w:r>
          </w:p>
        </w:tc>
      </w:tr>
      <w:tr w:rsidR="00073847" w:rsidRPr="00073847" w14:paraId="7D878B4C" w14:textId="77777777" w:rsidTr="00073847">
        <w:trPr>
          <w:trHeight w:val="315"/>
          <w:tblCellSpacing w:w="0" w:type="dxa"/>
        </w:trPr>
        <w:tc>
          <w:tcPr>
            <w:tcW w:w="3510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A049A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Order Management Manager</w:t>
            </w:r>
          </w:p>
        </w:tc>
        <w:tc>
          <w:tcPr>
            <w:tcW w:w="3600" w:type="dxa"/>
            <w:gridSpan w:val="2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7F641C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Customer Order</w:t>
            </w:r>
          </w:p>
        </w:tc>
        <w:tc>
          <w:tcPr>
            <w:tcW w:w="3600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049AE" w14:textId="0E032726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 xml:space="preserve">Number of shipment </w:t>
            </w:r>
            <w:r w:rsidR="00F33821" w:rsidRPr="00073847">
              <w:rPr>
                <w:rFonts w:ascii="Arial" w:eastAsia="Times New Roman" w:hAnsi="Arial" w:cs="Arial"/>
                <w:sz w:val="16"/>
                <w:szCs w:val="16"/>
              </w:rPr>
              <w:t>errors</w:t>
            </w:r>
            <w:r w:rsidRPr="00073847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F33821">
              <w:rPr>
                <w:rFonts w:ascii="Arial" w:eastAsia="Times New Roman" w:hAnsi="Arial" w:cs="Arial"/>
                <w:sz w:val="16"/>
                <w:szCs w:val="16"/>
              </w:rPr>
              <w:t>should</w:t>
            </w:r>
            <w:r w:rsidRPr="00073847">
              <w:rPr>
                <w:rFonts w:ascii="Arial" w:eastAsia="Times New Roman" w:hAnsi="Arial" w:cs="Arial"/>
                <w:sz w:val="16"/>
                <w:szCs w:val="16"/>
              </w:rPr>
              <w:t xml:space="preserve"> not exceed 10% of monthly orders</w:t>
            </w:r>
          </w:p>
        </w:tc>
      </w:tr>
      <w:tr w:rsidR="00073847" w:rsidRPr="00073847" w14:paraId="42ED938E" w14:textId="77777777" w:rsidTr="00073847">
        <w:trPr>
          <w:trHeight w:val="315"/>
          <w:tblCellSpacing w:w="0" w:type="dxa"/>
        </w:trPr>
        <w:tc>
          <w:tcPr>
            <w:tcW w:w="3510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57C043" w14:textId="02F1D052" w:rsid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 xml:space="preserve">Warehouse Packing Team </w:t>
            </w:r>
          </w:p>
          <w:p w14:paraId="11D1790A" w14:textId="2C1D1E4C" w:rsidR="0015290C" w:rsidRDefault="0015290C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742013C9" w14:textId="76C46F31" w:rsidR="0015290C" w:rsidRDefault="0015290C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Warehouse Manager</w:t>
            </w:r>
          </w:p>
          <w:p w14:paraId="08C2804D" w14:textId="77777777" w:rsidR="0015290C" w:rsidRDefault="0015290C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53F7E2D0" w14:textId="28C0AE77" w:rsidR="0015290C" w:rsidRPr="00073847" w:rsidRDefault="0015290C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Customer (Retailer Buyer)</w:t>
            </w:r>
          </w:p>
        </w:tc>
        <w:tc>
          <w:tcPr>
            <w:tcW w:w="3600" w:type="dxa"/>
            <w:gridSpan w:val="2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9B7A8D" w14:textId="77777777" w:rsid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Shipment Request</w:t>
            </w:r>
          </w:p>
          <w:p w14:paraId="1CC6ECF4" w14:textId="77777777" w:rsidR="0015290C" w:rsidRDefault="0015290C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67C5174F" w14:textId="4039ED78" w:rsidR="0015290C" w:rsidRPr="00073847" w:rsidRDefault="0015290C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System (ERP)</w:t>
            </w:r>
          </w:p>
        </w:tc>
        <w:tc>
          <w:tcPr>
            <w:tcW w:w="3600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B2653" w14:textId="77777777" w:rsid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Customer complaints are resolved in 3 days on average from the time of complain submission</w:t>
            </w:r>
          </w:p>
          <w:p w14:paraId="4E1A3385" w14:textId="77777777" w:rsidR="0015290C" w:rsidRDefault="0015290C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0F1C120F" w14:textId="5E375B71" w:rsidR="0015290C" w:rsidRPr="00073847" w:rsidRDefault="0015290C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Customer orders are received in no more than 14 days on average</w:t>
            </w:r>
          </w:p>
        </w:tc>
      </w:tr>
      <w:tr w:rsidR="00073847" w:rsidRPr="00073847" w14:paraId="13EB7EE7" w14:textId="77777777" w:rsidTr="00073847">
        <w:trPr>
          <w:trHeight w:val="315"/>
          <w:tblCellSpacing w:w="0" w:type="dxa"/>
        </w:trPr>
        <w:tc>
          <w:tcPr>
            <w:tcW w:w="3510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F68EA1" w14:textId="2D0C4E68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0" w:type="dxa"/>
            <w:gridSpan w:val="2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CA646B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600" w:type="dxa"/>
            <w:gridSpan w:val="3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B43FA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Shipment costs do not exceed 5% of the total order cost on average</w:t>
            </w:r>
          </w:p>
        </w:tc>
      </w:tr>
      <w:tr w:rsidR="00073847" w:rsidRPr="00073847" w14:paraId="0F4E2744" w14:textId="77777777" w:rsidTr="00073847">
        <w:trPr>
          <w:trHeight w:val="315"/>
          <w:tblCellSpacing w:w="0" w:type="dxa"/>
        </w:trPr>
        <w:tc>
          <w:tcPr>
            <w:tcW w:w="1083" w:type="dxa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70166C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7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18FC8D" w14:textId="77777777" w:rsidR="00073847" w:rsidRPr="00073847" w:rsidRDefault="00073847" w:rsidP="00073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9D57C7" w14:textId="77777777" w:rsidR="00073847" w:rsidRPr="00073847" w:rsidRDefault="00073847" w:rsidP="00073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3D7417" w14:textId="77777777" w:rsidR="00073847" w:rsidRPr="00073847" w:rsidRDefault="00073847" w:rsidP="0007384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9B7E6E" w14:textId="77777777" w:rsidR="00073847" w:rsidRPr="00073847" w:rsidRDefault="00073847" w:rsidP="0007384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73847">
              <w:rPr>
                <w:rFonts w:ascii="Arial" w:eastAsia="Times New Roman" w:hAnsi="Arial" w:cs="Arial"/>
                <w:sz w:val="16"/>
                <w:szCs w:val="16"/>
              </w:rPr>
              <w:t>Reduce the average time from the first customer contact with the salesperson to the order creation by 30%</w:t>
            </w:r>
          </w:p>
        </w:tc>
      </w:tr>
    </w:tbl>
    <w:p w14:paraId="460E8777" w14:textId="77777777" w:rsidR="002B4A81" w:rsidRDefault="002B4A81"/>
    <w:sectPr w:rsidR="002B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47"/>
    <w:rsid w:val="00073847"/>
    <w:rsid w:val="0015290C"/>
    <w:rsid w:val="002B4A81"/>
    <w:rsid w:val="00482375"/>
    <w:rsid w:val="0074222B"/>
    <w:rsid w:val="00F3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A42D"/>
  <w15:chartTrackingRefBased/>
  <w15:docId w15:val="{5710758E-CD1B-4A6D-AE0E-0070C848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 murara</dc:creator>
  <cp:keywords/>
  <dc:description/>
  <cp:lastModifiedBy>gi murara</cp:lastModifiedBy>
  <cp:revision>3</cp:revision>
  <dcterms:created xsi:type="dcterms:W3CDTF">2019-10-22T00:50:00Z</dcterms:created>
  <dcterms:modified xsi:type="dcterms:W3CDTF">2019-10-22T01:01:00Z</dcterms:modified>
</cp:coreProperties>
</file>