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268"/>
        </w:tabs>
        <w:jc w:val="both"/>
        <w:rPr>
          <w:rFonts w:ascii="Algerian" w:cs="Algerian" w:eastAsia="Algerian" w:hAnsi="Algerian"/>
          <w:sz w:val="32"/>
          <w:szCs w:val="32"/>
          <w:u w:val="single"/>
        </w:rPr>
      </w:pPr>
      <w:r w:rsidDel="00000000" w:rsidR="00000000" w:rsidRPr="00000000">
        <w:rPr>
          <w:rFonts w:ascii="Algerian" w:cs="Algerian" w:eastAsia="Algerian" w:hAnsi="Algerian"/>
          <w:sz w:val="32"/>
          <w:szCs w:val="32"/>
          <w:u w:val="single"/>
          <w:rtl w:val="0"/>
        </w:rPr>
        <w:t xml:space="preserve">USP of Nefol Products</w:t>
      </w:r>
    </w:p>
    <w:p w:rsidR="00000000" w:rsidDel="00000000" w:rsidP="00000000" w:rsidRDefault="00000000" w:rsidRPr="00000000" w14:paraId="00000002">
      <w:pPr>
        <w:tabs>
          <w:tab w:val="left" w:leader="none" w:pos="2268"/>
        </w:tabs>
        <w:jc w:val="both"/>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Why Nefol products</w:t>
      </w:r>
    </w:p>
    <w:p w:rsidR="00000000" w:rsidDel="00000000" w:rsidP="00000000" w:rsidRDefault="00000000" w:rsidRPr="00000000" w14:paraId="00000003">
      <w:pPr>
        <w:tabs>
          <w:tab w:val="left" w:leader="none" w:pos="2268"/>
        </w:tabs>
        <w:jc w:val="both"/>
        <w:rPr>
          <w:sz w:val="32"/>
          <w:szCs w:val="32"/>
        </w:rPr>
      </w:pPr>
      <w:r w:rsidDel="00000000" w:rsidR="00000000" w:rsidRPr="00000000">
        <w:rPr>
          <w:sz w:val="32"/>
          <w:szCs w:val="32"/>
          <w:rtl w:val="0"/>
        </w:rPr>
        <w:t xml:space="preserve">Nefol aesthetics products enriched with high antioxidants give dazzling beautiful skin. It is extracted from the plant called </w:t>
      </w:r>
      <w:r w:rsidDel="00000000" w:rsidR="00000000" w:rsidRPr="00000000">
        <w:rPr>
          <w:b w:val="1"/>
          <w:sz w:val="32"/>
          <w:szCs w:val="32"/>
          <w:rtl w:val="0"/>
        </w:rPr>
        <w:t xml:space="preserve">Clitoria Ternatea (Aprajita) </w:t>
      </w:r>
      <w:r w:rsidDel="00000000" w:rsidR="00000000" w:rsidRPr="00000000">
        <w:rPr>
          <w:sz w:val="32"/>
          <w:szCs w:val="32"/>
          <w:rtl w:val="0"/>
        </w:rPr>
        <w:t xml:space="preserve">that has multiple benefits and is beneficial for skin. Rich antioxidants which work staggering for hair growth and gleam the skin. It also helps to defend your skin against pollution and also give radical free skin. Nefol products are paraben, cruelty, nasties and </w:t>
      </w:r>
      <w:r w:rsidDel="00000000" w:rsidR="00000000" w:rsidRPr="00000000">
        <w:rPr>
          <w:b w:val="1"/>
          <w:sz w:val="32"/>
          <w:szCs w:val="32"/>
          <w:rtl w:val="0"/>
        </w:rPr>
        <w:t xml:space="preserve">Sulphate free</w:t>
      </w:r>
      <w:r w:rsidDel="00000000" w:rsidR="00000000" w:rsidRPr="00000000">
        <w:rPr>
          <w:sz w:val="32"/>
          <w:szCs w:val="32"/>
          <w:rtl w:val="0"/>
        </w:rPr>
        <w:t xml:space="preserve">. Blue tea present in the Nefol products is rich in </w:t>
      </w:r>
      <w:r w:rsidDel="00000000" w:rsidR="00000000" w:rsidRPr="00000000">
        <w:rPr>
          <w:b w:val="1"/>
          <w:sz w:val="32"/>
          <w:szCs w:val="32"/>
          <w:rtl w:val="0"/>
        </w:rPr>
        <w:t xml:space="preserve">Anthocyanins. </w:t>
      </w:r>
      <w:r w:rsidDel="00000000" w:rsidR="00000000" w:rsidRPr="00000000">
        <w:rPr>
          <w:sz w:val="32"/>
          <w:szCs w:val="32"/>
          <w:rtl w:val="0"/>
        </w:rPr>
        <w:t xml:space="preserve">Anthocyanins give it bright blue color and medical properties it uplift the moods and enhance skin, stimulate hair growth. The </w:t>
      </w:r>
      <w:r w:rsidDel="00000000" w:rsidR="00000000" w:rsidRPr="00000000">
        <w:rPr>
          <w:b w:val="1"/>
          <w:sz w:val="32"/>
          <w:szCs w:val="32"/>
          <w:rtl w:val="0"/>
        </w:rPr>
        <w:t xml:space="preserve">flavonoids</w:t>
      </w:r>
      <w:r w:rsidDel="00000000" w:rsidR="00000000" w:rsidRPr="00000000">
        <w:rPr>
          <w:sz w:val="32"/>
          <w:szCs w:val="32"/>
          <w:rtl w:val="0"/>
        </w:rPr>
        <w:t xml:space="preserve"> existing in blue tea help to glow and are malleable to the skin. </w:t>
      </w:r>
      <w:r w:rsidDel="00000000" w:rsidR="00000000" w:rsidRPr="00000000">
        <w:rPr>
          <w:b w:val="1"/>
          <w:sz w:val="32"/>
          <w:szCs w:val="32"/>
          <w:rtl w:val="0"/>
        </w:rPr>
        <w:t xml:space="preserve">EDTA</w:t>
      </w:r>
      <w:r w:rsidDel="00000000" w:rsidR="00000000" w:rsidRPr="00000000">
        <w:rPr>
          <w:sz w:val="32"/>
          <w:szCs w:val="32"/>
          <w:rtl w:val="0"/>
        </w:rPr>
        <w:t xml:space="preserve"> in all Nefol products maintains pH balance of the skin.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Nefol Face Cleanser</w:t>
      </w:r>
      <w:r w:rsidDel="00000000" w:rsidR="00000000" w:rsidRPr="00000000">
        <w:rPr>
          <w:sz w:val="32"/>
          <w:szCs w:val="32"/>
          <w:rtl w:val="0"/>
        </w:rPr>
        <w:t xml:space="preserve"> -</w:t>
      </w:r>
      <w:r w:rsidDel="00000000" w:rsidR="00000000" w:rsidRPr="00000000">
        <w:rPr>
          <w:b w:val="1"/>
          <w:i w:val="0"/>
          <w:smallCaps w:val="0"/>
          <w:strike w:val="0"/>
          <w:color w:val="000000"/>
          <w:sz w:val="32"/>
          <w:szCs w:val="32"/>
          <w:u w:val="none"/>
          <w:shd w:fill="auto" w:val="clear"/>
          <w:vertAlign w:val="baseline"/>
          <w:rtl w:val="0"/>
        </w:rPr>
        <w:t xml:space="preserve">Yuja</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b w:val="1"/>
          <w:i w:val="0"/>
          <w:smallCaps w:val="0"/>
          <w:strike w:val="0"/>
          <w:color w:val="000000"/>
          <w:sz w:val="32"/>
          <w:szCs w:val="32"/>
          <w:u w:val="none"/>
          <w:shd w:fill="auto" w:val="clear"/>
          <w:vertAlign w:val="baseline"/>
          <w:rtl w:val="0"/>
        </w:rPr>
        <w:t xml:space="preserve">Vitamin C, Vitamin B5)</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helps in brightening dull skin boosting collagen production reducing </w:t>
      </w:r>
      <w:r w:rsidDel="00000000" w:rsidR="00000000" w:rsidRPr="00000000">
        <w:rPr>
          <w:sz w:val="32"/>
          <w:szCs w:val="32"/>
          <w:rtl w:val="0"/>
        </w:rPr>
        <w:t xml:space="preserve">signs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of aging. Other than this </w:t>
      </w:r>
      <w:r w:rsidDel="00000000" w:rsidR="00000000" w:rsidRPr="00000000">
        <w:rPr>
          <w:b w:val="1"/>
          <w:i w:val="0"/>
          <w:smallCaps w:val="0"/>
          <w:strike w:val="0"/>
          <w:color w:val="000000"/>
          <w:sz w:val="32"/>
          <w:szCs w:val="32"/>
          <w:u w:val="none"/>
          <w:shd w:fill="auto" w:val="clear"/>
          <w:vertAlign w:val="baseline"/>
          <w:rtl w:val="0"/>
        </w:rPr>
        <w:t xml:space="preserve">Kananga Tree </w:t>
      </w:r>
      <w:r w:rsidDel="00000000" w:rsidR="00000000" w:rsidRPr="00000000">
        <w:rPr>
          <w:sz w:val="32"/>
          <w:szCs w:val="32"/>
          <w:rtl w:val="0"/>
        </w:rPr>
        <w:t xml:space="preserve">gives a soothing</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effect in acne prone and to the sensitive skin also </w:t>
      </w:r>
      <w:r w:rsidDel="00000000" w:rsidR="00000000" w:rsidRPr="00000000">
        <w:rPr>
          <w:sz w:val="32"/>
          <w:szCs w:val="32"/>
          <w:rtl w:val="0"/>
        </w:rPr>
        <w:t xml:space="preserve">it is beneficial</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 summer for oily skin.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Nefol Face Mask</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b w:val="1"/>
          <w:i w:val="0"/>
          <w:smallCaps w:val="0"/>
          <w:strike w:val="0"/>
          <w:color w:val="000000"/>
          <w:sz w:val="32"/>
          <w:szCs w:val="32"/>
          <w:u w:val="none"/>
          <w:shd w:fill="auto" w:val="clear"/>
          <w:vertAlign w:val="baseline"/>
          <w:rtl w:val="0"/>
        </w:rPr>
        <w:t xml:space="preserve">Cassava Flour, AHA’s, BHA’s, Rose petals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make the skin glow and </w:t>
      </w:r>
      <w:r w:rsidDel="00000000" w:rsidR="00000000" w:rsidRPr="00000000">
        <w:rPr>
          <w:sz w:val="32"/>
          <w:szCs w:val="32"/>
          <w:rtl w:val="0"/>
        </w:rPr>
        <w:t xml:space="preserve">brighten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skin reducing fine lines wrinkles improving skin texture and make it glow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Nefol Face Serum</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b w:val="1"/>
          <w:i w:val="0"/>
          <w:smallCaps w:val="0"/>
          <w:strike w:val="0"/>
          <w:color w:val="000000"/>
          <w:sz w:val="32"/>
          <w:szCs w:val="32"/>
          <w:u w:val="none"/>
          <w:shd w:fill="auto" w:val="clear"/>
          <w:vertAlign w:val="baseline"/>
          <w:rtl w:val="0"/>
        </w:rPr>
        <w:t xml:space="preserve">Green tea and White tea</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hydrate </w:t>
      </w:r>
      <w:r w:rsidDel="00000000" w:rsidR="00000000" w:rsidRPr="00000000">
        <w:rPr>
          <w:sz w:val="32"/>
          <w:szCs w:val="32"/>
          <w:rtl w:val="0"/>
        </w:rPr>
        <w:t xml:space="preserve">skin to prevent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wrinkles and fine lines and dark circles. </w:t>
      </w:r>
      <w:r w:rsidDel="00000000" w:rsidR="00000000" w:rsidRPr="00000000">
        <w:rPr>
          <w:sz w:val="32"/>
          <w:szCs w:val="32"/>
          <w:rtl w:val="0"/>
        </w:rPr>
        <w:t xml:space="preserve">It's an all-time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serum that </w:t>
      </w:r>
      <w:r w:rsidDel="00000000" w:rsidR="00000000" w:rsidRPr="00000000">
        <w:rPr>
          <w:sz w:val="32"/>
          <w:szCs w:val="32"/>
          <w:rtl w:val="0"/>
        </w:rPr>
        <w:t xml:space="preserve">gives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glow and shine to skin.</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Nefol</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Furbish (Scrub)</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b w:val="1"/>
          <w:i w:val="0"/>
          <w:smallCaps w:val="0"/>
          <w:strike w:val="0"/>
          <w:color w:val="000000"/>
          <w:sz w:val="32"/>
          <w:szCs w:val="32"/>
          <w:u w:val="none"/>
          <w:shd w:fill="auto" w:val="clear"/>
          <w:vertAlign w:val="baseline"/>
          <w:rtl w:val="0"/>
        </w:rPr>
        <w:t xml:space="preserve">Rice powder, Cassava flour and Papaya Frui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 extract clean </w:t>
      </w:r>
      <w:r w:rsidDel="00000000" w:rsidR="00000000" w:rsidRPr="00000000">
        <w:rPr>
          <w:sz w:val="32"/>
          <w:szCs w:val="32"/>
          <w:rtl w:val="0"/>
        </w:rPr>
        <w:t xml:space="preserve">skin, prevent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aging, remove dirt and dead skin. </w:t>
      </w:r>
      <w:r w:rsidDel="00000000" w:rsidR="00000000" w:rsidRPr="00000000">
        <w:rPr>
          <w:b w:val="1"/>
          <w:i w:val="0"/>
          <w:smallCaps w:val="0"/>
          <w:strike w:val="0"/>
          <w:color w:val="000000"/>
          <w:sz w:val="32"/>
          <w:szCs w:val="32"/>
          <w:u w:val="none"/>
          <w:shd w:fill="auto" w:val="clear"/>
          <w:vertAlign w:val="baseline"/>
          <w:rtl w:val="0"/>
        </w:rPr>
        <w:t xml:space="preserve">Marsh Mallow </w:t>
      </w:r>
      <w:r w:rsidDel="00000000" w:rsidR="00000000" w:rsidRPr="00000000">
        <w:rPr>
          <w:b w:val="1"/>
          <w:sz w:val="32"/>
          <w:szCs w:val="32"/>
          <w:rtl w:val="0"/>
        </w:rPr>
        <w:t xml:space="preserve">roots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protect skin from harmful rays and pollution.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Nefol Wine Lotion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Wine extract gives bouncy elastic skin, </w:t>
      </w:r>
      <w:r w:rsidDel="00000000" w:rsidR="00000000" w:rsidRPr="00000000">
        <w:rPr>
          <w:sz w:val="32"/>
          <w:szCs w:val="32"/>
          <w:rtl w:val="0"/>
        </w:rPr>
        <w:t xml:space="preserve">makes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 skin feel youthful or young. Grape </w:t>
      </w:r>
      <w:r w:rsidDel="00000000" w:rsidR="00000000" w:rsidRPr="00000000">
        <w:rPr>
          <w:sz w:val="32"/>
          <w:szCs w:val="32"/>
          <w:rtl w:val="0"/>
        </w:rPr>
        <w:t xml:space="preserve">seeds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give Vitamin E and Vitamin C  protect skin from UV rays and work as </w:t>
      </w:r>
      <w:r w:rsidDel="00000000" w:rsidR="00000000" w:rsidRPr="00000000">
        <w:rPr>
          <w:sz w:val="32"/>
          <w:szCs w:val="32"/>
          <w:rtl w:val="0"/>
        </w:rPr>
        <w:t xml:space="preserve">antioxidants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Nefol Hair Lather (Shampoo)-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Non  </w:t>
      </w:r>
      <w:r w:rsidDel="00000000" w:rsidR="00000000" w:rsidRPr="00000000">
        <w:rPr>
          <w:sz w:val="32"/>
          <w:szCs w:val="32"/>
          <w:rtl w:val="0"/>
        </w:rPr>
        <w:t xml:space="preserve">ionic</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surfactant  deep  cleaning hair without stripping hair, tea tree </w:t>
      </w:r>
      <w:r w:rsidDel="00000000" w:rsidR="00000000" w:rsidRPr="00000000">
        <w:rPr>
          <w:sz w:val="32"/>
          <w:szCs w:val="32"/>
          <w:rtl w:val="0"/>
        </w:rPr>
        <w:t xml:space="preserve">gets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rid of dandruff, </w:t>
      </w:r>
      <w:r w:rsidDel="00000000" w:rsidR="00000000" w:rsidRPr="00000000">
        <w:rPr>
          <w:sz w:val="32"/>
          <w:szCs w:val="32"/>
          <w:rtl w:val="0"/>
        </w:rPr>
        <w:t xml:space="preserve">prevents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hair loss  and </w:t>
      </w:r>
      <w:r w:rsidDel="00000000" w:rsidR="00000000" w:rsidRPr="00000000">
        <w:rPr>
          <w:sz w:val="32"/>
          <w:szCs w:val="32"/>
          <w:rtl w:val="0"/>
        </w:rPr>
        <w:t xml:space="preserve">enhances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growth without split ends.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Nefol Anytime Cream-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Yellow Dragon Fruit that </w:t>
      </w:r>
      <w:r w:rsidDel="00000000" w:rsidR="00000000" w:rsidRPr="00000000">
        <w:rPr>
          <w:sz w:val="32"/>
          <w:szCs w:val="32"/>
          <w:rtl w:val="0"/>
        </w:rPr>
        <w:t xml:space="preserve">has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Vitamin C, </w:t>
      </w:r>
      <w:r w:rsidDel="00000000" w:rsidR="00000000" w:rsidRPr="00000000">
        <w:rPr>
          <w:sz w:val="32"/>
          <w:szCs w:val="32"/>
          <w:rtl w:val="0"/>
        </w:rPr>
        <w:t xml:space="preserve">gives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glow to skin while saffron </w:t>
      </w:r>
      <w:r w:rsidDel="00000000" w:rsidR="00000000" w:rsidRPr="00000000">
        <w:rPr>
          <w:sz w:val="32"/>
          <w:szCs w:val="32"/>
          <w:rtl w:val="0"/>
        </w:rPr>
        <w:t xml:space="preserve">reduces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under eye dark circles, it </w:t>
      </w:r>
      <w:r w:rsidDel="00000000" w:rsidR="00000000" w:rsidRPr="00000000">
        <w:rPr>
          <w:sz w:val="32"/>
          <w:szCs w:val="32"/>
          <w:rtl w:val="0"/>
        </w:rPr>
        <w:t xml:space="preserve">gives an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even tone to </w:t>
      </w:r>
      <w:r w:rsidDel="00000000" w:rsidR="00000000" w:rsidRPr="00000000">
        <w:rPr>
          <w:sz w:val="32"/>
          <w:szCs w:val="32"/>
          <w:rtl w:val="0"/>
        </w:rPr>
        <w:t xml:space="preserve">skin and can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be used AM to PM.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Nefol Hydrating moisturizer-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Blueberry and coconut oil clear congestion in skin, moisture and glow the skin.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 w:right="0" w:hanging="425"/>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Nefol Hair Tonic (Hair Oil) –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Coconut oil ,Mustard oil, Argan oil, Flex    oil and Almond oil is perfect mixture for the best hair oil that Nefol is providing it strengthen hairs, prevent hair loss &amp; split ends  providing dandruff free .Amla providing Vitamin C to hairs avoiding </w:t>
      </w:r>
      <w:r w:rsidDel="00000000" w:rsidR="00000000" w:rsidRPr="00000000">
        <w:rPr>
          <w:sz w:val="32"/>
          <w:szCs w:val="32"/>
          <w:rtl w:val="0"/>
        </w:rPr>
        <w:t xml:space="preserve">split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ends.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 w:right="0" w:hanging="425"/>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b w:val="1"/>
          <w:sz w:val="32"/>
          <w:szCs w:val="32"/>
          <w:rtl w:val="0"/>
        </w:rPr>
        <w:t xml:space="preserve">Nefol Hair Mask (Conditioner) - </w:t>
      </w:r>
      <w:r w:rsidDel="00000000" w:rsidR="00000000" w:rsidRPr="00000000">
        <w:rPr>
          <w:sz w:val="32"/>
          <w:szCs w:val="32"/>
          <w:rtl w:val="0"/>
        </w:rPr>
        <w:t xml:space="preserve">Shea Butter and Glycerin soften                 and moisture hair, hydrate hair. Quinoa gives Vitamin B, Vitamin E nourishes hair and provides healthy hair.</w:t>
      </w:r>
    </w:p>
    <w:p w:rsidR="00000000" w:rsidDel="00000000" w:rsidP="00000000" w:rsidRDefault="00000000" w:rsidRPr="00000000" w14:paraId="00000014">
      <w:pPr>
        <w:tabs>
          <w:tab w:val="left" w:leader="none" w:pos="-426"/>
        </w:tabs>
        <w:ind w:hanging="426"/>
        <w:jc w:val="both"/>
        <w:rPr>
          <w:sz w:val="32"/>
          <w:szCs w:val="32"/>
        </w:rPr>
      </w:pPr>
      <w:bookmarkStart w:colFirst="0" w:colLast="0" w:name="_heading=h.gjdgxs" w:id="0"/>
      <w:bookmarkEnd w:id="0"/>
      <w:r w:rsidDel="00000000" w:rsidR="00000000" w:rsidRPr="00000000">
        <w:rPr>
          <w:sz w:val="32"/>
          <w:szCs w:val="32"/>
          <w:rtl w:val="0"/>
        </w:rPr>
        <w:t xml:space="preserve">   Our products fulfill all international compliance and Nefol products      don’t use components that are internationally prohibited or interdict.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18">
      <w:pPr>
        <w:jc w:val="both"/>
        <w:rPr/>
      </w:pPr>
      <w:r w:rsidDel="00000000" w:rsidR="00000000" w:rsidRPr="00000000">
        <w:rPr>
          <w:rtl w:val="0"/>
        </w:rPr>
      </w:r>
    </w:p>
    <w:sectPr>
      <w:headerReference r:id="rId7" w:type="first"/>
      <w:footerReference r:id="rId8"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176B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C497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IK/HQTk+7BVS/y/wrHJiINSXig==">CgMxLjAyCGguZ2pkZ3hzOAByITFaS0tweXlfaUxnamZ1YkhQQVJudG5Sbnp1b3lPc2dHOQ==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2024-06-04T11:02:00Z</dcterms:created>
  <dc:creator>LENOVO</dc:creator>
</cp:coreProperties>
</file>