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>Rahul reddy</w:t>
      </w:r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77777777" w:rsidR="002525DB" w:rsidRPr="002525DB" w:rsidRDefault="002525DB" w:rsidP="002525DB">
      <w:pPr>
        <w:rPr>
          <w:sz w:val="40"/>
          <w:szCs w:val="40"/>
        </w:rPr>
      </w:pPr>
    </w:p>
    <w:sectPr w:rsidR="002525DB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6200"/>
    <w:rsid w:val="00185C69"/>
    <w:rsid w:val="002158DF"/>
    <w:rsid w:val="002525DB"/>
    <w:rsid w:val="00366C72"/>
    <w:rsid w:val="005E3309"/>
    <w:rsid w:val="005F60D6"/>
    <w:rsid w:val="00623D44"/>
    <w:rsid w:val="00660E5E"/>
    <w:rsid w:val="00664571"/>
    <w:rsid w:val="007B5289"/>
    <w:rsid w:val="007E05C9"/>
    <w:rsid w:val="009102E3"/>
    <w:rsid w:val="009B21FD"/>
    <w:rsid w:val="00D2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8</cp:revision>
  <dcterms:created xsi:type="dcterms:W3CDTF">2026-02-04T23:27:00Z</dcterms:created>
  <dcterms:modified xsi:type="dcterms:W3CDTF">2026-04-16T16:34:00Z</dcterms:modified>
</cp:coreProperties>
</file>