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F6ED" w14:textId="77777777" w:rsidR="001618EA" w:rsidRDefault="001618EA" w:rsidP="001618EA">
      <w:r>
        <w:t>Employee ID: 46185397</w:t>
      </w:r>
    </w:p>
    <w:p w14:paraId="3EC19C2B" w14:textId="77777777" w:rsidR="001618EA" w:rsidRDefault="001618EA" w:rsidP="001618EA">
      <w:r>
        <w:t>Name: Rahul Kumar Rajak</w:t>
      </w:r>
    </w:p>
    <w:p w14:paraId="2490EEB2" w14:textId="68ACB166" w:rsidR="001618EA" w:rsidRPr="0042122A" w:rsidRDefault="001618EA" w:rsidP="001618EA">
      <w:pPr>
        <w:spacing w:line="240" w:lineRule="auto"/>
        <w:jc w:val="both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  <w:r w:rsidRPr="002C6489">
        <w:rPr>
          <w:b/>
          <w:bCs/>
          <w:sz w:val="30"/>
          <w:szCs w:val="30"/>
        </w:rPr>
        <w:t>Case Study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10</w:t>
      </w:r>
      <w:r w:rsidRPr="002C6489">
        <w:rPr>
          <w:b/>
          <w:bCs/>
          <w:sz w:val="30"/>
          <w:szCs w:val="30"/>
        </w:rPr>
        <w:t xml:space="preserve">: </w:t>
      </w:r>
      <w:r w:rsidRPr="001618EA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>C</w:t>
      </w:r>
      <w:r w:rsidRPr="001618EA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 xml:space="preserve">reate an interactive ALV. When double clicked on an item </w:t>
      </w:r>
      <w:proofErr w:type="gramStart"/>
      <w:r w:rsidRPr="001618EA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 xml:space="preserve">it, </w:t>
      </w:r>
      <w:r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 xml:space="preserve">  </w:t>
      </w:r>
      <w:proofErr w:type="gramEnd"/>
      <w:r w:rsidRPr="001618EA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>corresponding</w:t>
      </w:r>
      <w:r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 xml:space="preserve">   </w:t>
      </w:r>
      <w:r w:rsidRPr="001618EA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>data need to be displayed.</w:t>
      </w:r>
    </w:p>
    <w:p w14:paraId="6721EAAB" w14:textId="441E73DD" w:rsidR="001618EA" w:rsidRDefault="001618EA" w:rsidP="001618EA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5F4FCF02" w14:textId="32165EAE" w:rsidR="001618EA" w:rsidRDefault="001618EA" w:rsidP="001618EA">
      <w:pPr>
        <w:rPr>
          <w:rStyle w:val="ui-provider"/>
          <w:b/>
          <w:bCs/>
        </w:rPr>
      </w:pPr>
      <w:r>
        <w:rPr>
          <w:rStyle w:val="ui-provider"/>
          <w:b/>
          <w:bCs/>
        </w:rPr>
        <w:t>CODE:</w:t>
      </w:r>
    </w:p>
    <w:p w14:paraId="16BBEDD2" w14:textId="56B59B0D" w:rsidR="001618EA" w:rsidRDefault="001618EA" w:rsidP="001618E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zrahul_cs10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lt_fieldcat2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ls_fieldcat2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lo_cont1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lo_cont2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lo_alv1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lo_alv2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lvc_t_row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lvc_s_row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21"/>
        </w:rPr>
        <w:t>FOR EVENT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lo_alv1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et_index_rows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ls_rows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lo_alv2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</w:t>
      </w:r>
      <w:proofErr w:type="spellStart"/>
      <w:r>
        <w:rPr>
          <w:rStyle w:val="l0s311"/>
        </w:rPr>
        <w:t>it_filter</w:t>
      </w:r>
      <w:proofErr w:type="spellEnd"/>
      <w:r>
        <w:rPr>
          <w:rStyle w:val="l0s311"/>
        </w:rPr>
        <w:t>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invalid_parameter_combination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lt_fieldcat1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Document Number'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'Creation Date'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'ERZET'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'Time'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'User name'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'Category'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lo_cont1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'CONT1'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lo_alv1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lo_cont1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lo_alv1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it_filter</w:t>
      </w:r>
      <w:proofErr w:type="spellEnd"/>
      <w:r>
        <w:rPr>
          <w:rStyle w:val="l0s311"/>
        </w:rPr>
        <w:t>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invalid_parameter_combination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too_many_lines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lt_fieldcat2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Document Number'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'Item No'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'Material No'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lo_cont2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'CONT2'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lo_alv2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lo_cont2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lo_alv1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31"/>
        </w:rPr>
        <w:t>'0100'</w:t>
      </w:r>
      <w:r>
        <w:rPr>
          <w:rStyle w:val="l0s551"/>
        </w:rPr>
        <w:t>.</w:t>
      </w:r>
    </w:p>
    <w:p w14:paraId="100A387D" w14:textId="7325C310" w:rsidR="001618EA" w:rsidRDefault="001618EA" w:rsidP="001618EA">
      <w:pPr>
        <w:rPr>
          <w:rStyle w:val="l0s551"/>
        </w:rPr>
      </w:pPr>
    </w:p>
    <w:p w14:paraId="0AB92ABC" w14:textId="1F3B1796" w:rsidR="001618EA" w:rsidRDefault="001618EA" w:rsidP="001618EA">
      <w:pPr>
        <w:rPr>
          <w:rStyle w:val="ui-provider"/>
          <w:b/>
          <w:bCs/>
        </w:rPr>
      </w:pPr>
    </w:p>
    <w:p w14:paraId="5938F277" w14:textId="77777777" w:rsidR="001618EA" w:rsidRDefault="001618EA" w:rsidP="001618EA">
      <w:pPr>
        <w:rPr>
          <w:b/>
          <w:bCs/>
        </w:rPr>
      </w:pPr>
      <w:r>
        <w:rPr>
          <w:rStyle w:val="ui-provider"/>
          <w:b/>
          <w:bCs/>
        </w:rPr>
        <w:lastRenderedPageBreak/>
        <w:t>Input:</w:t>
      </w:r>
    </w:p>
    <w:p w14:paraId="14EA29E5" w14:textId="76545755" w:rsidR="001618EA" w:rsidRDefault="001618EA" w:rsidP="001618EA">
      <w:pPr>
        <w:rPr>
          <w:rStyle w:val="ui-provider"/>
          <w:b/>
          <w:bCs/>
        </w:rPr>
      </w:pPr>
      <w:r w:rsidRPr="001618EA">
        <w:rPr>
          <w:rStyle w:val="ui-provider"/>
          <w:b/>
          <w:bCs/>
        </w:rPr>
        <w:drawing>
          <wp:anchor distT="0" distB="0" distL="114300" distR="114300" simplePos="0" relativeHeight="251658240" behindDoc="1" locked="0" layoutInCell="1" allowOverlap="1" wp14:anchorId="2100AA36" wp14:editId="547DF96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ui-provider"/>
          <w:b/>
          <w:bCs/>
        </w:rPr>
        <w:t>Output: Without double click event.</w:t>
      </w:r>
    </w:p>
    <w:p w14:paraId="0F94CFC9" w14:textId="7497C432" w:rsidR="00110F37" w:rsidRDefault="001618EA">
      <w:r w:rsidRPr="001618EA">
        <w:drawing>
          <wp:anchor distT="0" distB="0" distL="114300" distR="114300" simplePos="0" relativeHeight="251659264" behindDoc="1" locked="0" layoutInCell="1" allowOverlap="1" wp14:anchorId="05FA2CFC" wp14:editId="5D6DED5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7B6">
        <w:t>Output after double click event:</w:t>
      </w:r>
    </w:p>
    <w:p w14:paraId="7D4E9A50" w14:textId="4B82DB7C" w:rsidR="004777B6" w:rsidRDefault="004777B6"/>
    <w:p w14:paraId="0748BC71" w14:textId="5D851875" w:rsidR="004777B6" w:rsidRDefault="004777B6">
      <w:r w:rsidRPr="004777B6">
        <w:lastRenderedPageBreak/>
        <w:drawing>
          <wp:inline distT="0" distB="0" distL="0" distR="0" wp14:anchorId="56083338" wp14:editId="6F22870C">
            <wp:extent cx="5943600" cy="2548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EA"/>
    <w:rsid w:val="000A30DB"/>
    <w:rsid w:val="00110F37"/>
    <w:rsid w:val="001618EA"/>
    <w:rsid w:val="004777B6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B842"/>
  <w15:chartTrackingRefBased/>
  <w15:docId w15:val="{8D45CC46-724A-46FE-9C32-5D1F47FE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EA"/>
    <w:pPr>
      <w:spacing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618EA"/>
  </w:style>
  <w:style w:type="character" w:customStyle="1" w:styleId="l0s521">
    <w:name w:val="l0s521"/>
    <w:basedOn w:val="DefaultParagraphFont"/>
    <w:rsid w:val="001618E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618E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618E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618E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618E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618E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1</cp:revision>
  <dcterms:created xsi:type="dcterms:W3CDTF">2023-10-23T04:27:00Z</dcterms:created>
  <dcterms:modified xsi:type="dcterms:W3CDTF">2023-10-23T04:40:00Z</dcterms:modified>
</cp:coreProperties>
</file>