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1F497D"/>
        </w:rPr>
        <w:tab/>
        <w:tab/>
        <w:tab/>
        <w:tab/>
      </w:r>
      <w:r>
        <w:rPr>
          <w:rFonts w:ascii="Times new Roman" w:hAnsi="Times new Roman"/>
          <w:b/>
          <w:bCs/>
          <w:sz w:val="28"/>
          <w:szCs w:val="28"/>
        </w:rPr>
        <w:t>NON DISCLOSURE FORM</w:t>
      </w:r>
    </w:p>
    <w:p>
      <w:pPr>
        <w:pStyle w:val="Normal"/>
        <w:jc w:val="both"/>
        <w:rPr/>
      </w:pPr>
      <w:r>
        <w:rPr/>
      </w:r>
    </w:p>
    <w:p>
      <w:pPr>
        <w:pStyle w:val="Normal"/>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 xml:space="preserve">As per Cognizant policy, you are not allowed to share any Cognizant confidential information like client name, system names, databases, application names, source code, functional requirement specifying system and client names. </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Hence if you want a project report to be submitted in college, you can create a project report only with project abstract, generic functional requirement, technologies used, snapshots of UI you have created provided it does not have Cognizant logo or name or any other Cognizant proprietary information.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rPr/>
      </w:pPr>
      <w:r>
        <w:rPr/>
      </w:r>
    </w:p>
    <w:p>
      <w:pPr>
        <w:pStyle w:val="Normal"/>
        <w:rPr>
          <w:rFonts w:ascii="Arial" w:hAnsi="Arial" w:cs="Arial"/>
          <w:b/>
          <w:b/>
          <w:bCs/>
          <w:color w:val="000000"/>
          <w:sz w:val="18"/>
          <w:szCs w:val="18"/>
        </w:rPr>
      </w:pPr>
      <w:r>
        <w:rPr>
          <w:rFonts w:cs="Arial" w:ascii="Arial" w:hAnsi="Arial"/>
          <w:b/>
          <w:bCs/>
          <w:color w:val="000000"/>
          <w:sz w:val="18"/>
          <w:szCs w:val="18"/>
        </w:rPr>
      </w:r>
    </w:p>
    <w:p>
      <w:pPr>
        <w:pStyle w:val="Normal"/>
        <w:rPr>
          <w:rFonts w:ascii="Arial" w:hAnsi="Arial" w:cs="Arial"/>
          <w:b/>
          <w:b/>
          <w:bCs/>
          <w:color w:val="000000"/>
          <w:sz w:val="18"/>
          <w:szCs w:val="18"/>
        </w:rPr>
      </w:pPr>
      <w:r>
        <w:rPr>
          <w:rFonts w:cs="Arial" w:ascii="Arial" w:hAnsi="Arial"/>
          <w:b/>
          <w:bCs/>
          <w:color w:val="000000"/>
          <w:sz w:val="18"/>
          <w:szCs w:val="18"/>
        </w:rPr>
      </w:r>
    </w:p>
    <w:p>
      <w:pPr>
        <w:pStyle w:val="Normal"/>
        <w:rPr>
          <w:rFonts w:ascii="Times New Roman" w:hAnsi="Times New Roman"/>
          <w:sz w:val="24"/>
          <w:szCs w:val="24"/>
        </w:rPr>
      </w:pPr>
      <w:r>
        <w:rPr>
          <w:rFonts w:cs="Arial" w:ascii="Times New Roman" w:hAnsi="Times New Roman"/>
          <w:b/>
          <w:bCs/>
          <w:color w:val="000000"/>
          <w:sz w:val="24"/>
          <w:szCs w:val="24"/>
        </w:rPr>
        <w:t xml:space="preserve">Shilpa Mahajani                                                                                 Mobile Number:  </w:t>
      </w:r>
    </w:p>
    <w:p>
      <w:pPr>
        <w:pStyle w:val="Normal"/>
        <w:rPr>
          <w:rFonts w:ascii="Times New Roman" w:hAnsi="Times New Roman"/>
          <w:sz w:val="24"/>
          <w:szCs w:val="24"/>
        </w:rPr>
      </w:pPr>
      <w:r>
        <w:rPr>
          <w:rFonts w:cs="Arial" w:ascii="Times New Roman" w:hAnsi="Times New Roman"/>
          <w:b/>
          <w:bCs/>
          <w:color w:val="000000"/>
          <w:sz w:val="24"/>
          <w:szCs w:val="24"/>
        </w:rPr>
        <w:t xml:space="preserve">Academy Campus Champion </w:t>
      </w:r>
      <w:bookmarkStart w:id="0" w:name="_GoBack"/>
      <w:bookmarkEnd w:id="0"/>
      <w:r>
        <w:rPr>
          <w:rFonts w:cs="Arial" w:ascii="Times New Roman" w:hAnsi="Times New Roman"/>
          <w:b/>
          <w:bCs/>
          <w:color w:val="000000"/>
          <w:sz w:val="24"/>
          <w:szCs w:val="24"/>
        </w:rPr>
        <w:t xml:space="preserve">                                                                                        </w:t>
      </w:r>
    </w:p>
    <w:p>
      <w:pPr>
        <w:pStyle w:val="Normal"/>
        <w:rPr>
          <w:rFonts w:ascii="Arial" w:hAnsi="Arial" w:cs="Arial"/>
          <w:b/>
          <w:b/>
          <w:bCs/>
          <w:sz w:val="18"/>
          <w:szCs w:val="18"/>
        </w:rPr>
      </w:pPr>
      <w:r>
        <w:rPr>
          <w:rFonts w:cs="Arial" w:ascii="Times New Roman" w:hAnsi="Times New Roman"/>
          <w:b/>
          <w:bCs/>
          <w:sz w:val="24"/>
          <w:szCs w:val="24"/>
        </w:rPr>
        <w:t>Cognizant Technology Solutions</w:t>
      </w:r>
    </w:p>
    <w:p>
      <w:pPr>
        <w:pStyle w:val="Normal"/>
        <w:rPr>
          <w:rFonts w:ascii="Times New Roman" w:hAnsi="Times New Roman"/>
          <w:color w:val="4472C4"/>
          <w:sz w:val="24"/>
          <w:szCs w:val="24"/>
        </w:rPr>
      </w:pPr>
      <w:r>
        <w:rPr>
          <w:rFonts w:ascii="Times New Roman" w:hAnsi="Times New Roman"/>
          <w:color w:val="4472C4"/>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5a73"/>
    <w:pPr>
      <w:widowControl/>
      <w:bidi w:val="0"/>
      <w:spacing w:lineRule="auto" w:line="240" w:before="0" w:after="0"/>
      <w:jc w:val="left"/>
    </w:pPr>
    <w:rPr>
      <w:rFonts w:ascii="Calibri" w:hAnsi="Calibri" w:cs="Calibri" w:eastAsia="Calibri" w:asciiTheme="minorHAns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Pages>
  <Words>92</Words>
  <Characters>545</Characters>
  <CharactersWithSpaces>807</CharactersWithSpaces>
  <Paragraphs>6</Paragraphs>
  <Company>Cognizant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2019-04-16T06:14:00Z</dcterms:created>
  <dc:creator>Kaur, Pardeep (Contractor)</dc:creator>
  <dc:description/>
  <dc:language>en-IN</dc:language>
  <cp:lastModifiedBy/>
  <dcterms:modified xsi:type="dcterms:W3CDTF">2019-04-17T21:26:02Z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