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LSTM &amp; GRU</w:t>
      </w:r>
    </w:p>
    <w:p>
      <w:pPr>
        <w:spacing w:before="100" w:after="100"/>
        <w:jc w:val="center"/>
      </w:pPr>
      <w:r>
        <w:rPr>
          <w:rFonts w:ascii="Arial" w:cs="Arial" w:eastAsia="Arial" w:hAnsi="Arial"/>
          <w:b/>
          <w:bCs/>
          <w:color w:val="2563A8"/>
          <w:sz w:val="36"/>
          <w:szCs w:val="36"/>
        </w:rPr>
        <w:t xml:space="preserve">Deep Dive Classroom Notes</w:t>
      </w:r>
    </w:p>
    <w:p>
      <w:pPr>
        <w:spacing w:before="40" w:after="600"/>
        <w:jc w:val="center"/>
      </w:pPr>
      <w:r>
        <w:rPr>
          <w:rFonts w:ascii="Arial" w:cs="Arial" w:eastAsia="Arial" w:hAnsi="Arial"/>
          <w:i/>
          <w:iCs/>
          <w:color w:val="4A4A4A"/>
          <w:sz w:val="24"/>
          <w:szCs w:val="24"/>
        </w:rPr>
        <w:t xml:space="preserve">Complete Mathematical Walkthrough with Real Data Science Examples</w:t>
      </w:r>
    </w:p>
    <w:tbl>
      <w:tblPr>
        <w:tblW w:type="dxa" w:w="9360"/>
        <w:tblBorders>
          <w:top w:val="single" w:color="1B3A6B" w:sz="1"/>
          <w:left w:val="single" w:color="1B3A6B" w:sz="1"/>
          <w:bottom w:val="single" w:color="1B3A6B" w:sz="1"/>
          <w:right w:val="single" w:color="1B3A6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📘  Next Word Prediction  |  Sentiment Analysis  |  Full Gate-by-Gate Arithmetic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0. The Problem: Why LSTM &amp; GRU?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Vanilla RNNs suffer from the vanishing gradient problem. When gradients are back-propagated through many timesteps, they shrink exponentially, making the network forget long-range dependencies. LSTM and GRU solve this with gating mechanisms that control what to remember, what to forget, and what to output.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Vanilla RNN</w:t>
            </w:r>
          </w:p>
        </w:tc>
        <w:tc>
          <w:tcPr>
            <w:tcW w:type="dxa" w:w="312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LSTM</w:t>
            </w:r>
          </w:p>
        </w:tc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Vanishing gradients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Forgets long sequences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Simple but weak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Gates: Forget, Input, Output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Separate cell state (long-term)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Best for complex long sequences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Gates: Reset, Update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Single hidden state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Faster, nearly same quality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ageBreakBefore/>
      </w:pPr>
      <w:r>
        <w:br/>
      </w:r>
    </w:p>
    <w:p>
      <w:pPr>
        <w:pStyle w:val="Heading1"/>
        <w:pBdr>
          <w:bottom w:val="single" w:color="1B3A6B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LSTM Architecture &amp; Equations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1.1 The Four Gate Equations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360"/>
      </w:tblGrid>
      <w:tr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Forget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C0392B"/>
                <w:sz w:val="17"/>
                <w:szCs w:val="17"/>
              </w:rPr>
              <w:t xml:space="preserve">ft = σ(Wf · [ht-1, xt] + bf)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Decide what % of OLD memory to keep (0=erase, 1=keep all)</w:t>
            </w:r>
          </w:p>
        </w:tc>
      </w:tr>
      <w:tr>
        <w:tc>
          <w:tcPr>
            <w:tcW w:type="dxa" w:w="1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D6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🟢 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7A4A"/>
                <w:sz w:val="17"/>
                <w:szCs w:val="17"/>
              </w:rPr>
              <w:t xml:space="preserve">it = σ(Wi · [ht-1, xt] + bi)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Decide what % of new info to WRITE into memory</w:t>
            </w:r>
          </w:p>
        </w:tc>
      </w:tr>
      <w:tr>
        <w:tc>
          <w:tcPr>
            <w:tcW w:type="dxa" w:w="140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FEFA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🟡 Candidate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D35400"/>
                <w:sz w:val="17"/>
                <w:szCs w:val="17"/>
              </w:rPr>
              <w:t xml:space="preserve">C̃t = tanh(Wc · [ht-1, xt] + bc)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WHAT new content to potentially write (range: -1 to +1)</w:t>
            </w:r>
          </w:p>
        </w:tc>
      </w:tr>
      <w:tr>
        <w:tc>
          <w:tcPr>
            <w:tcW w:type="dxa" w:w="14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8"/>
                <w:szCs w:val="18"/>
              </w:rPr>
              <w:t xml:space="preserve">🔵 Cell Update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17"/>
                <w:szCs w:val="17"/>
              </w:rPr>
              <w:t xml:space="preserve">Ct = ft ⊙ Ct-1 + it ⊙ C̃t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LONG-TERM memory: blend old (forget-filtered) + new (input-filtered)</w:t>
            </w:r>
          </w:p>
        </w:tc>
      </w:tr>
      <w:tr>
        <w:tc>
          <w:tcPr>
            <w:tcW w:type="dxa" w:w="14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F0E6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🟣 Output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6C3483"/>
                <w:sz w:val="17"/>
                <w:szCs w:val="17"/>
              </w:rPr>
              <w:t xml:space="preserve">ot = σ(Wo · [ht-1, xt] + bo)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Decide how much of cell state to EXPOSE as output</w:t>
            </w:r>
          </w:p>
        </w:tc>
      </w:tr>
      <w:tr>
        <w:tc>
          <w:tcPr>
            <w:tcW w:type="dxa" w:w="1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0F0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🏁 Hidden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7377"/>
                <w:sz w:val="17"/>
                <w:szCs w:val="17"/>
              </w:rPr>
              <w:t xml:space="preserve">ht = ot ⊙ tanh(Ct)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WORKING memory passed to next step and prediction layer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1B3A6B" w:sz="1"/>
          <w:left w:val="single" w:color="1B3A6B" w:sz="1"/>
          <w:bottom w:val="single" w:color="1B3A6B" w:sz="1"/>
          <w:right w:val="single" w:color="1B3A6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Symbols: </w:t>
            </w:r>
            <w:r>
              <w:rPr>
                <w:rFonts w:ascii="Arial" w:cs="Arial" w:eastAsia="Arial" w:hAnsi="Arial"/>
                <w:color w:val="D6E4F7"/>
                <w:sz w:val="19"/>
                <w:szCs w:val="19"/>
              </w:rPr>
              <w:t xml:space="preserve">σ = sigmoid (output 0–1)   |   tanh = hyperbolic tangent (output -1 to +1)   |   ⊙ = element-wise multiply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6E4F7"/>
                <w:sz w:val="19"/>
                <w:szCs w:val="19"/>
              </w:rPr>
              <w:t xml:space="preserve">sigmoid(x) = 1/(1+e^-x)   |   Gate values near 0 = CLOSED   |   Gate values near 1 = OPEN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1B3A6B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Full Worked Example: Next Word Prediction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Task: Given  "the cat"  →  Predict  "sat"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is a real Data Science NLP task — language model next-token prediction. We trace every single number through the LSTM cell for both timesteps.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2.1 Vocabulary &amp; Embeddings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1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31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Embedding Vector (2D)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9"/>
                <w:szCs w:val="19"/>
              </w:rPr>
              <w:t xml:space="preserve">"the"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7377"/>
                <w:sz w:val="19"/>
                <w:szCs w:val="19"/>
              </w:rPr>
              <w:t xml:space="preserve">x₁ = [0.1, 0.5]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9"/>
                <w:szCs w:val="19"/>
              </w:rPr>
              <w:t xml:space="preserve">"cat"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7377"/>
                <w:sz w:val="19"/>
                <w:szCs w:val="19"/>
              </w:rPr>
              <w:t xml:space="preserve">x₂ = [0.6, 0.2]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9"/>
                <w:szCs w:val="19"/>
              </w:rPr>
              <w:t xml:space="preserve">"sat"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7377"/>
                <w:sz w:val="19"/>
                <w:szCs w:val="19"/>
              </w:rPr>
              <w:t xml:space="preserve">x₃ = [0.3, 0.8]  (target)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2.2 Weight Matrices (Fixed for This Example)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F2F2F2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Wf = [[0.1, 0.2, 0.3, 0.1],    bf = [0.0, 0.0]</w:t>
            </w:r>
          </w:p>
          <w:p>
            <w:pPr>
              <w:shd w:fill="F2F2F2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    [0.2, 0.1, 0.1, 0.3]]</w:t>
            </w:r>
          </w:p>
          <w:p>
            <w:pPr>
              <w:shd w:fill="F2F2F2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Wi = [[0.4, 0.3, 0.2, 0.1],    bi = [0.1, 0.1]</w:t>
            </w:r>
          </w:p>
          <w:p>
            <w:pPr>
              <w:shd w:fill="F2F2F2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    [0.1, 0.4, 0.3, 0.2]]</w:t>
            </w:r>
          </w:p>
          <w:p>
            <w:pPr>
              <w:shd w:fill="F2F2F2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Wc = [[0.2, 0.1, 0.4, 0.3],    bc = [0.0, 0.0]</w:t>
            </w:r>
          </w:p>
          <w:p>
            <w:pPr>
              <w:shd w:fill="F2F2F2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    [0.3, 0.2, 0.1, 0.4]]</w:t>
            </w:r>
          </w:p>
          <w:p>
            <w:pPr>
              <w:shd w:fill="F2F2F2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Wo = [[0.3, 0.4, 0.1, 0.2],    bo = [0.0, 0.0]</w:t>
            </w:r>
          </w:p>
          <w:p>
            <w:pPr>
              <w:shd w:fill="F2F2F2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    [0.4, 0.3, 0.2, 0.1]]</w:t>
            </w:r>
          </w:p>
          <w:p>
            <w:pPr>
              <w:shd w:fill="F2F2F2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Initial states:  h₀ = [0.0, 0.0]    C₀ = [0.0, 0.0]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1B3A6B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TIMESTEP 1 — Processing "the"</w:t>
      </w:r>
    </w:p>
    <w:tbl>
      <w:tblPr>
        <w:tblW w:type="dxa" w:w="9360"/>
        <w:tblBorders>
          <w:top w:val="single" w:color="1B3A6B" w:sz="1"/>
          <w:left w:val="single" w:color="1B3A6B" w:sz="1"/>
          <w:bottom w:val="single" w:color="1B3A6B" w:sz="1"/>
          <w:right w:val="single" w:color="1B3A6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Setup:</w:t>
            </w:r>
          </w:p>
          <w:p>
            <w:pPr>
              <w:shd w:fill="1B3A6B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h₀ = [0.0, 0.0]           ← No past memory</w:t>
            </w:r>
          </w:p>
          <w:p>
            <w:pPr>
              <w:shd w:fill="1B3A6B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x₁ = [0.1, 0.5]           ← Embedding of 'the'</w:t>
            </w:r>
          </w:p>
          <w:p>
            <w:pPr>
              <w:shd w:fill="1B3A6B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Concatenated v = [h₀, x₁] = [0.0, 0.0, 0.1, 0.5]</w:t>
            </w:r>
          </w:p>
          <w:p>
            <w:pPr>
              <w:shd w:fill="1B3A6B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                           pos0  pos1  pos2  pos3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C0392B" w:sz="1"/>
          <w:left w:val="single" w:color="C0392B" w:sz="1"/>
          <w:bottom w:val="single" w:color="C0392B" w:sz="1"/>
          <w:right w:val="single" w:color="C0392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🔴  FORGET GATE  f₁ = σ(Wf · v + bf)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Row 0 of Wf = [0.1, 0.2, 0.3, 0.1],  bf[0] = 0.0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0.1 × 0.0 = 0.0000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0.2 × 0.0 = 0.0000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0.3 × 0.1 = 0.0300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0.1 × 0.5 = 0.0500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Sum = 0.0800   +  bias 0.0  =  0.0800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σ(0.0800) = 1/(1 + e^-0.0800) = 1/(1 + 0.9231) = 1/1.9231 = 0.520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/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Row 1 of Wf = [0.2, 0.1, 0.1, 0.3],  bf[1] = 0.0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0.2 × 0.0 = 0.0000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0.1 × 0.0 = 0.0000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0.1 × 0.1 = 0.0100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0.3 × 0.5 = 0.1500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Sum = 0.1600   +  bias 0.0  =  0.1600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σ(0.1600) = 1/(1 + e^-0.1600) = 1/(1 + 0.8521) = 1/1.8521 = 0.540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/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✅  f₁ = [0.520, 0.540]</w:t>
            </w:r>
          </w:p>
          <w:p>
            <w:pPr>
              <w:spacing w:before="0" w:after="80"/>
            </w:pPr>
            <w:r>
              <w:t xml:space="preserve"/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📖 Interpretation: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f₁[0] = 0.520  →  'Keep 52.0% of old memory slot-0'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f₁[1] = 0.540  →  'Keep 54.0% of old memory slot-1'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Since C₀ = [0,0], there's nothing to forget yet — first word.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Values near 0.5 = uncertain/neutral. In a trained model, articles like 'the' push forget gate → 1.0 (keep everything).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1A7A4A" w:sz="1"/>
          <w:left w:val="single" w:color="1A7A4A" w:sz="1"/>
          <w:bottom w:val="single" w:color="1A7A4A" w:sz="1"/>
          <w:right w:val="single" w:color="1A7A4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D6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🟢  INPUT GATE  i₁ = σ(Wi · v + bi)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Row 0 of Wi = [0.4, 0.3, 0.2, 0.1],  bi[0] = 0.1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0.4 × 0.0 = 0.0000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0.3 × 0.0 = 0.0000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0.2 × 0.1 = 0.0200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0.1 × 0.5 = 0.0500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Sum = 0.0700   +  bias 0.1  =  0.1700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σ(0.1700) = 1/(1 + e^-0.1700) = 1/(1 + 0.8437) = 1/1.8437 = 0.542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/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Row 1 of Wi = [0.1, 0.4, 0.3, 0.2],  bi[1] = 0.1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0.1 × 0.0 = 0.0000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0.4 × 0.0 = 0.0000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0.3 × 0.1 = 0.0300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0.2 × 0.5 = 0.1000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Sum = 0.1300   +  bias 0.1  =  0.2300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σ(0.2300) = 1/(1 + e^-0.2300) = 1/(1 + 0.7945) = 1/1.7945 = 0.557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/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✅  i₁ = [0.542, 0.557]</w:t>
            </w:r>
          </w:p>
          <w:p>
            <w:pPr>
              <w:spacing w:before="0" w:after="80"/>
            </w:pPr>
            <w:r>
              <w:t xml:space="preserve"/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📖 Interpretation: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i₁[0] = 0.542  →  'Write 54.2% of the candidate into memory slot-0'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i₁[1] = 0.557  →  'Write 55.7% of the candidate into memory slot-1'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Values ~0.5 mean moderate interest in writing 'the' into memory.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Trained model: articles get LOW input gate (~0.1) — they don't need to be stored long-term.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ageBreakBefore/>
      </w:pPr>
    </w:p>
    <w:tbl>
      <w:tblPr>
        <w:tblW w:type="dxa" w:w="9360"/>
        <w:tblBorders>
          <w:top w:val="single" w:color="D35400" w:sz="1"/>
          <w:left w:val="single" w:color="D35400" w:sz="1"/>
          <w:bottom w:val="single" w:color="D35400" w:sz="1"/>
          <w:right w:val="single" w:color="D3540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FEFA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🟡  CANDIDATE CELL  C̃₁ = tanh(Wc · v + bc)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Row 0 of Wc = [0.2, 0.1, 0.4, 0.3],  bc[0] = 0.0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0.2 × 0.0 = 0.0000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0.1 × 0.0 = 0.0000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0.4 × 0.1 = 0.0400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0.3 × 0.5 = 0.1500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Sum = 0.1900   +  bias 0.0  =  0.1900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tanh(0.1900) = (e^0.19 - e^-0.19)/(e^0.19 + e^-0.19) = (1.2092-0.8270)/(1.2092+0.8270)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             = 0.3822 / 2.0362 = 0.188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/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Row 1 of Wc = [0.3, 0.2, 0.1, 0.4],  bc[1] = 0.0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0.3 × 0.0 = 0.0000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0.2 × 0.0 = 0.0000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0.1 × 0.1 = 0.0100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0.4 × 0.5 = 0.2000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Sum = 0.2100   +  bias 0.0  =  0.2100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tanh(0.2100) = (e^0.21 - e^-0.21)/(e^0.21 + e^-0.21) = (1.2337-0.8106)/(1.2337+0.8106)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             = 0.4231 / 2.0443 = 0.208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/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✅  C̃₁ = [0.188, 0.208]</w:t>
            </w:r>
          </w:p>
          <w:p>
            <w:pPr>
              <w:spacing w:before="0" w:after="80"/>
            </w:pPr>
            <w:r>
              <w:t xml:space="preserve"/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📖 Interpretation: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C̃₁[0] = +0.188  →  'Proposed write: small positive signal in slot-0'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C̃₁[1] = +0.208  →  'Proposed write: small positive signal in slot-1'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This is the DRAFT content — what the network WANTS to write. It's always filtered by the input gate before actually writing.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Trained model: might encode 'noun phrase starting' or 'singular determiner seen'.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2563A8" w:sz="1"/>
          <w:left w:val="single" w:color="2563A8" w:sz="1"/>
          <w:bottom w:val="single" w:color="2563A8" w:sz="1"/>
          <w:right w:val="single" w:color="2563A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2"/>
                <w:szCs w:val="22"/>
              </w:rPr>
              <w:t xml:space="preserve">🔵  CELL STATE UPDATE  C₁ = f₁ ⊙ C₀ + i₁ ⊙ C̃₁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Term 1 — Surviving old memory: f₁ ⊙ C₀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f₁ = [0.520, 0.540],  C₀ = [0.0, 0.0]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Slot-0:  0.520 × 0.0 = 0.000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Slot-1:  0.540 × 0.0 = 0.000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f₁ ⊙ C₀ = [0.000, 0.000]  ← Nothing survives (no past memory)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/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Term 2 — New info written: i₁ ⊙ C̃₁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i₁ = [0.542, 0.557],  C̃₁ = [0.188, 0.208]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Slot-0:  0.542 × 0.188 = 0.102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Slot-1:  0.557 × 0.208 = 0.116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i₁ ⊙ C̃₁ = [0.102, 0.116]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/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Final: C₁ = [0.000, 0.000] + [0.102, 0.116]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✅  C₁ = [0.102, 0.116]</w:t>
            </w:r>
          </w:p>
          <w:p>
            <w:pPr>
              <w:spacing w:before="0" w:after="80"/>
            </w:pPr>
            <w:r>
              <w:t xml:space="preserve"/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📖 Interpretation: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C₁[0] = 0.102  →  'Memory slot-0 now holds a weak signal initialized by the article'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C₁[1] = 0.116  →  'Memory slot-1 holds a slightly stronger signal from the article'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The CELL STATE is the long-term notebook. We just wrote the first entry: 'The' — an article that hints a noun phrase is starting.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CRITICAL: Both values are small (+0.1) because 'the' is semantically weak.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ageBreakBefore/>
      </w:pPr>
    </w:p>
    <w:tbl>
      <w:tblPr>
        <w:tblW w:type="dxa" w:w="9360"/>
        <w:tblBorders>
          <w:top w:val="single" w:color="6C3483" w:sz="1"/>
          <w:left w:val="single" w:color="6C3483" w:sz="1"/>
          <w:bottom w:val="single" w:color="6C3483" w:sz="1"/>
          <w:right w:val="single" w:color="6C3483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F0E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🟣  OUTPUT GATE  o₁ = σ(Wo · v + bo)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Row 0 of Wo = [0.3, 0.4, 0.1, 0.2],  bo[0] = 0.0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0.3 × 0.0 = 0.0000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0.4 × 0.0 = 0.0000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0.1 × 0.1 = 0.0100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0.2 × 0.5 = 0.1000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Sum = 0.1100   +  bias 0.0  =  0.1100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σ(0.1100) = 1/(1 + e^-0.1100) = 1/(1 + 0.8958) = 1/1.8958 = 0.527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/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Row 1 of Wo = [0.4, 0.3, 0.2, 0.1],  bo[1] = 0.0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0.4 × 0.0 = 0.0000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0.3 × 0.0 = 0.0000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0.2 × 0.1 = 0.0200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0.1 × 0.5 = 0.0500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Sum = 0.0700   +  bias 0.0  =  0.0700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σ(0.0700) = 1/(1 + e^-0.0700) = 1/(1 + 0.9324) = 1/1.9324 = 0.517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/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✅  o₁ = [0.527, 0.517]</w:t>
            </w:r>
          </w:p>
          <w:p>
            <w:pPr>
              <w:spacing w:before="0" w:after="80"/>
            </w:pPr>
            <w:r>
              <w:t xml:space="preserve"/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📖 Interpretation: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o₁[0] = 0.527  →  'Expose 52.7% of cell memory to the outside world'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o₁[1] = 0.517  →  'Expose 51.7% of cell memory to the outside world'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Near 0.5 = uncertain exposure. After 'the' alone, not much to share with prediction layer.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Trained model: output gate after an article would be LOW (~0.2) — 'the' alone isn't enough to predict what follows.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0D7377" w:sz="1"/>
          <w:left w:val="single" w:color="0D7377" w:sz="1"/>
          <w:bottom w:val="single" w:color="0D7377" w:sz="1"/>
          <w:right w:val="single" w:color="0D7377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0F0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🏁  HIDDEN STATE  h₁ = o₁ ⊙ tanh(C₁)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tanh(C₁) = tanh([0.102, 0.116])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tanh(0.102) = (e^0.102 - e^-0.102)/(e^0.102 + e^-0.102)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           = (1.1074 - 0.9030)/(1.1074 + 0.9030) = 0.2044/2.0104 = 0.102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tanh(0.116) = (1.1230 - 0.8904)/(1.1230 + 0.8904) = 0.2326/2.0134 = 0.115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/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h₁ = o₁ ⊙ tanh(C₁)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Slot-0:  0.527 × 0.102 = 0.054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Slot-1:  0.517 × 0.115 = 0.059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/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✅  h₁ = [0.054, 0.059]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✅  C₁ = [0.102, 0.116]   ← Carried to next timestep</w:t>
            </w:r>
          </w:p>
          <w:p>
            <w:pPr>
              <w:spacing w:before="0" w:after="80"/>
            </w:pPr>
            <w:r>
              <w:t xml:space="preserve"/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📖 Interpretation: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h₁[0] = 0.054  →  'Very weak working memory signal — nearly nothing learned from the article alone'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h₁[1] = 0.059  →  'Very weak signal in dimension-1'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INTUITION: h₁ is tiny [0.054, 0.059]. This is CORRECT! 'The' alone tells us almost NOTHING about what word comes next.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The hidden state after an article should be near-zero — no strong prediction possible yet.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1B3A6B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TIMESTEP 2 — Processing "cat" (Full Detail)</w:t>
      </w:r>
    </w:p>
    <w:tbl>
      <w:tblPr>
        <w:tblW w:type="dxa" w:w="9360"/>
        <w:tblBorders>
          <w:top w:val="single" w:color="1B3A6B" w:sz="1"/>
          <w:left w:val="single" w:color="1B3A6B" w:sz="1"/>
          <w:bottom w:val="single" w:color="1B3A6B" w:sz="1"/>
          <w:right w:val="single" w:color="1B3A6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Setup:</w:t>
            </w:r>
          </w:p>
          <w:p>
            <w:pPr>
              <w:shd w:fill="1B3A6B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h₁ = [0.054, 0.059]        ← Working memory from 'the'</w:t>
            </w:r>
          </w:p>
          <w:p>
            <w:pPr>
              <w:shd w:fill="1B3A6B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C₁ = [0.102, 0.116]        ← Long-term memory from 'the'</w:t>
            </w:r>
          </w:p>
          <w:p>
            <w:pPr>
              <w:shd w:fill="1B3A6B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x₂ = [0.6,   0.2  ]        ← Embedding of 'cat'</w:t>
            </w:r>
          </w:p>
          <w:p>
            <w:pPr>
              <w:shd w:fill="1B3A6B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Concatenated v = [h₁, x₂] = [0.054, 0.059, 0.6, 0.2]</w:t>
            </w:r>
          </w:p>
          <w:p>
            <w:pPr>
              <w:shd w:fill="1B3A6B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                            pos0   pos1   pos2 pos3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C0392B" w:sz="1"/>
          <w:left w:val="single" w:color="C0392B" w:sz="1"/>
          <w:bottom w:val="single" w:color="C0392B" w:sz="1"/>
          <w:right w:val="single" w:color="C0392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🔴  FORGET GATE  f₂ = σ(Wf · v + bf)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Row 0 of Wf = [0.1, 0.2, 0.3, 0.1],  bf[0] = 0.0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0.1 × 0.054 = 0.0054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0.2 × 0.059 = 0.0118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0.3 × 0.600 = 0.1800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0.1 × 0.200 = 0.0200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Sum = 0.0054 + 0.0118 + 0.1800 + 0.0200 = 0.2172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+ bias 0.0  →  0.2172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σ(0.2172) = 1/(1 + e^-0.2172) = 1/(1 + 0.8050) = 1/1.8050 = 0.554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/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Row 1 of Wf = [0.2, 0.1, 0.1, 0.3],  bf[1] = 0.0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0.2 × 0.054 = 0.0108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0.1 × 0.059 = 0.0059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0.1 × 0.600 = 0.0600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0.3 × 0.200 = 0.0600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Sum = 0.0108 + 0.0059 + 0.0600 + 0.0600 = 0.1367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+ bias 0.0  →  0.1367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σ(0.1367) = 1/(1 + e^-0.1367) = 1/(1 + 0.8723) = 1/1.8723 = 0.534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/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✅  f₂ = [0.554, 0.534]</w:t>
            </w:r>
          </w:p>
          <w:p>
            <w:pPr>
              <w:spacing w:before="0" w:after="80"/>
            </w:pPr>
            <w:r>
              <w:t xml:space="preserve"/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📖 Interpretation: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f₂[0] = 0.554  →  'Keep 55.4% of memory slot-0 from the article context'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f₂[1] = 0.534  →  'Keep 53.4% of memory slot-1 from the article context'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After seeing 'cat', we're keeping ~54% of the 'the' context. This makes sense: 'the' is still relevant (specific cat, not any cat), but 'cat' now dominates.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Trained model: forget gate after subject noun would be HIGH (~0.9) — keep the 'specific article' context.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ageBreakBefore/>
      </w:pPr>
    </w:p>
    <w:tbl>
      <w:tblPr>
        <w:tblW w:type="dxa" w:w="9360"/>
        <w:tblBorders>
          <w:top w:val="single" w:color="1A7A4A" w:sz="1"/>
          <w:left w:val="single" w:color="1A7A4A" w:sz="1"/>
          <w:bottom w:val="single" w:color="1A7A4A" w:sz="1"/>
          <w:right w:val="single" w:color="1A7A4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D6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🟢  INPUT GATE  i₂ = σ(Wi · v + bi)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Row 0 of Wi = [0.4, 0.3, 0.2, 0.1],  bi[0] = 0.1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0.4 × 0.054 = 0.0216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0.3 × 0.059 = 0.0177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0.2 × 0.600 = 0.1200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0.1 × 0.200 = 0.0200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Sum = 0.0216 + 0.0177 + 0.1200 + 0.0200 = 0.1793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+ bias 0.1  →  0.2793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σ(0.2793) = 1/(1 + e^-0.2793) = 1/(1 + 0.7563) = 1/1.7563 = 0.569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/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Row 1 of Wi = [0.1, 0.4, 0.3, 0.2],  bi[1] = 0.1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0.1 × 0.054 = 0.0054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0.4 × 0.059 = 0.0236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0.3 × 0.600 = 0.1800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0.2 × 0.200 = 0.0400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Sum = 0.0054 + 0.0236 + 0.1800 + 0.0400 = 0.2490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+ bias 0.1  →  0.3490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σ(0.3490) = 1/(1 + e^-0.3490) = 1/(1 + 0.7055) = 1/1.7055 = 0.586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/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✅  i₂ = [0.569, 0.586]</w:t>
            </w:r>
          </w:p>
          <w:p>
            <w:pPr>
              <w:spacing w:before="0" w:after="80"/>
            </w:pPr>
            <w:r>
              <w:t xml:space="preserve"/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📖 Interpretation: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i₂[0] = 0.569  →  'Write 56.9% of new candidate into memory slot-0'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i₂[1] = 0.586  →  'Write 58.6% of new candidate into memory slot-1'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NOTICE: Input gate INCREASED vs timestep 1 (0.542 → 0.569 and 0.557 → 0.586).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'cat' is a CONTENT WORD (noun), so the model is more willing to write it into long-term memory than the article 'the'.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Trained model: subject noun gets HIGH input gate (~0.9) — critical for predicting the upcoming verb!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D35400" w:sz="1"/>
          <w:left w:val="single" w:color="D35400" w:sz="1"/>
          <w:bottom w:val="single" w:color="D35400" w:sz="1"/>
          <w:right w:val="single" w:color="D3540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FEFA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🟡  CANDIDATE CELL  C̃₂ = tanh(Wc · v + bc)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Row 0 of Wc = [0.2, 0.1, 0.4, 0.3],  bc[0] = 0.0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0.2 × 0.054 = 0.0108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0.1 × 0.059 = 0.0059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0.4 × 0.600 = 0.2400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0.3 × 0.200 = 0.0600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Sum = 0.0108 + 0.0059 + 0.2400 + 0.0600 = 0.3167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+ bias 0.0  →  0.3167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tanh(0.3167) = (e^0.3167 - e^-0.3167)/(e^0.3167 + e^-0.3167)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             = (1.3727 - 0.7285)/(1.3727 + 0.7285)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             = 0.6442/2.1012 = 0.307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/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Row 1 of Wc = [0.3, 0.2, 0.1, 0.4],  bc[1] = 0.0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0.3 × 0.054 = 0.0162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0.2 × 0.059 = 0.0118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0.1 × 0.600 = 0.0600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0.4 × 0.200 = 0.0800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Sum = 0.0162 + 0.0118 + 0.0600 + 0.0800 = 0.1680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+ bias 0.0  →  0.1680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tanh(0.1680) = (e^0.168 - e^-0.168)/(e^0.168 + e^-0.168)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             = (1.1830 - 0.8454)/(1.1830 + 0.8454)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             = 0.3376/2.0284 = 0.166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/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✅  C̃₂ = [0.307, 0.166]</w:t>
            </w:r>
          </w:p>
          <w:p>
            <w:pPr>
              <w:spacing w:before="0" w:after="80"/>
            </w:pPr>
            <w:r>
              <w:t xml:space="preserve"/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📖 Interpretation: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C̃₂[0] = +0.307  →  'Slot-0 gets a strong proposed update from cat (0.307 vs 0.188 at t=1)'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C̃₂[1] = +0.166  →  'Slot-1 gets a weaker proposed update from cat'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The ASYMMETRY is important: 'cat' embedding has value 0.6 in dimension-0, strongly activating Wc's first column.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Trained model: dimension-0 might encode 'animate subject', dimension-1 might encode 'singular'.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ageBreakBefore/>
      </w:pPr>
    </w:p>
    <w:tbl>
      <w:tblPr>
        <w:tblW w:type="dxa" w:w="9360"/>
        <w:tblBorders>
          <w:top w:val="single" w:color="2563A8" w:sz="1"/>
          <w:left w:val="single" w:color="2563A8" w:sz="1"/>
          <w:bottom w:val="single" w:color="2563A8" w:sz="1"/>
          <w:right w:val="single" w:color="2563A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2"/>
                <w:szCs w:val="22"/>
              </w:rPr>
              <w:t xml:space="preserve">🔵  CELL STATE UPDATE  C₂ = f₂ ⊙ C₁ + i₂ ⊙ C̃₂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Term 1 — Surviving old memory: f₂ ⊙ C₁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f₂ = [0.554, 0.534]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C₁ = [0.102, 0.116]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Slot-0:  0.554 × 0.102 = 0.0565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Slot-1:  0.534 × 0.116 = 0.0619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f₂ ⊙ C₁ = [0.0565, 0.0619]   ← Remnants of 'the' context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/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Term 2 — New info being written: i₂ ⊙ C̃₂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i₂  = [0.569, 0.586]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C̃₂ = [0.307, 0.166]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Slot-0:  0.569 × 0.307 = 0.1747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Slot-1:  0.586 × 0.166 = 0.0973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i₂ ⊙ C̃₂ = [0.1747, 0.0973]  ← Fresh signal from 'cat'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/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Final addition: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C₂ = [0.0565, 0.0619] + [0.1747, 0.0973]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Slot-0:  0.0565 + 0.1747 = 0.2312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Slot-1:  0.0619 + 0.0973 = 0.1592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/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✅  C₂ = [0.231, 0.159]</w:t>
            </w:r>
          </w:p>
          <w:p>
            <w:pPr>
              <w:spacing w:before="0" w:after="80"/>
            </w:pPr>
            <w:r>
              <w:t xml:space="preserve"/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📖 Interpretation: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C₂[0] = 0.231  →  'Slot-0: 75% from cat (0.175/0.231), 25% surviving from the (0.057/0.231)'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C₂[1] = 0.159  →  'Slot-1: more balanced blend — both the and cat contribute'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CELL STATE GREW: C₁=[0.102,0.116] → C₂=[0.231,0.159]. Long-term memory expanded significantly.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The cell now encodes: 'specific cat seen (the + cat) — animate subject — expect a verb next'.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This is the CORE of LSTM power: selectively blending old and new information.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6C3483" w:sz="1"/>
          <w:left w:val="single" w:color="6C3483" w:sz="1"/>
          <w:bottom w:val="single" w:color="6C3483" w:sz="1"/>
          <w:right w:val="single" w:color="6C3483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F0E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🟣  OUTPUT GATE  o₂ = σ(Wo · v + bo)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Row 0 of Wo = [0.3, 0.4, 0.1, 0.2],  bo[0] = 0.0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0.3 × 0.054 = 0.0162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0.4 × 0.059 = 0.0236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0.1 × 0.600 = 0.0600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0.2 × 0.200 = 0.0400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Sum = 0.0162 + 0.0236 + 0.0600 + 0.0400 = 0.1398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+ bias 0.0  →  0.1398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σ(0.1398) = 1/(1 + e^-0.1398) = 1/(1 + 0.8696) = 1/1.8696 = 0.535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/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Row 1 of Wo = [0.4, 0.3, 0.2, 0.1],  bo[1] = 0.0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0.4 × 0.054 = 0.0216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0.3 × 0.059 = 0.0177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0.2 × 0.600 = 0.1200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0.1 × 0.200 = 0.0200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Sum = 0.0216 + 0.0177 + 0.1200 + 0.0200 = 0.1793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+ bias 0.0  →  0.1793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σ(0.1793) = 1/(1 + e^-0.1793) = 1/(1 + 0.8360) = 1/1.8360 = 0.545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/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✅  o₂ = [0.535, 0.545]</w:t>
            </w:r>
          </w:p>
          <w:p>
            <w:pPr>
              <w:spacing w:before="0" w:after="80"/>
            </w:pPr>
            <w:r>
              <w:t xml:space="preserve"/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📖 Interpretation: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o₂[0] = 0.535  →  'Expose 53.5% of cell memory — slightly more than timestep 1 (0.527)'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o₂[1] = 0.545  →  'Expose 54.5% of cell memory — slightly more than timestep 1 (0.517)'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Output gate INCREASED slightly. After 'the cat', the model has more useful context to share with the prediction layer.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Trained model: output gate after a subject noun → HIGH (~0.9). Now we're ready to predict a verb!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ageBreakBefore/>
      </w:pPr>
    </w:p>
    <w:tbl>
      <w:tblPr>
        <w:tblW w:type="dxa" w:w="9360"/>
        <w:tblBorders>
          <w:top w:val="single" w:color="0D7377" w:sz="1"/>
          <w:left w:val="single" w:color="0D7377" w:sz="1"/>
          <w:bottom w:val="single" w:color="0D7377" w:sz="1"/>
          <w:right w:val="single" w:color="0D7377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0F0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🏁  HIDDEN STATE  h₂ = o₂ ⊙ tanh(C₂)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tanh(C₂) = tanh([0.231, 0.159])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tanh(0.231) = (e^0.231 - e^-0.231)/(e^0.231 + e^-0.231)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           = (1.2600 - 0.7937)/(1.2600 + 0.7937)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           = 0.4663/2.0537 = 0.227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/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tanh(0.159) = (e^0.159 - e^-0.159)/(e^0.159 + e^-0.159)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           = (1.1722 - 0.8530)/(1.1722 + 0.8530)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           = 0.3192/2.0252 = 0.158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/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h₂ = o₂ ⊙ tanh(C₂)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Slot-0:  0.535 × 0.227 = 0.121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Slot-1:  0.545 × 0.158 = 0.086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/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✅  h₂ = [0.121, 0.086]</w:t>
            </w:r>
          </w:p>
          <w:p>
            <w:pPr>
              <w:shd w:fill="FFFFFF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✅  C₂ = [0.231, 0.159]  ← Final cell state</w:t>
            </w:r>
          </w:p>
          <w:p>
            <w:pPr>
              <w:spacing w:before="0" w:after="80"/>
            </w:pPr>
            <w:r>
              <w:t xml:space="preserve"/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📖 Interpretation: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h₂[0] = 0.121  →  'Moderate active signal — cat subject context encoded'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h₂[1] = 0.086  →  'Weaker signal — residual the context'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COMPARE:  h₁ = [0.054, 0.059]  (after 'the')   vs   h₂ = [0.121, 0.086]  (after 'the cat')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Hidden state MORE THAN DOUBLED in magnitude! This captures linguistic reality perfectly: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→ After 'the' alone: almost nothing predictable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→ After 'the cat': we have a subject noun, so a verb is highly predictable</w:t>
            </w:r>
          </w:p>
          <w:p>
            <w:pPr>
              <w:spacing w:before="40" w:after="40"/>
              <w:ind w:left="200"/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h₂ is now passed to the output layer to predict 'sat'.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1B3A6B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Output Layer — Predicting "sat"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5.1 Dense Layer Logits  z = Wy · h₂ + by</w:t>
      </w:r>
    </w:p>
    <w:tbl>
      <w:tblPr>
        <w:tblW w:type="dxa" w:w="9360"/>
        <w:tblBorders>
          <w:top w:val="single" w:color="1B3A6B" w:sz="1"/>
          <w:left w:val="single" w:color="1B3A6B" w:sz="1"/>
          <w:bottom w:val="single" w:color="1B3A6B" w:sz="1"/>
          <w:right w:val="single" w:color="1B3A6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1B3A6B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Wy = [[0.5, 0.3],     ← weights for 'the'</w:t>
            </w:r>
          </w:p>
          <w:p>
            <w:pPr>
              <w:shd w:fill="1B3A6B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    [0.2, 0.7],     ← weights for 'cat'</w:t>
            </w:r>
          </w:p>
          <w:p>
            <w:pPr>
              <w:shd w:fill="1B3A6B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      [0.8, 0.4]]     ← weights for 'sat'</w:t>
            </w:r>
          </w:p>
          <w:p>
            <w:pPr>
              <w:shd w:fill="1B3A6B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by  = [0.1, 0.1, 0.1]</w:t>
            </w:r>
          </w:p>
          <w:p>
            <w:pPr>
              <w:shd w:fill="1B3A6B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h₂  = [0.121, 0.086]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Full Arithmetic: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600"/>
        <w:gridCol w:w="3760"/>
      </w:tblGrid>
      <w:tr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Calculation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3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17"/>
                <w:szCs w:val="17"/>
              </w:rPr>
              <w:t xml:space="preserve">z[0]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0.5×0.121 + 0.3×0.086 + 0.1 = 0.0605+0.0258+0.1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7A4A"/>
                <w:sz w:val="17"/>
                <w:szCs w:val="17"/>
              </w:rPr>
              <w:t xml:space="preserve">0.1863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Raw score for word 'the'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17"/>
                <w:szCs w:val="17"/>
              </w:rPr>
              <w:t xml:space="preserve">z[1]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0.2×0.121 + 0.7×0.086 + 0.1 = 0.0242+0.0602+0.1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7A4A"/>
                <w:sz w:val="17"/>
                <w:szCs w:val="17"/>
              </w:rPr>
              <w:t xml:space="preserve">0.1844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Raw score for word 'cat'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17"/>
                <w:szCs w:val="17"/>
              </w:rPr>
              <w:t xml:space="preserve">z[2]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0.8×0.121 + 0.4×0.086 + 0.1 = 0.0968+0.0344+0.1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7A4A"/>
                <w:sz w:val="17"/>
                <w:szCs w:val="17"/>
              </w:rPr>
              <w:t xml:space="preserve">0.2312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Raw score for word 'sat' ← HIGHEST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5.2 Softmax — Convert to Probabilities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Softmax formula: P(word_i) = e^z[i] / Σ e^z[j]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600"/>
        <w:gridCol w:w="3760"/>
      </w:tblGrid>
      <w:tr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Calculation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3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17"/>
                <w:szCs w:val="17"/>
              </w:rPr>
              <w:t xml:space="preserve">e^z[0]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e^0.1863 = 1.2050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7A4A"/>
                <w:sz w:val="17"/>
                <w:szCs w:val="17"/>
              </w:rPr>
              <w:t xml:space="preserve">1.2050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Exponentiated score for 'the'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17"/>
                <w:szCs w:val="17"/>
              </w:rPr>
              <w:t xml:space="preserve">e^z[1]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e^0.1844 = 1.2027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7A4A"/>
                <w:sz w:val="17"/>
                <w:szCs w:val="17"/>
              </w:rPr>
              <w:t xml:space="preserve">1.2027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Exponentiated score for 'cat'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17"/>
                <w:szCs w:val="17"/>
              </w:rPr>
              <w:t xml:space="preserve">e^z[2]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e^0.2312 = 1.2601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7A4A"/>
                <w:sz w:val="17"/>
                <w:szCs w:val="17"/>
              </w:rPr>
              <w:t xml:space="preserve">1.2601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Exponentiated score for 'sat'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17"/>
                <w:szCs w:val="17"/>
              </w:rPr>
              <w:t xml:space="preserve">Sum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1.2050 + 1.2027 + 1.2601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7A4A"/>
                <w:sz w:val="17"/>
                <w:szCs w:val="17"/>
              </w:rPr>
              <w:t xml:space="preserve">3.6678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Denominator for softmax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17"/>
                <w:szCs w:val="17"/>
              </w:rPr>
              <w:t xml:space="preserve">P('the')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1.2050 / 3.6678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7A4A"/>
                <w:sz w:val="17"/>
                <w:szCs w:val="17"/>
              </w:rPr>
              <w:t xml:space="preserve">0.329 (32.9%)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Probability of predicting 'the'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17"/>
                <w:szCs w:val="17"/>
              </w:rPr>
              <w:t xml:space="preserve">P('cat')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1.2027 / 3.6678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7A4A"/>
                <w:sz w:val="17"/>
                <w:szCs w:val="17"/>
              </w:rPr>
              <w:t xml:space="preserve">0.328 (32.8%)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Probability of predicting 'cat'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17"/>
                <w:szCs w:val="17"/>
              </w:rPr>
              <w:t xml:space="preserve">P('sat')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1.2601 / 3.6678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7A4A"/>
                <w:sz w:val="17"/>
                <w:szCs w:val="17"/>
              </w:rPr>
              <w:t xml:space="preserve">0.344 (34.4%)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Highest → PREDICTED WORD ✓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1B3A6B" w:sz="1"/>
          <w:left w:val="single" w:color="1B3A6B" w:sz="1"/>
          <w:bottom w:val="single" w:color="1B3A6B" w:sz="1"/>
          <w:right w:val="single" w:color="1B3A6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4D03F"/>
                <w:sz w:val="22"/>
                <w:szCs w:val="22"/>
              </w:rPr>
              <w:t xml:space="preserve">PREDICTION: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"sat"  with 34.4% confidence  ✓  CORRECT!</w:t>
            </w:r>
          </w:p>
          <w:p>
            <w:pPr>
              <w:spacing w:before="0" w:after="80"/>
            </w:pPr>
            <w:r>
              <w:t xml:space="preserve"/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4D03F"/>
                <w:sz w:val="19"/>
                <w:szCs w:val="19"/>
              </w:rPr>
              <w:t xml:space="preserve">WHY SO CLOSE TO RANDOM?  </w:t>
            </w:r>
            <w:r>
              <w:rPr>
                <w:rFonts w:ascii="Arial" w:cs="Arial" w:eastAsia="Arial" w:hAnsi="Arial"/>
                <w:color w:val="D6E4F7"/>
                <w:sz w:val="19"/>
                <w:szCs w:val="19"/>
              </w:rPr>
              <w:t xml:space="preserve">Weights are untrained/random. All 3 probabilities hover near 33%.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6E4F7"/>
                <w:sz w:val="19"/>
                <w:szCs w:val="19"/>
              </w:rPr>
              <w:t xml:space="preserve">After real training on thousands of examples, probabilities would sharpen to:</w:t>
            </w:r>
          </w:p>
          <w:p>
            <w:pPr>
              <w:shd w:fill="1B3A6B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P('the') → ~2%       (makes no sense after 'the cat')</w:t>
            </w:r>
          </w:p>
          <w:p>
            <w:pPr>
              <w:shd w:fill="1B3A6B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P('cat') → ~3%       (repetition is rare)</w:t>
            </w:r>
          </w:p>
          <w:p>
            <w:pPr>
              <w:shd w:fill="1B3A6B" w:val="clear"/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1B3A6B"/>
                <w:sz w:val="17"/>
                <w:szCs w:val="17"/>
              </w:rPr>
              <w:t xml:space="preserve">P('sat') → ~95%      (trained model is confident)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5.3 Cross-Entropy Loss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True label: "sat"  →  one-hot = [0, 0, 1]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Cross-Entropy Loss:  L = −Σ y_i × log(P̂_i) = −(0 × log(0.329) + 0 × log(0.328) + 1 × log(0.344))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 = −log(0.344) = 1.067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Loss Value</w:t>
            </w:r>
          </w:p>
        </w:tc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7A4A"/>
                <w:sz w:val="18"/>
                <w:szCs w:val="18"/>
              </w:rPr>
              <w:t xml:space="preserve">~0.05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 ≈ 0.95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Near-perfect prediction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7A4A"/>
                <w:sz w:val="18"/>
                <w:szCs w:val="18"/>
              </w:rPr>
              <w:t xml:space="preserve">0.69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 = 0.50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guess among 2 options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C0392B"/>
                <w:sz w:val="18"/>
                <w:szCs w:val="18"/>
              </w:rPr>
              <w:t xml:space="preserve">1.07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 = 0.344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 are here — barely above random (3 options)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7A4A"/>
                <w:sz w:val="18"/>
                <w:szCs w:val="18"/>
              </w:rPr>
              <w:t xml:space="preserve">1.10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 = 0.333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Pure random guess among 3 options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1B3A6B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Complete State Evolution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1440"/>
        <w:gridCol w:w="4560"/>
      </w:tblGrid>
      <w:tr>
        <w:tc>
          <w:tcPr>
            <w:tcW w:type="dxa" w:w="14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4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14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 (hidden)</w:t>
            </w:r>
          </w:p>
        </w:tc>
        <w:tc>
          <w:tcPr>
            <w:tcW w:type="dxa" w:w="14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 (cell)</w:t>
            </w:r>
          </w:p>
        </w:tc>
        <w:tc>
          <w:tcPr>
            <w:tcW w:type="dxa" w:w="4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9"/>
                <w:szCs w:val="19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color w:val="0D7377"/>
                <w:sz w:val="17"/>
                <w:szCs w:val="17"/>
              </w:rPr>
              <w:t xml:space="preserve">[0, 0]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color w:val="2563A8"/>
                <w:sz w:val="17"/>
                <w:szCs w:val="17"/>
              </w:rPr>
              <w:t xml:space="preserve">[0, 0]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history. Clean slate. Zero memory.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t=1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9"/>
                <w:szCs w:val="19"/>
              </w:rPr>
              <w:t xml:space="preserve">"the"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color w:val="0D7377"/>
                <w:sz w:val="17"/>
                <w:szCs w:val="17"/>
              </w:rPr>
              <w:t xml:space="preserve">[0.054, 0.059]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color w:val="2563A8"/>
                <w:sz w:val="17"/>
                <w:szCs w:val="17"/>
              </w:rPr>
              <w:t xml:space="preserve">[0.102, 0.116]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Near-zero signal. Article alone predicts nothing. Gentle memory initialized.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t=2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9"/>
                <w:szCs w:val="19"/>
              </w:rPr>
              <w:t xml:space="preserve">"cat"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color w:val="0D7377"/>
                <w:sz w:val="17"/>
                <w:szCs w:val="17"/>
              </w:rPr>
              <w:t xml:space="preserve">[0.121, 0.086]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color w:val="2563A8"/>
                <w:sz w:val="17"/>
                <w:szCs w:val="17"/>
              </w:rPr>
              <w:t xml:space="preserve">[0.231, 0.159]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Signal doubled! Subject noun identified. Memory grew. Ready to predict verb.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A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A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B3A6B"/>
                <w:sz w:val="19"/>
                <w:szCs w:val="19"/>
              </w:rPr>
              <w:t xml:space="preserve">→ "sat"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A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color w:val="0D7377"/>
                <w:sz w:val="17"/>
                <w:szCs w:val="17"/>
              </w:rPr>
              <w:t xml:space="preserve">h₂ → Dense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A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color w:val="2563A8"/>
                <w:sz w:val="17"/>
                <w:szCs w:val="17"/>
              </w:rPr>
              <w:t xml:space="preserve">P=34.4%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A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Correct prediction. Low confidence due to untrained weights. Would be ~95% after training.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Gate Value Interpretation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640"/>
        <w:gridCol w:w="2640"/>
        <w:gridCol w:w="2640"/>
      </w:tblGrid>
      <w:tr>
        <w:tc>
          <w:tcPr>
            <w:tcW w:type="dxa" w:w="14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64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🔴 Forget Gate</w:t>
            </w:r>
          </w:p>
        </w:tc>
        <w:tc>
          <w:tcPr>
            <w:tcW w:type="dxa" w:w="264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🟢 Input Gate</w:t>
            </w:r>
          </w:p>
        </w:tc>
        <w:tc>
          <w:tcPr>
            <w:tcW w:type="dxa" w:w="264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🟣 Output Gate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~0.0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ERASE all old memory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Write NOTHING new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HIDE internal state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~0.5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Keep half (uncertain)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Write half (uncertain)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Expose half (uncertain)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~1.0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KEEP all old memory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Write EVERYTHING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FULLY expose state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1B3A6B" w:sz="1"/>
          <w:left w:val="single" w:color="1B3A6B" w:sz="1"/>
          <w:bottom w:val="single" w:color="1B3A6B" w:sz="1"/>
          <w:right w:val="single" w:color="1B3A6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4D03F"/>
                <w:sz w:val="20"/>
                <w:szCs w:val="20"/>
              </w:rPr>
              <w:t xml:space="preserve">KEY INSIGHT: 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In UNTRAINED models, all gates hover near 0.5 (uncertain). After training, gates become SHARP (near 0 or 1). The training process via backpropagation through time (BPTT) is precisely what sharpens gates into decisive binary-like filters.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1B3A6B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GRU — Gated Recurrent Unit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GRU simplifies LSTM by merging the cell state and hidden state into ONE vector and reducing to TWO gates.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Reset Gate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C0392B"/>
                <w:sz w:val="16"/>
                <w:szCs w:val="16"/>
              </w:rPr>
              <w:t xml:space="preserve">rt = σ(Wr · [ht-1, xt] + br)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How much past hidden state influences the candidate</w:t>
            </w:r>
          </w:p>
        </w:tc>
      </w:tr>
      <w:tr>
        <w:tc>
          <w:tcPr>
            <w:tcW w:type="dxa" w:w="1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D6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🟢 Update Gate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7A4A"/>
                <w:sz w:val="16"/>
                <w:szCs w:val="16"/>
              </w:rPr>
              <w:t xml:space="preserve">zt = σ(Wz · [ht-1, xt] + bz)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How much to UPDATE hidden state (0=keep old, 1=use new)</w:t>
            </w:r>
          </w:p>
        </w:tc>
      </w:tr>
      <w:tr>
        <w:tc>
          <w:tcPr>
            <w:tcW w:type="dxa" w:w="160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FEFA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🟡 Candidate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D35400"/>
                <w:sz w:val="16"/>
                <w:szCs w:val="16"/>
              </w:rPr>
              <w:t xml:space="preserve">h̃t = tanh(W · [rt⊙ht-1, xt] + b)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Proposed new content, controlled by reset gate</w:t>
            </w:r>
          </w:p>
        </w:tc>
      </w:tr>
      <w:tr>
        <w:tc>
          <w:tcPr>
            <w:tcW w:type="dxa" w:w="16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0F0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🏁 New Hidden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7377"/>
                <w:sz w:val="16"/>
                <w:szCs w:val="16"/>
              </w:rPr>
              <w:t xml:space="preserve">ht = (1-zt)⊙ht-1 + zt⊙h̃t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Final blend: (1-z)=keep old, z=use new candidate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8.1 GRU Quick Example — Processing "cat"  (h₁=0.6, x=0.9 simplified 1D)</w:t>
      </w:r>
    </w:p>
    <w:tbl>
      <w:tblPr>
        <w:tblW w:type="dxa" w:w="9360"/>
        <w:tblBorders>
          <w:top w:val="single" w:color="1B3A6B" w:sz="1"/>
          <w:left w:val="single" w:color="1B3A6B" w:sz="1"/>
          <w:bottom w:val="single" w:color="1B3A6B" w:sz="1"/>
          <w:right w:val="single" w:color="1B3A6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Given: h₁ = 0.6,  x₂ = 0.9,  Wr=0.4, br=-0.1,  Wz=0.5, bz=0.0,  W=0.3, b=0.1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600"/>
        <w:gridCol w:w="3760"/>
      </w:tblGrid>
      <w:tr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Calculation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3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17"/>
                <w:szCs w:val="17"/>
              </w:rPr>
              <w:t xml:space="preserve">Reset 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σ(0.4×(0.6+0.9) + (-0.1)) = σ(0.5) = 1/(1+e^-0.5) = 1/1.6065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7A4A"/>
                <w:sz w:val="17"/>
                <w:szCs w:val="17"/>
              </w:rPr>
              <w:t xml:space="preserve">0.622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Use 62.2% of past hidden state in candidate calculation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17"/>
                <w:szCs w:val="17"/>
              </w:rPr>
              <w:t xml:space="preserve">Update zt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σ(0.5×(0.6+0.9) + 0.0) = σ(0.75) = 1/(1+e^-0.75) = 1/1.4724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7A4A"/>
                <w:sz w:val="17"/>
                <w:szCs w:val="17"/>
              </w:rPr>
              <w:t xml:space="preserve">0.679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Update 67.9% toward new candidate (keep 32.1% of old)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17"/>
                <w:szCs w:val="17"/>
              </w:rPr>
              <w:t xml:space="preserve">Candidate h̃t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tanh(0.3×(0.622×0.6 + 0.9) + 0.1) = tanh(0.3×1.273+0.1) = tanh(0.482)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7A4A"/>
                <w:sz w:val="17"/>
                <w:szCs w:val="17"/>
              </w:rPr>
              <w:t xml:space="preserve">0.449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Proposed new hidden state value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17"/>
                <w:szCs w:val="17"/>
              </w:rPr>
              <w:t xml:space="preserve">New ht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(1-0.679)×0.6 + 0.679×0.449 = 0.321×0.6 + 0.679×0.449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7A4A"/>
                <w:sz w:val="17"/>
                <w:szCs w:val="17"/>
              </w:rPr>
              <w:t xml:space="preserve">0.498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0.193 + 0.305 = 0.498 — blended new hidden state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LSTM vs GRU — When to Use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8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LSTM</w:t>
            </w:r>
          </w:p>
        </w:tc>
        <w:tc>
          <w:tcPr>
            <w:tcW w:type="dxa" w:w="348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Gates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 (Forget, Input, Output)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 (Reset, Update)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State vectors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 (hidden h + cell C)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(hidden h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Weight matrices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 × weight matrices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 × weight matrices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More — slower training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Fewer — faster training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Long sequences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Slightly better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Slightly weaker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Short/medium seqs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Good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Often equally good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Compute cost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Higher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 when...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Complex NLP, long docs, speech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Faster training needed, similar quality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1B3A6B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Real Data Science 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520"/>
        <w:gridCol w:w="2520"/>
      </w:tblGrid>
      <w:tr>
        <w:tc>
          <w:tcPr>
            <w:tcW w:type="dxa" w:w="2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5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Sequence</w:t>
            </w:r>
          </w:p>
        </w:tc>
        <w:tc>
          <w:tcPr>
            <w:tcW w:type="dxa" w:w="25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Next Word Prediction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7377"/>
                <w:sz w:val="17"/>
                <w:szCs w:val="17"/>
              </w:rPr>
              <w:t xml:space="preserve">LSTM/GRU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Tokenized text sequence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Prob distribution over vocab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Sentiment Analysis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7377"/>
                <w:sz w:val="17"/>
                <w:szCs w:val="17"/>
              </w:rPr>
              <w:t xml:space="preserve">Bi-LSTM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Review word tokens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Positive / Negative score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Stock Price Forecast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7377"/>
                <w:sz w:val="17"/>
                <w:szCs w:val="17"/>
              </w:rPr>
              <w:t xml:space="preserve">LSTM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OHLCV time-series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Next day closing price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Machine Translation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7377"/>
                <w:sz w:val="17"/>
                <w:szCs w:val="17"/>
              </w:rPr>
              <w:t xml:space="preserve">LSTM Encoder-Decoder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Source language tokens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Target language tokens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Named Entity Recognition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7377"/>
                <w:sz w:val="17"/>
                <w:szCs w:val="17"/>
              </w:rPr>
              <w:t xml:space="preserve">Bi-GRU + CRF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Sentence word tokens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PERSON/ORG/LOC tags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Anomaly Detection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7377"/>
                <w:sz w:val="17"/>
                <w:szCs w:val="17"/>
              </w:rPr>
              <w:t xml:space="preserve">LSTM Autoencoder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Sensor readings sequence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Reconstruction error score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Speech Recognition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7377"/>
                <w:sz w:val="17"/>
                <w:szCs w:val="17"/>
              </w:rPr>
              <w:t xml:space="preserve">Deep LSTM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MFCC audio features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Text phonemes / words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DNA Sequence Analysis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7377"/>
                <w:sz w:val="17"/>
                <w:szCs w:val="17"/>
              </w:rPr>
              <w:t xml:space="preserve">GRU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Nucleotide sequence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Gene function prediction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1B3A6B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11. Quick Reference — Classroom Cheat Sheet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Sigmoid vs tanh — When is each used?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600"/>
        <w:gridCol w:w="3760"/>
      </w:tblGrid>
      <w:tr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Calculation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3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17"/>
                <w:szCs w:val="17"/>
              </w:rPr>
              <w:t xml:space="preserve">sigmoid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σ(x) = 1 / (1 + e^-x)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7A4A"/>
                <w:sz w:val="17"/>
                <w:szCs w:val="17"/>
              </w:rPr>
              <w:t xml:space="preserve">Range: 0 to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Used in GATES — outputs a percentage (0=close, 1=open)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563A8"/>
                <w:sz w:val="17"/>
                <w:szCs w:val="17"/>
              </w:rPr>
              <w:t xml:space="preserve">tanh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color w:val="000000"/>
                <w:sz w:val="16"/>
                <w:szCs w:val="16"/>
              </w:rPr>
              <w:t xml:space="preserve">tanh(x) = (e^x - e^-x)/(e^x + e^-x)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7A4A"/>
                <w:sz w:val="17"/>
                <w:szCs w:val="17"/>
              </w:rPr>
              <w:t xml:space="preserve">Range: -1 to +1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Used in CONTENT — can increase or decrease memory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The 3 Questions Every LSTM Gate Answers:</w:t>
      </w:r>
    </w:p>
    <w:tbl>
      <w:tblPr>
        <w:tblW w:type="dxa" w:w="9360"/>
        <w:tblBorders>
          <w:top w:val="single" w:color="1B3A6B" w:sz="1"/>
          <w:left w:val="single" w:color="1B3A6B" w:sz="1"/>
          <w:bottom w:val="single" w:color="1B3A6B" w:sz="1"/>
          <w:right w:val="single" w:color="1B3A6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4D03F"/>
                <w:sz w:val="20"/>
                <w:szCs w:val="20"/>
              </w:rPr>
              <w:t xml:space="preserve">🔴 FORGET: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'What % of my old notebook should I keep?'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4D03F"/>
                <w:sz w:val="20"/>
                <w:szCs w:val="20"/>
              </w:rPr>
              <w:t xml:space="preserve">🟢 INPUT: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'What % of the new draft should I actually write?'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4D03F"/>
                <w:sz w:val="20"/>
                <w:szCs w:val="20"/>
              </w:rPr>
              <w:t xml:space="preserve">🟣 OUTPUT: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'What % of my notebook should I share with the world?'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4D03F"/>
                <w:sz w:val="20"/>
                <w:szCs w:val="20"/>
              </w:rPr>
              <w:t xml:space="preserve">🟡 CANDIDATE: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'Here is the draft of what I WANT to write' (filtered by input gate)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4D03F"/>
                <w:sz w:val="20"/>
                <w:szCs w:val="20"/>
              </w:rPr>
              <w:t xml:space="preserve">🔵 CELL: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   'My long-term notebook — the conveyor belt of memory'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4D03F"/>
                <w:sz w:val="20"/>
                <w:szCs w:val="20"/>
              </w:rPr>
              <w:t xml:space="preserve">🏁 HIDDEN: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'My working memory — what I pass to the next word and the output'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The GRU's Single Elegant Update Rule:</w:t>
      </w:r>
    </w:p>
    <w:tbl>
      <w:tblPr>
        <w:tblW w:type="dxa" w:w="9360"/>
        <w:tblBorders>
          <w:top w:val="single" w:color="1B3A6B" w:sz="1"/>
          <w:left w:val="single" w:color="1B3A6B" w:sz="1"/>
          <w:bottom w:val="single" w:color="1B3A6B" w:sz="1"/>
          <w:right w:val="single" w:color="1B3A6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4D03F"/>
                <w:sz w:val="22"/>
                <w:szCs w:val="22"/>
              </w:rPr>
              <w:t xml:space="preserve">ht = (1 - zt) ⊙ ht-1   +   zt ⊙ h̃t</w:t>
            </w:r>
          </w:p>
          <w:p>
            <w:pPr>
              <w:spacing w:before="0" w:after="80"/>
            </w:pPr>
            <w:r>
              <w:t xml:space="preserve"/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6E4F7"/>
                <w:sz w:val="19"/>
                <w:szCs w:val="19"/>
              </w:rPr>
              <w:t xml:space="preserve">(1-zt) → How much to KEEP from old state     |     zt → How much to UPDATE with new candidate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6E4F7"/>
                <w:sz w:val="19"/>
                <w:szCs w:val="19"/>
              </w:rPr>
              <w:t xml:space="preserve">When zt → 0:  ht ≈ ht-1   (ignore new, keep old)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6E4F7"/>
                <w:sz w:val="19"/>
                <w:szCs w:val="19"/>
              </w:rPr>
              <w:t xml:space="preserve">When zt → 1:  ht ≈ h̃t    (replace with new)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1B3A6B" w:sz="1"/>
          <w:left w:val="single" w:color="1B3A6B" w:sz="1"/>
          <w:bottom w:val="single" w:color="1B3A6B" w:sz="1"/>
          <w:right w:val="single" w:color="1B3A6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📘 These notes use untrained weights for illustration. In production: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6E4F7"/>
                <w:sz w:val="18"/>
                <w:szCs w:val="18"/>
              </w:rPr>
              <w:t xml:space="preserve">  • Gates would be sharp (near 0 or 1) after training via BPTT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6E4F7"/>
                <w:sz w:val="18"/>
                <w:szCs w:val="18"/>
              </w:rPr>
              <w:t xml:space="preserve">  • Embeddings would be 100–300 dimensional (not 2D)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6E4F7"/>
                <w:sz w:val="18"/>
                <w:szCs w:val="18"/>
              </w:rPr>
              <w:t xml:space="preserve">  • Hidden states would be 128–1024 dimensional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6E4F7"/>
                <w:sz w:val="18"/>
                <w:szCs w:val="18"/>
              </w:rPr>
              <w:t xml:space="preserve">  • Multiple LSTM layers are stacked for deeper representations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D6E4F7"/>
                <w:sz w:val="18"/>
                <w:szCs w:val="18"/>
              </w:rPr>
              <w:t xml:space="preserve">  • Modern NLP uses Transformers (Attention) but LSTM/GRU remain essential for time-series &amp; streaming data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D737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2026-02-22T13:31:02.643Z</dcterms:created>
  <dcterms:modified xsi:type="dcterms:W3CDTF">2026-02-22T13:31:02.644Z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