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SPECIAL PATHOLOGY
CERULOPLASMIN
Primary sample type : Serum
Test description	Observed value	Unit	Reference range
Ceruloplasmin (Serum, Nephelometry)	   35.10	mg/dL 	20-60
Interpretation : 
Low level of ceruloplasmin also occur in patients with hepatic insufficiency and protein loss deficiency.
High serum levels of ceruloplasmin are observed in acute phase reaction, during use of oral contraceptives and with cholestase.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