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IMMUNOASSAY                                            
Investigation	Observed Value	Unit	Biological Ref. Interval
IgG4 Sub class(Serum, Nephelometry)	0.50	 g/L  	0.03-2.0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