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 Lab no :	Date : test_date
PERIPHERAL BLOOD FILM- 
-RBCs are normal in density and show microcytes, normocytes and many target cells . RBCs show moderate hypochromia.                                                         
-TLC is normal and DLC show lymphopenia. No toxic granulation or atypical cells seen. 
-Platelets are normal in number. 
-No hemoparasite seen.  
-Mentzer index-23.2
IMPRESSION- 
Microcytic hypochromic picture.
Advised serum ferritin levels.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