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Protein Electrophoresis, Serum
              Capillary Electrophoresis     
Test name                       Results                                                                        Unit             Normal range
Protein Electrophoresis  
Protein Total                         6.2                                                                        g/dL                 6.0-8.3
Albumin                                   3.3                                                                               g/dL                 3.5-5.2
Alpha 1 Globulin                     0.5                                                                              g/dL                 0.2-0.4
Alpha 2 Globulin                     0.9                                                                              g/dL                 0.5-0.9
Beta 1 Globulin                       0.4                                                                              g/dL                 0.3-0.5
Beta 2 Globulin                       0.3                                                                              g/dL                 0.2-0.5
Gamma Globulin                    0.8                                                                               g/dL                0.8-1.4
A:G Ratio                                 1.14                                                                                                     1.20-2.00
Comment	Hypoalbuminemia  present.Increased in Alpha-1, alpha-2 globulin. Please rule acute/subacute inflammation.No "M" spike seen..
Advised  	Kindly correlate with clinical and radiological findings.
Interpretation :
1. Serum protein electrophoresis is commonly used to identify multiple myeloma and related disorders.
2. Electrophoresis is a method of separating proteins based on their physical properties and the pattern is dependent on the fractions of 2 types of protein: Albumin and Globulin (alpha1, alpha2, beta and gamma).
Component	Compositions	Interferences
Albumin	Albumin	Lipoproteins, drugs, bilirubin, radiological contrast
Alpha1-Globulins	Alpha1 antitrypsin, Alpha-1 acid glycoprotein	-
Alpha 2 Globulins	Alpha-2 macroglobulin, haptoglobulin	Haptoglobin-hemoglobin complex
Beta Globulins	Transferrin, Beta-lipoprotein, IgA, IgM and sometimes IgG with complement protein.	Fibrinogen
Gamma Globulins	IgG, IgA, IgM, IgD, IgE	CRP
Remarks :
1.The following conditions require serum immunofixation to differentiate monoclonal and polyclonal :
i. A well defined 'M' band, faint band.
ii. Chronic inflammatory pattern (decreased albumin, increased alpha, increased Gamma region), which may mask the monoclonal band. 
iii. Isolated increase in any region, with otherwise normal pattern. 
2. Shouldering of albumin peak along anodal or cathodal side may be seen with lipoproteins, drugs, bilirubin or radiological contrast. 
3. Presence of an abnormal peak, of generally gamma mobility, but sometimes beta or alpha2 (exceptionally alpha1).
Please note Se protein electrophoresis does not detect all cases of multiple myeloma. Free light chain assay is recommended along with serum protein electrophoresis to improve detection rate.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