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E56D" w14:textId="77777777" w:rsidR="007373B4" w:rsidRPr="007373B4" w:rsidRDefault="007373B4" w:rsidP="007373B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7373B4">
        <w:rPr>
          <w:rFonts w:ascii="var(--jp-content-font-family)" w:eastAsia="Times New Roman" w:hAnsi="var(--jp-content-font-family)" w:cs="Segoe UI"/>
          <w:b/>
          <w:bCs/>
          <w:color w:val="000000"/>
          <w:kern w:val="36"/>
          <w:sz w:val="48"/>
          <w:szCs w:val="48"/>
          <w:lang w:eastAsia="en-IN"/>
          <w14:ligatures w14:val="none"/>
        </w:rPr>
        <w:t>Assignment 23 Solutions</w:t>
      </w:r>
    </w:p>
    <w:p w14:paraId="2091489D"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1. What are the key reasons for reducing the dimensionality of a dataset? What are the major disadvantages ?</w:t>
      </w:r>
    </w:p>
    <w:p w14:paraId="009B637D" w14:textId="77777777" w:rsidR="007373B4" w:rsidRPr="007373B4" w:rsidRDefault="007373B4" w:rsidP="007373B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Disadvantages of Dimensionality Reduction:</w:t>
      </w:r>
    </w:p>
    <w:p w14:paraId="64446B94" w14:textId="77777777" w:rsidR="007373B4" w:rsidRPr="007373B4" w:rsidRDefault="007373B4" w:rsidP="007373B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It may lead to some amount of data loss.</w:t>
      </w:r>
    </w:p>
    <w:p w14:paraId="2FDFFD4F" w14:textId="77777777" w:rsidR="007373B4" w:rsidRPr="007373B4" w:rsidRDefault="007373B4" w:rsidP="007373B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PCA tends to find linear correlations between variables, which is sometimes undesirable.</w:t>
      </w:r>
    </w:p>
    <w:p w14:paraId="3F059E42" w14:textId="77777777" w:rsidR="007373B4" w:rsidRPr="007373B4" w:rsidRDefault="007373B4" w:rsidP="007373B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PCA fails in cases where mean and covariance are not enough to define datasets.</w:t>
      </w:r>
    </w:p>
    <w:p w14:paraId="55952CA8"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2. What is the dimensionality curse ?</w:t>
      </w:r>
    </w:p>
    <w:p w14:paraId="56DF0B56" w14:textId="77777777" w:rsidR="007373B4" w:rsidRPr="007373B4" w:rsidRDefault="007373B4" w:rsidP="007373B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The curse of dimensionality basically means that the error increases with the increase in the number of features. It refers to the fact that algorithms are harder to design in high dimensions and often have a running time exponential in the dimensions.</w:t>
      </w:r>
    </w:p>
    <w:p w14:paraId="45C2C812"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3. Tell if its possible to reverse the process of reducing the dimensionality of a dataset? If so, how can you go about doing it? If not, what is the reason ?</w:t>
      </w:r>
    </w:p>
    <w:p w14:paraId="5C822E9B" w14:textId="77777777" w:rsidR="007373B4" w:rsidRPr="007373B4" w:rsidRDefault="007373B4" w:rsidP="007373B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No, dimensionality reduction is not reversible in general.</w:t>
      </w:r>
    </w:p>
    <w:p w14:paraId="0942E8DF"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4. Can PCA be utilized to reduce the dimensionality of a nonlinear dataset with a lot of variables ?</w:t>
      </w:r>
    </w:p>
    <w:p w14:paraId="66EC7073" w14:textId="77777777" w:rsidR="007373B4" w:rsidRPr="007373B4" w:rsidRDefault="007373B4" w:rsidP="007373B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Well it Depends on dataset. If it is comprised of points that are perfectly aligned, PCA can reduce the dataset down to 1 dimension and preserve 95% of the variance.</w:t>
      </w:r>
    </w:p>
    <w:p w14:paraId="17A2E9E2"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5. Assume you're running PCA on a 1,000-dimensional dataset with a 95 percent explained variance ratio. What is the number of dimensions that the resulting dataset would have ?</w:t>
      </w:r>
    </w:p>
    <w:p w14:paraId="5FF3517A" w14:textId="77777777" w:rsidR="007373B4" w:rsidRPr="007373B4" w:rsidRDefault="007373B4" w:rsidP="007373B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If I perform PCA on a 1,000-dimensional dataset, setting the explained variance ratio to 95%. In this case roughly 950 dimensions are required to preserve 95% of the variance. So the answer is, it depends on the dataset, and it could be any number between 1 and 950.</w:t>
      </w:r>
    </w:p>
    <w:p w14:paraId="14898F03"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6. Will you use vanilla PCA, incremental PCA, randomized PCA, or kernel PCA in which situations ?</w:t>
      </w:r>
    </w:p>
    <w:p w14:paraId="7C4029D2" w14:textId="77777777" w:rsidR="007373B4" w:rsidRPr="007373B4" w:rsidRDefault="007373B4" w:rsidP="007373B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The following are the scenarios where the following are used:</w:t>
      </w:r>
    </w:p>
    <w:p w14:paraId="44916549" w14:textId="77777777" w:rsidR="007373B4" w:rsidRPr="007373B4" w:rsidRDefault="007373B4" w:rsidP="007373B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Vanilla PCA: the dataset fit in memory</w:t>
      </w:r>
    </w:p>
    <w:p w14:paraId="18E76F13" w14:textId="77777777" w:rsidR="007373B4" w:rsidRPr="007373B4" w:rsidRDefault="007373B4" w:rsidP="007373B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Incremental PCA: larget dataset that don't fit in memory, online taks</w:t>
      </w:r>
    </w:p>
    <w:p w14:paraId="019CDF4F" w14:textId="77777777" w:rsidR="007373B4" w:rsidRPr="007373B4" w:rsidRDefault="007373B4" w:rsidP="007373B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Randomized PCA: considerably reduce dimensionality and the dataset fit the memory.</w:t>
      </w:r>
    </w:p>
    <w:p w14:paraId="7A2F7E09" w14:textId="77777777" w:rsidR="007373B4" w:rsidRPr="007373B4" w:rsidRDefault="007373B4" w:rsidP="007373B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color w:val="000000"/>
          <w:kern w:val="0"/>
          <w:sz w:val="21"/>
          <w:szCs w:val="21"/>
          <w:lang w:eastAsia="en-IN"/>
          <w14:ligatures w14:val="none"/>
        </w:rPr>
        <w:t>kernel PCA: used for nonlinear PCA</w:t>
      </w:r>
    </w:p>
    <w:p w14:paraId="0B032326"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7. How do you assess a dimensionality reduction algorithm's success on your dataset ?</w:t>
      </w:r>
    </w:p>
    <w:p w14:paraId="12681BD5" w14:textId="77777777" w:rsidR="007373B4" w:rsidRPr="007373B4" w:rsidRDefault="007373B4" w:rsidP="007373B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By doing PCA, it is a good choice for dimensionality reduction and visualization for datasets with a large number of variables.</w:t>
      </w:r>
    </w:p>
    <w:p w14:paraId="3F00889B" w14:textId="77777777" w:rsidR="007373B4" w:rsidRPr="007373B4" w:rsidRDefault="007373B4" w:rsidP="007373B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7373B4">
        <w:rPr>
          <w:rFonts w:ascii="var(--jp-content-font-family)" w:eastAsia="Times New Roman" w:hAnsi="var(--jp-content-font-family)" w:cs="Segoe UI"/>
          <w:b/>
          <w:bCs/>
          <w:color w:val="000000"/>
          <w:kern w:val="0"/>
          <w:sz w:val="20"/>
          <w:szCs w:val="20"/>
          <w:lang w:eastAsia="en-IN"/>
          <w14:ligatures w14:val="none"/>
        </w:rPr>
        <w:t>8. Is it logical to use two different dimensionality reduction algorithms in a chain ?</w:t>
      </w:r>
    </w:p>
    <w:p w14:paraId="12856E10" w14:textId="77777777" w:rsidR="007373B4" w:rsidRPr="007373B4" w:rsidRDefault="007373B4" w:rsidP="007373B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373B4">
        <w:rPr>
          <w:rFonts w:ascii="var(--jp-content-font-family)" w:eastAsia="Times New Roman" w:hAnsi="var(--jp-content-font-family)" w:cs="Segoe UI"/>
          <w:b/>
          <w:bCs/>
          <w:color w:val="000000"/>
          <w:kern w:val="0"/>
          <w:sz w:val="21"/>
          <w:szCs w:val="21"/>
          <w:lang w:eastAsia="en-IN"/>
          <w14:ligatures w14:val="none"/>
        </w:rPr>
        <w:t>Ans:</w:t>
      </w:r>
      <w:r w:rsidRPr="007373B4">
        <w:rPr>
          <w:rFonts w:ascii="var(--jp-content-font-family)" w:eastAsia="Times New Roman" w:hAnsi="var(--jp-content-font-family)" w:cs="Segoe UI"/>
          <w:color w:val="000000"/>
          <w:kern w:val="0"/>
          <w:sz w:val="21"/>
          <w:szCs w:val="21"/>
          <w:lang w:eastAsia="en-IN"/>
          <w14:ligatures w14:val="none"/>
        </w:rPr>
        <w:t> Indeed, it often make any sense to chain two different dimensionality reduction algorithms. A common example is using PCA to quickly get rid of a large number of useless dimensions, then applying another much slower dimensionality reduction algorithm, such as LLE.</w:t>
      </w:r>
    </w:p>
    <w:p w14:paraId="50E7AB1B"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A4A3E"/>
    <w:multiLevelType w:val="multilevel"/>
    <w:tmpl w:val="ECC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011BA5"/>
    <w:multiLevelType w:val="multilevel"/>
    <w:tmpl w:val="919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575406">
    <w:abstractNumId w:val="0"/>
  </w:num>
  <w:num w:numId="2" w16cid:durableId="722288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B4"/>
    <w:rsid w:val="006257DE"/>
    <w:rsid w:val="007373B4"/>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A576"/>
  <w15:chartTrackingRefBased/>
  <w15:docId w15:val="{5CEEFFC0-CBD2-45BE-8E39-F4DAD9CA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3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7373B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3B4"/>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7373B4"/>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7373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7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48982">
      <w:bodyDiv w:val="1"/>
      <w:marLeft w:val="0"/>
      <w:marRight w:val="0"/>
      <w:marTop w:val="0"/>
      <w:marBottom w:val="0"/>
      <w:divBdr>
        <w:top w:val="none" w:sz="0" w:space="0" w:color="auto"/>
        <w:left w:val="none" w:sz="0" w:space="0" w:color="auto"/>
        <w:bottom w:val="none" w:sz="0" w:space="0" w:color="auto"/>
        <w:right w:val="none" w:sz="0" w:space="0" w:color="auto"/>
      </w:divBdr>
      <w:divsChild>
        <w:div w:id="2108192708">
          <w:marLeft w:val="0"/>
          <w:marRight w:val="0"/>
          <w:marTop w:val="0"/>
          <w:marBottom w:val="0"/>
          <w:divBdr>
            <w:top w:val="none" w:sz="0" w:space="0" w:color="auto"/>
            <w:left w:val="none" w:sz="0" w:space="0" w:color="auto"/>
            <w:bottom w:val="none" w:sz="0" w:space="0" w:color="auto"/>
            <w:right w:val="none" w:sz="0" w:space="0" w:color="auto"/>
          </w:divBdr>
          <w:divsChild>
            <w:div w:id="197931705">
              <w:marLeft w:val="0"/>
              <w:marRight w:val="0"/>
              <w:marTop w:val="0"/>
              <w:marBottom w:val="0"/>
              <w:divBdr>
                <w:top w:val="none" w:sz="0" w:space="0" w:color="auto"/>
                <w:left w:val="none" w:sz="0" w:space="0" w:color="auto"/>
                <w:bottom w:val="none" w:sz="0" w:space="0" w:color="auto"/>
                <w:right w:val="none" w:sz="0" w:space="0" w:color="auto"/>
              </w:divBdr>
              <w:divsChild>
                <w:div w:id="795224944">
                  <w:marLeft w:val="0"/>
                  <w:marRight w:val="0"/>
                  <w:marTop w:val="0"/>
                  <w:marBottom w:val="0"/>
                  <w:divBdr>
                    <w:top w:val="none" w:sz="0" w:space="0" w:color="auto"/>
                    <w:left w:val="none" w:sz="0" w:space="0" w:color="auto"/>
                    <w:bottom w:val="none" w:sz="0" w:space="0" w:color="auto"/>
                    <w:right w:val="none" w:sz="0" w:space="0" w:color="auto"/>
                  </w:divBdr>
                  <w:divsChild>
                    <w:div w:id="20440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2173">
          <w:marLeft w:val="0"/>
          <w:marRight w:val="0"/>
          <w:marTop w:val="0"/>
          <w:marBottom w:val="0"/>
          <w:divBdr>
            <w:top w:val="none" w:sz="0" w:space="0" w:color="auto"/>
            <w:left w:val="none" w:sz="0" w:space="0" w:color="auto"/>
            <w:bottom w:val="none" w:sz="0" w:space="0" w:color="auto"/>
            <w:right w:val="none" w:sz="0" w:space="0" w:color="auto"/>
          </w:divBdr>
          <w:divsChild>
            <w:div w:id="962737385">
              <w:marLeft w:val="0"/>
              <w:marRight w:val="0"/>
              <w:marTop w:val="0"/>
              <w:marBottom w:val="0"/>
              <w:divBdr>
                <w:top w:val="none" w:sz="0" w:space="0" w:color="auto"/>
                <w:left w:val="none" w:sz="0" w:space="0" w:color="auto"/>
                <w:bottom w:val="none" w:sz="0" w:space="0" w:color="auto"/>
                <w:right w:val="none" w:sz="0" w:space="0" w:color="auto"/>
              </w:divBdr>
              <w:divsChild>
                <w:div w:id="1878004936">
                  <w:marLeft w:val="0"/>
                  <w:marRight w:val="0"/>
                  <w:marTop w:val="0"/>
                  <w:marBottom w:val="0"/>
                  <w:divBdr>
                    <w:top w:val="none" w:sz="0" w:space="0" w:color="auto"/>
                    <w:left w:val="none" w:sz="0" w:space="0" w:color="auto"/>
                    <w:bottom w:val="none" w:sz="0" w:space="0" w:color="auto"/>
                    <w:right w:val="none" w:sz="0" w:space="0" w:color="auto"/>
                  </w:divBdr>
                  <w:divsChild>
                    <w:div w:id="10453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9401">
          <w:marLeft w:val="0"/>
          <w:marRight w:val="0"/>
          <w:marTop w:val="0"/>
          <w:marBottom w:val="0"/>
          <w:divBdr>
            <w:top w:val="none" w:sz="0" w:space="0" w:color="auto"/>
            <w:left w:val="none" w:sz="0" w:space="0" w:color="auto"/>
            <w:bottom w:val="none" w:sz="0" w:space="0" w:color="auto"/>
            <w:right w:val="none" w:sz="0" w:space="0" w:color="auto"/>
          </w:divBdr>
          <w:divsChild>
            <w:div w:id="1645038947">
              <w:marLeft w:val="0"/>
              <w:marRight w:val="0"/>
              <w:marTop w:val="0"/>
              <w:marBottom w:val="0"/>
              <w:divBdr>
                <w:top w:val="none" w:sz="0" w:space="0" w:color="auto"/>
                <w:left w:val="none" w:sz="0" w:space="0" w:color="auto"/>
                <w:bottom w:val="none" w:sz="0" w:space="0" w:color="auto"/>
                <w:right w:val="none" w:sz="0" w:space="0" w:color="auto"/>
              </w:divBdr>
              <w:divsChild>
                <w:div w:id="113450596">
                  <w:marLeft w:val="0"/>
                  <w:marRight w:val="0"/>
                  <w:marTop w:val="0"/>
                  <w:marBottom w:val="0"/>
                  <w:divBdr>
                    <w:top w:val="none" w:sz="0" w:space="0" w:color="auto"/>
                    <w:left w:val="none" w:sz="0" w:space="0" w:color="auto"/>
                    <w:bottom w:val="none" w:sz="0" w:space="0" w:color="auto"/>
                    <w:right w:val="none" w:sz="0" w:space="0" w:color="auto"/>
                  </w:divBdr>
                  <w:divsChild>
                    <w:div w:id="8817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20874">
          <w:marLeft w:val="0"/>
          <w:marRight w:val="0"/>
          <w:marTop w:val="0"/>
          <w:marBottom w:val="0"/>
          <w:divBdr>
            <w:top w:val="none" w:sz="0" w:space="0" w:color="auto"/>
            <w:left w:val="none" w:sz="0" w:space="0" w:color="auto"/>
            <w:bottom w:val="none" w:sz="0" w:space="0" w:color="auto"/>
            <w:right w:val="none" w:sz="0" w:space="0" w:color="auto"/>
          </w:divBdr>
          <w:divsChild>
            <w:div w:id="1245799654">
              <w:marLeft w:val="0"/>
              <w:marRight w:val="0"/>
              <w:marTop w:val="0"/>
              <w:marBottom w:val="0"/>
              <w:divBdr>
                <w:top w:val="none" w:sz="0" w:space="0" w:color="auto"/>
                <w:left w:val="none" w:sz="0" w:space="0" w:color="auto"/>
                <w:bottom w:val="none" w:sz="0" w:space="0" w:color="auto"/>
                <w:right w:val="none" w:sz="0" w:space="0" w:color="auto"/>
              </w:divBdr>
              <w:divsChild>
                <w:div w:id="551161222">
                  <w:marLeft w:val="0"/>
                  <w:marRight w:val="0"/>
                  <w:marTop w:val="0"/>
                  <w:marBottom w:val="0"/>
                  <w:divBdr>
                    <w:top w:val="none" w:sz="0" w:space="0" w:color="auto"/>
                    <w:left w:val="none" w:sz="0" w:space="0" w:color="auto"/>
                    <w:bottom w:val="none" w:sz="0" w:space="0" w:color="auto"/>
                    <w:right w:val="none" w:sz="0" w:space="0" w:color="auto"/>
                  </w:divBdr>
                  <w:divsChild>
                    <w:div w:id="15063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7355">
          <w:marLeft w:val="0"/>
          <w:marRight w:val="0"/>
          <w:marTop w:val="0"/>
          <w:marBottom w:val="0"/>
          <w:divBdr>
            <w:top w:val="none" w:sz="0" w:space="0" w:color="auto"/>
            <w:left w:val="none" w:sz="0" w:space="0" w:color="auto"/>
            <w:bottom w:val="none" w:sz="0" w:space="0" w:color="auto"/>
            <w:right w:val="none" w:sz="0" w:space="0" w:color="auto"/>
          </w:divBdr>
          <w:divsChild>
            <w:div w:id="442111316">
              <w:marLeft w:val="0"/>
              <w:marRight w:val="0"/>
              <w:marTop w:val="0"/>
              <w:marBottom w:val="0"/>
              <w:divBdr>
                <w:top w:val="none" w:sz="0" w:space="0" w:color="auto"/>
                <w:left w:val="none" w:sz="0" w:space="0" w:color="auto"/>
                <w:bottom w:val="none" w:sz="0" w:space="0" w:color="auto"/>
                <w:right w:val="none" w:sz="0" w:space="0" w:color="auto"/>
              </w:divBdr>
              <w:divsChild>
                <w:div w:id="386681348">
                  <w:marLeft w:val="0"/>
                  <w:marRight w:val="0"/>
                  <w:marTop w:val="0"/>
                  <w:marBottom w:val="0"/>
                  <w:divBdr>
                    <w:top w:val="none" w:sz="0" w:space="0" w:color="auto"/>
                    <w:left w:val="none" w:sz="0" w:space="0" w:color="auto"/>
                    <w:bottom w:val="none" w:sz="0" w:space="0" w:color="auto"/>
                    <w:right w:val="none" w:sz="0" w:space="0" w:color="auto"/>
                  </w:divBdr>
                  <w:divsChild>
                    <w:div w:id="8883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7877">
          <w:marLeft w:val="0"/>
          <w:marRight w:val="0"/>
          <w:marTop w:val="0"/>
          <w:marBottom w:val="0"/>
          <w:divBdr>
            <w:top w:val="none" w:sz="0" w:space="0" w:color="auto"/>
            <w:left w:val="none" w:sz="0" w:space="0" w:color="auto"/>
            <w:bottom w:val="none" w:sz="0" w:space="0" w:color="auto"/>
            <w:right w:val="none" w:sz="0" w:space="0" w:color="auto"/>
          </w:divBdr>
          <w:divsChild>
            <w:div w:id="1211962085">
              <w:marLeft w:val="0"/>
              <w:marRight w:val="0"/>
              <w:marTop w:val="0"/>
              <w:marBottom w:val="0"/>
              <w:divBdr>
                <w:top w:val="none" w:sz="0" w:space="0" w:color="auto"/>
                <w:left w:val="none" w:sz="0" w:space="0" w:color="auto"/>
                <w:bottom w:val="none" w:sz="0" w:space="0" w:color="auto"/>
                <w:right w:val="none" w:sz="0" w:space="0" w:color="auto"/>
              </w:divBdr>
              <w:divsChild>
                <w:div w:id="40519406">
                  <w:marLeft w:val="0"/>
                  <w:marRight w:val="0"/>
                  <w:marTop w:val="0"/>
                  <w:marBottom w:val="0"/>
                  <w:divBdr>
                    <w:top w:val="none" w:sz="0" w:space="0" w:color="auto"/>
                    <w:left w:val="none" w:sz="0" w:space="0" w:color="auto"/>
                    <w:bottom w:val="none" w:sz="0" w:space="0" w:color="auto"/>
                    <w:right w:val="none" w:sz="0" w:space="0" w:color="auto"/>
                  </w:divBdr>
                  <w:divsChild>
                    <w:div w:id="1502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1935">
          <w:marLeft w:val="0"/>
          <w:marRight w:val="0"/>
          <w:marTop w:val="0"/>
          <w:marBottom w:val="0"/>
          <w:divBdr>
            <w:top w:val="none" w:sz="0" w:space="0" w:color="auto"/>
            <w:left w:val="none" w:sz="0" w:space="0" w:color="auto"/>
            <w:bottom w:val="none" w:sz="0" w:space="0" w:color="auto"/>
            <w:right w:val="none" w:sz="0" w:space="0" w:color="auto"/>
          </w:divBdr>
          <w:divsChild>
            <w:div w:id="53045160">
              <w:marLeft w:val="0"/>
              <w:marRight w:val="0"/>
              <w:marTop w:val="0"/>
              <w:marBottom w:val="0"/>
              <w:divBdr>
                <w:top w:val="none" w:sz="0" w:space="0" w:color="auto"/>
                <w:left w:val="none" w:sz="0" w:space="0" w:color="auto"/>
                <w:bottom w:val="none" w:sz="0" w:space="0" w:color="auto"/>
                <w:right w:val="none" w:sz="0" w:space="0" w:color="auto"/>
              </w:divBdr>
              <w:divsChild>
                <w:div w:id="1756168559">
                  <w:marLeft w:val="0"/>
                  <w:marRight w:val="0"/>
                  <w:marTop w:val="0"/>
                  <w:marBottom w:val="0"/>
                  <w:divBdr>
                    <w:top w:val="none" w:sz="0" w:space="0" w:color="auto"/>
                    <w:left w:val="none" w:sz="0" w:space="0" w:color="auto"/>
                    <w:bottom w:val="none" w:sz="0" w:space="0" w:color="auto"/>
                    <w:right w:val="none" w:sz="0" w:space="0" w:color="auto"/>
                  </w:divBdr>
                  <w:divsChild>
                    <w:div w:id="20948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4280">
          <w:marLeft w:val="0"/>
          <w:marRight w:val="0"/>
          <w:marTop w:val="0"/>
          <w:marBottom w:val="0"/>
          <w:divBdr>
            <w:top w:val="none" w:sz="0" w:space="0" w:color="auto"/>
            <w:left w:val="none" w:sz="0" w:space="0" w:color="auto"/>
            <w:bottom w:val="none" w:sz="0" w:space="0" w:color="auto"/>
            <w:right w:val="none" w:sz="0" w:space="0" w:color="auto"/>
          </w:divBdr>
          <w:divsChild>
            <w:div w:id="1830362593">
              <w:marLeft w:val="0"/>
              <w:marRight w:val="0"/>
              <w:marTop w:val="0"/>
              <w:marBottom w:val="0"/>
              <w:divBdr>
                <w:top w:val="none" w:sz="0" w:space="0" w:color="auto"/>
                <w:left w:val="none" w:sz="0" w:space="0" w:color="auto"/>
                <w:bottom w:val="none" w:sz="0" w:space="0" w:color="auto"/>
                <w:right w:val="none" w:sz="0" w:space="0" w:color="auto"/>
              </w:divBdr>
              <w:divsChild>
                <w:div w:id="533350047">
                  <w:marLeft w:val="0"/>
                  <w:marRight w:val="0"/>
                  <w:marTop w:val="0"/>
                  <w:marBottom w:val="0"/>
                  <w:divBdr>
                    <w:top w:val="none" w:sz="0" w:space="0" w:color="auto"/>
                    <w:left w:val="none" w:sz="0" w:space="0" w:color="auto"/>
                    <w:bottom w:val="none" w:sz="0" w:space="0" w:color="auto"/>
                    <w:right w:val="none" w:sz="0" w:space="0" w:color="auto"/>
                  </w:divBdr>
                  <w:divsChild>
                    <w:div w:id="10813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7337">
          <w:marLeft w:val="0"/>
          <w:marRight w:val="0"/>
          <w:marTop w:val="0"/>
          <w:marBottom w:val="0"/>
          <w:divBdr>
            <w:top w:val="none" w:sz="0" w:space="0" w:color="auto"/>
            <w:left w:val="none" w:sz="0" w:space="0" w:color="auto"/>
            <w:bottom w:val="none" w:sz="0" w:space="0" w:color="auto"/>
            <w:right w:val="none" w:sz="0" w:space="0" w:color="auto"/>
          </w:divBdr>
          <w:divsChild>
            <w:div w:id="1098057824">
              <w:marLeft w:val="0"/>
              <w:marRight w:val="0"/>
              <w:marTop w:val="0"/>
              <w:marBottom w:val="0"/>
              <w:divBdr>
                <w:top w:val="none" w:sz="0" w:space="0" w:color="auto"/>
                <w:left w:val="none" w:sz="0" w:space="0" w:color="auto"/>
                <w:bottom w:val="none" w:sz="0" w:space="0" w:color="auto"/>
                <w:right w:val="none" w:sz="0" w:space="0" w:color="auto"/>
              </w:divBdr>
              <w:divsChild>
                <w:div w:id="1546454305">
                  <w:marLeft w:val="0"/>
                  <w:marRight w:val="0"/>
                  <w:marTop w:val="0"/>
                  <w:marBottom w:val="0"/>
                  <w:divBdr>
                    <w:top w:val="none" w:sz="0" w:space="0" w:color="auto"/>
                    <w:left w:val="none" w:sz="0" w:space="0" w:color="auto"/>
                    <w:bottom w:val="none" w:sz="0" w:space="0" w:color="auto"/>
                    <w:right w:val="none" w:sz="0" w:space="0" w:color="auto"/>
                  </w:divBdr>
                  <w:divsChild>
                    <w:div w:id="2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1350">
          <w:marLeft w:val="0"/>
          <w:marRight w:val="0"/>
          <w:marTop w:val="0"/>
          <w:marBottom w:val="0"/>
          <w:divBdr>
            <w:top w:val="none" w:sz="0" w:space="0" w:color="auto"/>
            <w:left w:val="none" w:sz="0" w:space="0" w:color="auto"/>
            <w:bottom w:val="none" w:sz="0" w:space="0" w:color="auto"/>
            <w:right w:val="none" w:sz="0" w:space="0" w:color="auto"/>
          </w:divBdr>
          <w:divsChild>
            <w:div w:id="1187788389">
              <w:marLeft w:val="0"/>
              <w:marRight w:val="0"/>
              <w:marTop w:val="0"/>
              <w:marBottom w:val="0"/>
              <w:divBdr>
                <w:top w:val="none" w:sz="0" w:space="0" w:color="auto"/>
                <w:left w:val="none" w:sz="0" w:space="0" w:color="auto"/>
                <w:bottom w:val="none" w:sz="0" w:space="0" w:color="auto"/>
                <w:right w:val="none" w:sz="0" w:space="0" w:color="auto"/>
              </w:divBdr>
              <w:divsChild>
                <w:div w:id="481120670">
                  <w:marLeft w:val="0"/>
                  <w:marRight w:val="0"/>
                  <w:marTop w:val="0"/>
                  <w:marBottom w:val="0"/>
                  <w:divBdr>
                    <w:top w:val="none" w:sz="0" w:space="0" w:color="auto"/>
                    <w:left w:val="none" w:sz="0" w:space="0" w:color="auto"/>
                    <w:bottom w:val="none" w:sz="0" w:space="0" w:color="auto"/>
                    <w:right w:val="none" w:sz="0" w:space="0" w:color="auto"/>
                  </w:divBdr>
                  <w:divsChild>
                    <w:div w:id="1122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0723">
          <w:marLeft w:val="0"/>
          <w:marRight w:val="0"/>
          <w:marTop w:val="0"/>
          <w:marBottom w:val="0"/>
          <w:divBdr>
            <w:top w:val="none" w:sz="0" w:space="0" w:color="auto"/>
            <w:left w:val="none" w:sz="0" w:space="0" w:color="auto"/>
            <w:bottom w:val="none" w:sz="0" w:space="0" w:color="auto"/>
            <w:right w:val="none" w:sz="0" w:space="0" w:color="auto"/>
          </w:divBdr>
          <w:divsChild>
            <w:div w:id="892274830">
              <w:marLeft w:val="0"/>
              <w:marRight w:val="0"/>
              <w:marTop w:val="0"/>
              <w:marBottom w:val="0"/>
              <w:divBdr>
                <w:top w:val="none" w:sz="0" w:space="0" w:color="auto"/>
                <w:left w:val="none" w:sz="0" w:space="0" w:color="auto"/>
                <w:bottom w:val="none" w:sz="0" w:space="0" w:color="auto"/>
                <w:right w:val="none" w:sz="0" w:space="0" w:color="auto"/>
              </w:divBdr>
              <w:divsChild>
                <w:div w:id="118451372">
                  <w:marLeft w:val="0"/>
                  <w:marRight w:val="0"/>
                  <w:marTop w:val="0"/>
                  <w:marBottom w:val="0"/>
                  <w:divBdr>
                    <w:top w:val="none" w:sz="0" w:space="0" w:color="auto"/>
                    <w:left w:val="none" w:sz="0" w:space="0" w:color="auto"/>
                    <w:bottom w:val="none" w:sz="0" w:space="0" w:color="auto"/>
                    <w:right w:val="none" w:sz="0" w:space="0" w:color="auto"/>
                  </w:divBdr>
                  <w:divsChild>
                    <w:div w:id="14992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2171">
          <w:marLeft w:val="0"/>
          <w:marRight w:val="0"/>
          <w:marTop w:val="0"/>
          <w:marBottom w:val="0"/>
          <w:divBdr>
            <w:top w:val="none" w:sz="0" w:space="0" w:color="auto"/>
            <w:left w:val="none" w:sz="0" w:space="0" w:color="auto"/>
            <w:bottom w:val="none" w:sz="0" w:space="0" w:color="auto"/>
            <w:right w:val="none" w:sz="0" w:space="0" w:color="auto"/>
          </w:divBdr>
          <w:divsChild>
            <w:div w:id="439880574">
              <w:marLeft w:val="0"/>
              <w:marRight w:val="0"/>
              <w:marTop w:val="0"/>
              <w:marBottom w:val="0"/>
              <w:divBdr>
                <w:top w:val="none" w:sz="0" w:space="0" w:color="auto"/>
                <w:left w:val="none" w:sz="0" w:space="0" w:color="auto"/>
                <w:bottom w:val="none" w:sz="0" w:space="0" w:color="auto"/>
                <w:right w:val="none" w:sz="0" w:space="0" w:color="auto"/>
              </w:divBdr>
              <w:divsChild>
                <w:div w:id="627049543">
                  <w:marLeft w:val="0"/>
                  <w:marRight w:val="0"/>
                  <w:marTop w:val="0"/>
                  <w:marBottom w:val="0"/>
                  <w:divBdr>
                    <w:top w:val="none" w:sz="0" w:space="0" w:color="auto"/>
                    <w:left w:val="none" w:sz="0" w:space="0" w:color="auto"/>
                    <w:bottom w:val="none" w:sz="0" w:space="0" w:color="auto"/>
                    <w:right w:val="none" w:sz="0" w:space="0" w:color="auto"/>
                  </w:divBdr>
                  <w:divsChild>
                    <w:div w:id="10517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68765">
          <w:marLeft w:val="0"/>
          <w:marRight w:val="0"/>
          <w:marTop w:val="0"/>
          <w:marBottom w:val="0"/>
          <w:divBdr>
            <w:top w:val="none" w:sz="0" w:space="0" w:color="auto"/>
            <w:left w:val="none" w:sz="0" w:space="0" w:color="auto"/>
            <w:bottom w:val="none" w:sz="0" w:space="0" w:color="auto"/>
            <w:right w:val="none" w:sz="0" w:space="0" w:color="auto"/>
          </w:divBdr>
          <w:divsChild>
            <w:div w:id="1058430568">
              <w:marLeft w:val="0"/>
              <w:marRight w:val="0"/>
              <w:marTop w:val="0"/>
              <w:marBottom w:val="0"/>
              <w:divBdr>
                <w:top w:val="none" w:sz="0" w:space="0" w:color="auto"/>
                <w:left w:val="none" w:sz="0" w:space="0" w:color="auto"/>
                <w:bottom w:val="none" w:sz="0" w:space="0" w:color="auto"/>
                <w:right w:val="none" w:sz="0" w:space="0" w:color="auto"/>
              </w:divBdr>
              <w:divsChild>
                <w:div w:id="1786536164">
                  <w:marLeft w:val="0"/>
                  <w:marRight w:val="0"/>
                  <w:marTop w:val="0"/>
                  <w:marBottom w:val="0"/>
                  <w:divBdr>
                    <w:top w:val="none" w:sz="0" w:space="0" w:color="auto"/>
                    <w:left w:val="none" w:sz="0" w:space="0" w:color="auto"/>
                    <w:bottom w:val="none" w:sz="0" w:space="0" w:color="auto"/>
                    <w:right w:val="none" w:sz="0" w:space="0" w:color="auto"/>
                  </w:divBdr>
                  <w:divsChild>
                    <w:div w:id="7284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4379">
          <w:marLeft w:val="0"/>
          <w:marRight w:val="0"/>
          <w:marTop w:val="0"/>
          <w:marBottom w:val="0"/>
          <w:divBdr>
            <w:top w:val="none" w:sz="0" w:space="0" w:color="auto"/>
            <w:left w:val="none" w:sz="0" w:space="0" w:color="auto"/>
            <w:bottom w:val="none" w:sz="0" w:space="0" w:color="auto"/>
            <w:right w:val="none" w:sz="0" w:space="0" w:color="auto"/>
          </w:divBdr>
          <w:divsChild>
            <w:div w:id="1943612398">
              <w:marLeft w:val="0"/>
              <w:marRight w:val="0"/>
              <w:marTop w:val="0"/>
              <w:marBottom w:val="0"/>
              <w:divBdr>
                <w:top w:val="none" w:sz="0" w:space="0" w:color="auto"/>
                <w:left w:val="none" w:sz="0" w:space="0" w:color="auto"/>
                <w:bottom w:val="none" w:sz="0" w:space="0" w:color="auto"/>
                <w:right w:val="none" w:sz="0" w:space="0" w:color="auto"/>
              </w:divBdr>
              <w:divsChild>
                <w:div w:id="2122721696">
                  <w:marLeft w:val="0"/>
                  <w:marRight w:val="0"/>
                  <w:marTop w:val="0"/>
                  <w:marBottom w:val="0"/>
                  <w:divBdr>
                    <w:top w:val="none" w:sz="0" w:space="0" w:color="auto"/>
                    <w:left w:val="none" w:sz="0" w:space="0" w:color="auto"/>
                    <w:bottom w:val="none" w:sz="0" w:space="0" w:color="auto"/>
                    <w:right w:val="none" w:sz="0" w:space="0" w:color="auto"/>
                  </w:divBdr>
                  <w:divsChild>
                    <w:div w:id="3042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44578">
          <w:marLeft w:val="0"/>
          <w:marRight w:val="0"/>
          <w:marTop w:val="0"/>
          <w:marBottom w:val="0"/>
          <w:divBdr>
            <w:top w:val="none" w:sz="0" w:space="0" w:color="auto"/>
            <w:left w:val="none" w:sz="0" w:space="0" w:color="auto"/>
            <w:bottom w:val="none" w:sz="0" w:space="0" w:color="auto"/>
            <w:right w:val="none" w:sz="0" w:space="0" w:color="auto"/>
          </w:divBdr>
          <w:divsChild>
            <w:div w:id="592209431">
              <w:marLeft w:val="0"/>
              <w:marRight w:val="0"/>
              <w:marTop w:val="0"/>
              <w:marBottom w:val="0"/>
              <w:divBdr>
                <w:top w:val="none" w:sz="0" w:space="0" w:color="auto"/>
                <w:left w:val="none" w:sz="0" w:space="0" w:color="auto"/>
                <w:bottom w:val="none" w:sz="0" w:space="0" w:color="auto"/>
                <w:right w:val="none" w:sz="0" w:space="0" w:color="auto"/>
              </w:divBdr>
              <w:divsChild>
                <w:div w:id="2006349977">
                  <w:marLeft w:val="0"/>
                  <w:marRight w:val="0"/>
                  <w:marTop w:val="0"/>
                  <w:marBottom w:val="0"/>
                  <w:divBdr>
                    <w:top w:val="none" w:sz="0" w:space="0" w:color="auto"/>
                    <w:left w:val="none" w:sz="0" w:space="0" w:color="auto"/>
                    <w:bottom w:val="none" w:sz="0" w:space="0" w:color="auto"/>
                    <w:right w:val="none" w:sz="0" w:space="0" w:color="auto"/>
                  </w:divBdr>
                  <w:divsChild>
                    <w:div w:id="4604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0696">
          <w:marLeft w:val="0"/>
          <w:marRight w:val="0"/>
          <w:marTop w:val="0"/>
          <w:marBottom w:val="0"/>
          <w:divBdr>
            <w:top w:val="none" w:sz="0" w:space="0" w:color="auto"/>
            <w:left w:val="none" w:sz="0" w:space="0" w:color="auto"/>
            <w:bottom w:val="none" w:sz="0" w:space="0" w:color="auto"/>
            <w:right w:val="none" w:sz="0" w:space="0" w:color="auto"/>
          </w:divBdr>
          <w:divsChild>
            <w:div w:id="1300964198">
              <w:marLeft w:val="0"/>
              <w:marRight w:val="0"/>
              <w:marTop w:val="0"/>
              <w:marBottom w:val="0"/>
              <w:divBdr>
                <w:top w:val="none" w:sz="0" w:space="0" w:color="auto"/>
                <w:left w:val="none" w:sz="0" w:space="0" w:color="auto"/>
                <w:bottom w:val="none" w:sz="0" w:space="0" w:color="auto"/>
                <w:right w:val="none" w:sz="0" w:space="0" w:color="auto"/>
              </w:divBdr>
              <w:divsChild>
                <w:div w:id="358706466">
                  <w:marLeft w:val="0"/>
                  <w:marRight w:val="0"/>
                  <w:marTop w:val="0"/>
                  <w:marBottom w:val="0"/>
                  <w:divBdr>
                    <w:top w:val="none" w:sz="0" w:space="0" w:color="auto"/>
                    <w:left w:val="none" w:sz="0" w:space="0" w:color="auto"/>
                    <w:bottom w:val="none" w:sz="0" w:space="0" w:color="auto"/>
                    <w:right w:val="none" w:sz="0" w:space="0" w:color="auto"/>
                  </w:divBdr>
                  <w:divsChild>
                    <w:div w:id="20474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6392">
          <w:marLeft w:val="0"/>
          <w:marRight w:val="0"/>
          <w:marTop w:val="0"/>
          <w:marBottom w:val="0"/>
          <w:divBdr>
            <w:top w:val="none" w:sz="0" w:space="0" w:color="auto"/>
            <w:left w:val="none" w:sz="0" w:space="0" w:color="auto"/>
            <w:bottom w:val="none" w:sz="0" w:space="0" w:color="auto"/>
            <w:right w:val="none" w:sz="0" w:space="0" w:color="auto"/>
          </w:divBdr>
          <w:divsChild>
            <w:div w:id="589126173">
              <w:marLeft w:val="0"/>
              <w:marRight w:val="0"/>
              <w:marTop w:val="0"/>
              <w:marBottom w:val="0"/>
              <w:divBdr>
                <w:top w:val="none" w:sz="0" w:space="0" w:color="auto"/>
                <w:left w:val="none" w:sz="0" w:space="0" w:color="auto"/>
                <w:bottom w:val="none" w:sz="0" w:space="0" w:color="auto"/>
                <w:right w:val="none" w:sz="0" w:space="0" w:color="auto"/>
              </w:divBdr>
              <w:divsChild>
                <w:div w:id="309359515">
                  <w:marLeft w:val="0"/>
                  <w:marRight w:val="0"/>
                  <w:marTop w:val="0"/>
                  <w:marBottom w:val="0"/>
                  <w:divBdr>
                    <w:top w:val="none" w:sz="0" w:space="0" w:color="auto"/>
                    <w:left w:val="none" w:sz="0" w:space="0" w:color="auto"/>
                    <w:bottom w:val="none" w:sz="0" w:space="0" w:color="auto"/>
                    <w:right w:val="none" w:sz="0" w:space="0" w:color="auto"/>
                  </w:divBdr>
                  <w:divsChild>
                    <w:div w:id="18253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2188</Characters>
  <Application>Microsoft Office Word</Application>
  <DocSecurity>0</DocSecurity>
  <Lines>33</Lines>
  <Paragraphs>14</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2023-08-17T06:06:00Z</dcterms:created>
  <dcterms:modified xsi:type="dcterms:W3CDTF">2023-08-17T06:06:00Z</dcterms:modified>
</cp:coreProperties>
</file>