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CD1D75" w:rsidRDefault="00CD1D75" w:rsidP="00CD1D75">
      <w:pPr>
        <w:pStyle w:val="Heading1"/>
        <w:shd w:val="clear" w:color="auto" w:fill="FFFFFF"/>
        <w:spacing w:before="0" w:after="0" w:line="611" w:lineRule="atLeast"/>
        <w:rPr>
          <w:rFonts w:ascii="Arial" w:hAnsi="Arial" w:cs="Arial"/>
          <w:color w:val="333333"/>
        </w:rPr>
      </w:pPr>
      <w:r>
        <w:rPr>
          <w:rFonts w:ascii="Arial" w:hAnsi="Arial" w:cs="Arial"/>
          <w:b/>
          <w:bCs/>
          <w:color w:val="333333"/>
        </w:rPr>
        <w:t>Bluetooth-Controlled Car</w:t>
      </w:r>
    </w:p>
    <w:p w:rsidR="0092412B" w:rsidRPr="00C534C1" w:rsidRDefault="0092412B" w:rsidP="00C534C1">
      <w:pPr>
        <w:pStyle w:val="Heading1"/>
        <w:rPr>
          <w:sz w:val="28"/>
        </w:rPr>
      </w:pP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643"/>
        <w:gridCol w:w="1398"/>
        <w:gridCol w:w="1410"/>
        <w:gridCol w:w="1300"/>
        <w:gridCol w:w="3474"/>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RAHUL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D1D75"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9610375459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kumarrahulverma1000@gmail.com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VINAYAK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D1D75"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544F" w:rsidP="00226E04">
            <w:pPr>
              <w:spacing w:after="0" w:line="360" w:lineRule="auto"/>
              <w:jc w:val="center"/>
            </w:pPr>
            <w:r>
              <w:t>9882802083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418CF" w:rsidP="00226E04">
            <w:pPr>
              <w:spacing w:after="0" w:line="360" w:lineRule="auto"/>
              <w:jc w:val="center"/>
            </w:pPr>
            <w:hyperlink r:id="rId7" w:history="1">
              <w:r w:rsidR="0055544F" w:rsidRPr="009B7811">
                <w:rPr>
                  <w:rStyle w:val="Hyperlink"/>
                </w:rPr>
                <w:t>v.707s.harma@gmail.com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D418CF" w:rsidP="00226E04">
            <w:pPr>
              <w:spacing w:after="0" w:line="360" w:lineRule="auto"/>
              <w:jc w:val="center"/>
            </w:pPr>
            <w:hyperlink r:id="rId8" w:history="1">
              <w:r w:rsidR="0055544F" w:rsidRPr="009B7811">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D418CF" w:rsidP="00226E04">
            <w:pPr>
              <w:spacing w:after="0" w:line="360" w:lineRule="auto"/>
              <w:jc w:val="center"/>
            </w:pPr>
            <w:hyperlink r:id="rId9" w:history="1">
              <w:r w:rsidR="0055544F" w:rsidRPr="009B7811">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C534C1">
        <w:rPr>
          <w:sz w:val="28"/>
        </w:rPr>
        <w:t>Brief Abstract (500 words):</w:t>
      </w:r>
    </w:p>
    <w:p w:rsidR="0092412B" w:rsidRDefault="002B2406" w:rsidP="0092412B">
      <w:pPr>
        <w:pStyle w:val="ListParagraph"/>
        <w:numPr>
          <w:ilvl w:val="0"/>
          <w:numId w:val="1"/>
        </w:numPr>
        <w:rPr>
          <w:sz w:val="48"/>
          <w:szCs w:val="48"/>
        </w:rPr>
      </w:pPr>
      <w:r>
        <w:rPr>
          <w:sz w:val="48"/>
          <w:szCs w:val="48"/>
        </w:rPr>
        <w:t>Problem my</w:t>
      </w:r>
      <w:r w:rsidR="0092412B" w:rsidRPr="00FD79AC">
        <w:rPr>
          <w:sz w:val="48"/>
          <w:szCs w:val="48"/>
        </w:rPr>
        <w:t xml:space="preserve"> pro</w:t>
      </w:r>
      <w:r w:rsidR="0041417E" w:rsidRPr="00FD79AC">
        <w:rPr>
          <w:sz w:val="48"/>
          <w:szCs w:val="48"/>
        </w:rPr>
        <w:t>ject</w:t>
      </w:r>
      <w:bookmarkStart w:id="0" w:name="_GoBack"/>
      <w:bookmarkEnd w:id="0"/>
      <w:r w:rsidR="0092412B" w:rsidRPr="00FD79AC">
        <w:rPr>
          <w:sz w:val="48"/>
          <w:szCs w:val="48"/>
        </w:rPr>
        <w:t xml:space="preserve"> is solving</w:t>
      </w:r>
      <w:r>
        <w:rPr>
          <w:sz w:val="48"/>
          <w:szCs w:val="48"/>
        </w:rPr>
        <w:t>.</w:t>
      </w:r>
    </w:p>
    <w:p w:rsidR="0021225D" w:rsidRDefault="00174537" w:rsidP="0092412B">
      <w:pPr>
        <w:pStyle w:val="ListParagraph"/>
        <w:numPr>
          <w:ilvl w:val="0"/>
          <w:numId w:val="1"/>
        </w:numPr>
        <w:rPr>
          <w:sz w:val="24"/>
          <w:szCs w:val="24"/>
        </w:rPr>
      </w:pPr>
      <w:r w:rsidRPr="00174537">
        <w:rPr>
          <w:sz w:val="24"/>
          <w:szCs w:val="24"/>
        </w:rPr>
        <w:t>It is mainly sloving two problems</w:t>
      </w:r>
      <w:r w:rsidR="0021225D">
        <w:rPr>
          <w:sz w:val="24"/>
          <w:szCs w:val="24"/>
        </w:rPr>
        <w:t xml:space="preserve"> first </w:t>
      </w:r>
      <w:r w:rsidR="00EB56A8">
        <w:rPr>
          <w:sz w:val="24"/>
          <w:szCs w:val="24"/>
        </w:rPr>
        <w:t xml:space="preserve">one </w:t>
      </w:r>
      <w:r w:rsidR="0021225D">
        <w:rPr>
          <w:sz w:val="24"/>
          <w:szCs w:val="24"/>
        </w:rPr>
        <w:t>is for carr</w:t>
      </w:r>
      <w:r w:rsidR="002840A4">
        <w:rPr>
          <w:sz w:val="24"/>
          <w:szCs w:val="24"/>
        </w:rPr>
        <w:t>e</w:t>
      </w:r>
      <w:r w:rsidR="0021225D">
        <w:rPr>
          <w:sz w:val="24"/>
          <w:szCs w:val="24"/>
        </w:rPr>
        <w:t xml:space="preserve">ing thing and the second one </w:t>
      </w:r>
      <w:r w:rsidR="003875F0">
        <w:rPr>
          <w:sz w:val="24"/>
          <w:szCs w:val="24"/>
        </w:rPr>
        <w:t>as an entertainment</w:t>
      </w:r>
      <w:r w:rsidR="0021225D">
        <w:rPr>
          <w:sz w:val="24"/>
          <w:szCs w:val="24"/>
        </w:rPr>
        <w:t xml:space="preserve"> for children as a to</w:t>
      </w:r>
      <w:r w:rsidR="003875F0">
        <w:rPr>
          <w:sz w:val="24"/>
          <w:szCs w:val="24"/>
        </w:rPr>
        <w:t>y</w:t>
      </w:r>
      <w:r w:rsidR="00EB56A8">
        <w:rPr>
          <w:sz w:val="24"/>
          <w:szCs w:val="24"/>
        </w:rPr>
        <w:t xml:space="preserve"> which can be controlled by the smartphone</w:t>
      </w:r>
      <w:r w:rsidR="0021225D">
        <w:rPr>
          <w:sz w:val="24"/>
          <w:szCs w:val="24"/>
        </w:rPr>
        <w:t>.</w:t>
      </w:r>
    </w:p>
    <w:p w:rsidR="002B2406" w:rsidRPr="00174537" w:rsidRDefault="0021225D" w:rsidP="0092412B">
      <w:pPr>
        <w:pStyle w:val="ListParagraph"/>
        <w:numPr>
          <w:ilvl w:val="0"/>
          <w:numId w:val="1"/>
        </w:numPr>
        <w:rPr>
          <w:sz w:val="24"/>
          <w:szCs w:val="24"/>
        </w:rPr>
      </w:pPr>
      <w:r>
        <w:rPr>
          <w:sz w:val="24"/>
          <w:szCs w:val="24"/>
        </w:rPr>
        <w:t>In brie</w:t>
      </w:r>
      <w:r w:rsidR="003875F0">
        <w:rPr>
          <w:sz w:val="24"/>
          <w:szCs w:val="24"/>
        </w:rPr>
        <w:t>f</w:t>
      </w:r>
      <w:r>
        <w:rPr>
          <w:sz w:val="24"/>
          <w:szCs w:val="24"/>
        </w:rPr>
        <w:t xml:space="preserve"> I want to say that it can reduce the work of </w:t>
      </w:r>
      <w:r w:rsidR="002840A4">
        <w:rPr>
          <w:sz w:val="24"/>
          <w:szCs w:val="24"/>
        </w:rPr>
        <w:t>person</w:t>
      </w:r>
      <w:r w:rsidR="00EB56A8">
        <w:rPr>
          <w:sz w:val="24"/>
          <w:szCs w:val="24"/>
        </w:rPr>
        <w:t xml:space="preserve"> which work in various public offices for carreing  documents for one office pace to to other </w:t>
      </w:r>
      <w:r w:rsidR="003875F0">
        <w:rPr>
          <w:sz w:val="24"/>
          <w:szCs w:val="24"/>
        </w:rPr>
        <w:t>in</w:t>
      </w:r>
      <w:r w:rsidR="002840A4">
        <w:rPr>
          <w:sz w:val="24"/>
          <w:szCs w:val="24"/>
        </w:rPr>
        <w:t>ste</w:t>
      </w:r>
      <w:r w:rsidR="003875F0">
        <w:rPr>
          <w:sz w:val="24"/>
          <w:szCs w:val="24"/>
        </w:rPr>
        <w:t xml:space="preserve">ad of </w:t>
      </w:r>
      <w:r w:rsidR="00EB56A8">
        <w:rPr>
          <w:sz w:val="24"/>
          <w:szCs w:val="24"/>
        </w:rPr>
        <w:t xml:space="preserve">that </w:t>
      </w:r>
      <w:r w:rsidR="003875F0">
        <w:rPr>
          <w:sz w:val="24"/>
          <w:szCs w:val="24"/>
        </w:rPr>
        <w:t xml:space="preserve">staff we can use robo car </w:t>
      </w:r>
      <w:r w:rsidR="00EB56A8">
        <w:rPr>
          <w:sz w:val="24"/>
          <w:szCs w:val="24"/>
        </w:rPr>
        <w:t xml:space="preserve">that can </w:t>
      </w:r>
      <w:r w:rsidR="003875F0">
        <w:rPr>
          <w:sz w:val="24"/>
          <w:szCs w:val="24"/>
        </w:rPr>
        <w:t xml:space="preserve">be controlled via </w:t>
      </w:r>
      <w:r w:rsidR="00EB56A8">
        <w:rPr>
          <w:sz w:val="24"/>
          <w:szCs w:val="24"/>
        </w:rPr>
        <w:t xml:space="preserve">smartphone </w:t>
      </w:r>
      <w:r w:rsidR="003875F0">
        <w:rPr>
          <w:sz w:val="24"/>
          <w:szCs w:val="24"/>
        </w:rPr>
        <w:t>and for an extra freature we c</w:t>
      </w:r>
      <w:r w:rsidR="00EB56A8">
        <w:rPr>
          <w:sz w:val="24"/>
          <w:szCs w:val="24"/>
        </w:rPr>
        <w:t>an use camera in it to see in which direction</w:t>
      </w:r>
      <w:r w:rsidR="003875F0">
        <w:rPr>
          <w:sz w:val="24"/>
          <w:szCs w:val="24"/>
        </w:rPr>
        <w:t xml:space="preserve"> that car</w:t>
      </w:r>
      <w:r w:rsidR="00EB56A8">
        <w:rPr>
          <w:sz w:val="24"/>
          <w:szCs w:val="24"/>
        </w:rPr>
        <w:t xml:space="preserve"> is going. Also that car can be  used in the </w:t>
      </w:r>
      <w:r w:rsidR="00FD128E">
        <w:rPr>
          <w:sz w:val="24"/>
          <w:szCs w:val="24"/>
        </w:rPr>
        <w:t>restaurants for servng food also can be used to carry dirty plates.</w:t>
      </w:r>
      <w:r w:rsidR="003875F0">
        <w:rPr>
          <w:sz w:val="24"/>
          <w:szCs w:val="24"/>
        </w:rPr>
        <w:t xml:space="preserve">  </w:t>
      </w:r>
      <w:r>
        <w:rPr>
          <w:sz w:val="24"/>
          <w:szCs w:val="24"/>
        </w:rPr>
        <w:t xml:space="preserve"> </w:t>
      </w:r>
    </w:p>
    <w:p w:rsidR="0092412B" w:rsidRDefault="0092412B" w:rsidP="0092412B">
      <w:pPr>
        <w:pStyle w:val="ListParagraph"/>
        <w:numPr>
          <w:ilvl w:val="0"/>
          <w:numId w:val="1"/>
        </w:numPr>
      </w:pPr>
      <w:r>
        <w:t>How are you solving that (solution)?</w:t>
      </w:r>
    </w:p>
    <w:p w:rsidR="0092412B" w:rsidRDefault="0092412B" w:rsidP="0092412B">
      <w:pPr>
        <w:pStyle w:val="ListParagraph"/>
        <w:numPr>
          <w:ilvl w:val="0"/>
          <w:numId w:val="1"/>
        </w:numPr>
      </w:pPr>
      <w:r>
        <w:t>Additional modifi</w:t>
      </w:r>
      <w:r w:rsidR="00DA715C">
        <w:t>cations that can cater to improvedsolution</w:t>
      </w:r>
    </w:p>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lastRenderedPageBreak/>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8F047F">
            <w:pPr>
              <w:pStyle w:val="Default"/>
              <w:rPr>
                <w:bCs/>
                <w:sz w:val="22"/>
                <w:szCs w:val="22"/>
              </w:rPr>
            </w:pPr>
            <w:r>
              <w:rPr>
                <w:bCs/>
                <w:sz w:val="22"/>
                <w:szCs w:val="22"/>
              </w:rPr>
              <w:t xml:space="preserve">It is able to carry normal things </w:t>
            </w:r>
            <w:r w:rsidR="002840A4">
              <w:rPr>
                <w:bCs/>
                <w:sz w:val="22"/>
                <w:szCs w:val="22"/>
              </w:rPr>
              <w:t xml:space="preserve"> in the from place to other hence replacing workers</w:t>
            </w:r>
            <w:r w:rsidR="00CD1D75">
              <w:rPr>
                <w:bCs/>
                <w:sz w:val="22"/>
                <w:szCs w:val="22"/>
              </w:rPr>
              <w:t>.</w:t>
            </w:r>
          </w:p>
        </w:tc>
        <w:tc>
          <w:tcPr>
            <w:tcW w:w="2707" w:type="pct"/>
            <w:tcBorders>
              <w:top w:val="single" w:sz="4" w:space="0" w:color="000000"/>
              <w:left w:val="single" w:sz="4" w:space="0" w:color="000000"/>
              <w:bottom w:val="single" w:sz="4" w:space="0" w:color="000000"/>
              <w:right w:val="single" w:sz="4" w:space="0" w:color="000000"/>
            </w:tcBorders>
          </w:tcPr>
          <w:p w:rsidR="00DA715C" w:rsidRDefault="008F047F">
            <w:pPr>
              <w:autoSpaceDE w:val="0"/>
              <w:autoSpaceDN w:val="0"/>
              <w:adjustRightInd w:val="0"/>
              <w:rPr>
                <w:bCs/>
                <w:sz w:val="22"/>
                <w:szCs w:val="22"/>
              </w:rPr>
            </w:pPr>
            <w:r>
              <w:rPr>
                <w:bCs/>
                <w:sz w:val="22"/>
                <w:szCs w:val="22"/>
              </w:rPr>
              <w:t xml:space="preserve">It can only  carry upto </w:t>
            </w:r>
            <w:r w:rsidR="002840A4">
              <w:rPr>
                <w:bCs/>
                <w:sz w:val="22"/>
                <w:szCs w:val="22"/>
              </w:rPr>
              <w:t>0</w:t>
            </w:r>
            <w:r w:rsidR="00D625FD">
              <w:rPr>
                <w:bCs/>
                <w:sz w:val="22"/>
                <w:szCs w:val="22"/>
              </w:rPr>
              <w:t>.5 kg weight.</w:t>
            </w:r>
            <w:r w:rsidR="006A77F9">
              <w:rPr>
                <w:bCs/>
                <w:sz w:val="22"/>
                <w:szCs w:val="22"/>
              </w:rPr>
              <w:t xml:space="preserve"> </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CD1D75">
            <w:pPr>
              <w:autoSpaceDE w:val="0"/>
              <w:autoSpaceDN w:val="0"/>
              <w:adjustRightInd w:val="0"/>
              <w:rPr>
                <w:bCs/>
              </w:rPr>
            </w:pPr>
            <w:r>
              <w:rPr>
                <w:bCs/>
              </w:rPr>
              <w:t xml:space="preserve">We are using </w:t>
            </w:r>
            <w:r w:rsidR="002840A4">
              <w:rPr>
                <w:bCs/>
              </w:rPr>
              <w:t>rechargeable batteries</w:t>
            </w:r>
            <w:r>
              <w:rPr>
                <w:bCs/>
              </w:rPr>
              <w:t>.</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625FD">
            <w:pPr>
              <w:autoSpaceDE w:val="0"/>
              <w:autoSpaceDN w:val="0"/>
              <w:adjustRightInd w:val="0"/>
              <w:rPr>
                <w:bCs/>
              </w:rPr>
            </w:pPr>
            <w:r>
              <w:rPr>
                <w:bCs/>
              </w:rPr>
              <w:t>Battery life is not so good for working for long time.</w:t>
            </w: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p>
    <w:p w:rsidR="00DA715C" w:rsidRDefault="00D625FD" w:rsidP="00DA715C">
      <w:pPr>
        <w:pStyle w:val="ListParagraph"/>
        <w:numPr>
          <w:ilvl w:val="0"/>
          <w:numId w:val="2"/>
        </w:numPr>
      </w:pPr>
      <w:r>
        <w:t>We can connect this model to GPS,Searvor and compass to follow our mobile so that it can use in laugagge.</w:t>
      </w:r>
    </w:p>
    <w:p w:rsidR="00DA715C" w:rsidRDefault="00D625FD" w:rsidP="00DA715C">
      <w:pPr>
        <w:pStyle w:val="ListParagraph"/>
        <w:numPr>
          <w:ilvl w:val="0"/>
          <w:numId w:val="2"/>
        </w:numPr>
      </w:pPr>
      <w:r>
        <w:t xml:space="preserve">We can use an fringeprint lock in it so that it can be secure from robbery and with the help GPS </w:t>
      </w:r>
      <w:r w:rsidR="002B2406">
        <w:t xml:space="preserve"> </w:t>
      </w:r>
      <w:r>
        <w:t>we find our device.</w:t>
      </w:r>
    </w:p>
    <w:p w:rsidR="00D625FD" w:rsidRDefault="00D625FD" w:rsidP="00DA715C">
      <w:pPr>
        <w:pStyle w:val="ListParagraph"/>
        <w:numPr>
          <w:ilvl w:val="0"/>
          <w:numId w:val="2"/>
        </w:numPr>
      </w:pPr>
      <w:r>
        <w:t>Improvement can be done in motors and its capacity so that it store more thing and mainely in battery so it can able to move motor and weigh of the lauggage.</w:t>
      </w:r>
    </w:p>
    <w:p w:rsidR="00DA715C" w:rsidRPr="00C534C1" w:rsidRDefault="00EA5513" w:rsidP="00C534C1">
      <w:pPr>
        <w:pStyle w:val="Heading1"/>
        <w:rPr>
          <w:sz w:val="28"/>
        </w:rPr>
      </w:pPr>
      <w:r w:rsidRPr="00C534C1">
        <w:rPr>
          <w:sz w:val="28"/>
        </w:rPr>
        <w:t>Advantages</w:t>
      </w:r>
    </w:p>
    <w:p w:rsidR="00EA5513" w:rsidRDefault="00EA5513" w:rsidP="00DA715C">
      <w:pPr>
        <w:rPr>
          <w:i/>
        </w:rPr>
      </w:pPr>
      <w:r>
        <w:t>(</w:t>
      </w:r>
      <w:r>
        <w:rPr>
          <w:i/>
        </w:rPr>
        <w:t>List down the advantages, if each feature is incorporated)</w:t>
      </w:r>
    </w:p>
    <w:p w:rsidR="00EA5513" w:rsidRDefault="008F047F" w:rsidP="00EA5513">
      <w:pPr>
        <w:pStyle w:val="ListParagraph"/>
        <w:numPr>
          <w:ilvl w:val="0"/>
          <w:numId w:val="3"/>
        </w:numPr>
      </w:pPr>
      <w:r>
        <w:t>C</w:t>
      </w:r>
      <w:r w:rsidR="00E2243A">
        <w:t>ompact</w:t>
      </w:r>
      <w:r>
        <w:t>.</w:t>
      </w:r>
    </w:p>
    <w:p w:rsidR="00EA5513" w:rsidRDefault="008F047F" w:rsidP="00EA5513">
      <w:pPr>
        <w:pStyle w:val="ListParagraph"/>
        <w:numPr>
          <w:ilvl w:val="0"/>
          <w:numId w:val="3"/>
        </w:numPr>
      </w:pPr>
      <w:r>
        <w:t>E</w:t>
      </w:r>
      <w:r w:rsidR="00E2243A">
        <w:t>asy to operate and use</w:t>
      </w:r>
      <w:r>
        <w:t>.</w:t>
      </w:r>
    </w:p>
    <w:p w:rsidR="008F047F" w:rsidRDefault="002840A4" w:rsidP="00EA5513">
      <w:pPr>
        <w:pStyle w:val="ListParagraph"/>
        <w:numPr>
          <w:ilvl w:val="0"/>
          <w:numId w:val="3"/>
        </w:numPr>
      </w:pPr>
      <w:r>
        <w:t>Can be used for entertainment for childrens.</w:t>
      </w:r>
    </w:p>
    <w:p w:rsidR="00EA5513" w:rsidRPr="00C534C1" w:rsidRDefault="00EA5513" w:rsidP="00C534C1">
      <w:pPr>
        <w:pStyle w:val="Heading1"/>
        <w:rPr>
          <w:sz w:val="28"/>
        </w:rPr>
      </w:pPr>
      <w:r w:rsidRPr="00C534C1">
        <w:rPr>
          <w:sz w:val="28"/>
        </w:rPr>
        <w:t>Block Diagram</w:t>
      </w:r>
    </w:p>
    <w:p w:rsidR="002944E1" w:rsidRPr="002944E1" w:rsidRDefault="002944E1" w:rsidP="002944E1">
      <w:pPr>
        <w:rPr>
          <w:i/>
        </w:rPr>
      </w:pPr>
    </w:p>
    <w:p w:rsidR="002944E1" w:rsidRDefault="002944E1" w:rsidP="002944E1">
      <w:pPr>
        <w:pStyle w:val="NormalWeb"/>
        <w:spacing w:before="0" w:beforeAutospacing="0" w:after="262" w:afterAutospacing="0"/>
        <w:textAlignment w:val="baseline"/>
        <w:rPr>
          <w:rFonts w:ascii="Arial" w:hAnsi="Arial" w:cs="Arial"/>
          <w:color w:val="2B2B2B"/>
          <w:sz w:val="18"/>
          <w:szCs w:val="18"/>
        </w:rPr>
      </w:pPr>
      <w:r>
        <w:rPr>
          <w:rFonts w:ascii="Arial" w:hAnsi="Arial" w:cs="Arial"/>
          <w:noProof/>
          <w:color w:val="2B2B2B"/>
          <w:sz w:val="18"/>
          <w:szCs w:val="18"/>
        </w:rPr>
        <w:lastRenderedPageBreak/>
        <w:drawing>
          <wp:inline distT="0" distB="0" distL="0" distR="0">
            <wp:extent cx="6193155" cy="3041015"/>
            <wp:effectExtent l="19050" t="0" r="0" b="0"/>
            <wp:docPr id="5" name="Picture 2" descr="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iagram"/>
                    <pic:cNvPicPr>
                      <a:picLocks noChangeAspect="1" noChangeArrowheads="1"/>
                    </pic:cNvPicPr>
                  </pic:nvPicPr>
                  <pic:blipFill>
                    <a:blip r:embed="rId10"/>
                    <a:srcRect/>
                    <a:stretch>
                      <a:fillRect/>
                    </a:stretch>
                  </pic:blipFill>
                  <pic:spPr bwMode="auto">
                    <a:xfrm>
                      <a:off x="0" y="0"/>
                      <a:ext cx="6193155" cy="3041015"/>
                    </a:xfrm>
                    <a:prstGeom prst="rect">
                      <a:avLst/>
                    </a:prstGeom>
                    <a:noFill/>
                    <a:ln w="9525">
                      <a:noFill/>
                      <a:miter lim="800000"/>
                      <a:headEnd/>
                      <a:tailEnd/>
                    </a:ln>
                  </pic:spPr>
                </pic:pic>
              </a:graphicData>
            </a:graphic>
          </wp:inline>
        </w:drawing>
      </w:r>
    </w:p>
    <w:p w:rsidR="002944E1" w:rsidRDefault="002944E1" w:rsidP="002944E1"/>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C30AE0" w:rsidRPr="00C30AE0" w:rsidRDefault="00C30AE0" w:rsidP="00C30AE0">
      <w:pPr>
        <w:pStyle w:val="hckuitypographybodyl"/>
        <w:shd w:val="clear" w:color="auto" w:fill="FFFFFF"/>
        <w:spacing w:before="0" w:beforeAutospacing="0" w:after="109" w:afterAutospacing="0" w:line="284" w:lineRule="atLeast"/>
        <w:rPr>
          <w:rFonts w:ascii="Helvetica" w:hAnsi="Helvetica" w:cs="Helvetica"/>
          <w:color w:val="4A4A4A"/>
          <w:sz w:val="20"/>
          <w:szCs w:val="20"/>
        </w:rPr>
      </w:pPr>
      <w:r w:rsidRPr="00C30AE0">
        <w:rPr>
          <w:rFonts w:ascii="Helvetica" w:hAnsi="Helvetica" w:cs="Helvetica"/>
          <w:color w:val="4A4A4A"/>
          <w:sz w:val="20"/>
          <w:szCs w:val="20"/>
        </w:rPr>
        <w:t>Hello! In this project I will show you how to make a Bluetooth-controlled car which can be controlled through your Android smartphone!</w:t>
      </w:r>
    </w:p>
    <w:p w:rsidR="00C30AE0" w:rsidRPr="00C30AE0" w:rsidRDefault="00C30AE0" w:rsidP="00C30AE0">
      <w:pPr>
        <w:shd w:val="clear" w:color="auto" w:fill="FFFFFF"/>
        <w:spacing w:before="164"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Before starting, make sure that you have:</w:t>
      </w:r>
    </w:p>
    <w:p w:rsidR="00C30AE0" w:rsidRPr="00C30AE0" w:rsidRDefault="00C30AE0" w:rsidP="00C30AE0">
      <w:pPr>
        <w:numPr>
          <w:ilvl w:val="0"/>
          <w:numId w:val="8"/>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Arduino Uno board</w:t>
      </w:r>
      <w:r>
        <w:rPr>
          <w:rFonts w:ascii="Helvetica" w:eastAsia="Times New Roman" w:hAnsi="Helvetica" w:cs="Helvetica"/>
          <w:color w:val="4A4A4A"/>
          <w:lang w:val="en-US" w:eastAsia="en-US"/>
        </w:rPr>
        <w:t xml:space="preserve"> (Rs. 450)</w:t>
      </w:r>
    </w:p>
    <w:p w:rsidR="00C30AE0" w:rsidRPr="00C30AE0" w:rsidRDefault="00C30AE0" w:rsidP="00C30AE0">
      <w:pPr>
        <w:numPr>
          <w:ilvl w:val="0"/>
          <w:numId w:val="9"/>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L298N</w:t>
      </w:r>
      <w:r w:rsidRPr="00C30AE0">
        <w:rPr>
          <w:rFonts w:ascii="Helvetica" w:eastAsia="Times New Roman" w:hAnsi="Helvetica" w:cs="Helvetica"/>
          <w:color w:val="4A4A4A"/>
          <w:lang w:val="en-US" w:eastAsia="en-US"/>
        </w:rPr>
        <w:t xml:space="preserve"> motor driver</w:t>
      </w:r>
      <w:r>
        <w:rPr>
          <w:rFonts w:ascii="Helvetica" w:eastAsia="Times New Roman" w:hAnsi="Helvetica" w:cs="Helvetica"/>
          <w:color w:val="4A4A4A"/>
          <w:lang w:val="en-US" w:eastAsia="en-US"/>
        </w:rPr>
        <w:t xml:space="preserve"> (Rs. 170)</w:t>
      </w:r>
    </w:p>
    <w:p w:rsidR="00C30AE0" w:rsidRPr="00C30AE0" w:rsidRDefault="00C30AE0" w:rsidP="00C30AE0">
      <w:pPr>
        <w:numPr>
          <w:ilvl w:val="0"/>
          <w:numId w:val="10"/>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HC-05</w:t>
      </w:r>
      <w:r w:rsidRPr="00C30AE0">
        <w:rPr>
          <w:rFonts w:ascii="Helvetica" w:eastAsia="Times New Roman" w:hAnsi="Helvetica" w:cs="Helvetica"/>
          <w:color w:val="4A4A4A"/>
          <w:lang w:val="en-US" w:eastAsia="en-US"/>
        </w:rPr>
        <w:t xml:space="preserve"> Bluetooth module</w:t>
      </w:r>
      <w:r>
        <w:rPr>
          <w:rFonts w:ascii="Helvetica" w:eastAsia="Times New Roman" w:hAnsi="Helvetica" w:cs="Helvetica"/>
          <w:color w:val="4A4A4A"/>
          <w:lang w:val="en-US" w:eastAsia="en-US"/>
        </w:rPr>
        <w:t xml:space="preserve"> (Rs. 299)</w:t>
      </w:r>
    </w:p>
    <w:p w:rsidR="00C30AE0" w:rsidRDefault="00C30AE0" w:rsidP="00C30AE0">
      <w:pPr>
        <w:numPr>
          <w:ilvl w:val="0"/>
          <w:numId w:val="11"/>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An RC car that can fit all the above!</w:t>
      </w:r>
      <w:r>
        <w:rPr>
          <w:rFonts w:ascii="Helvetica" w:eastAsia="Times New Roman" w:hAnsi="Helvetica" w:cs="Helvetica"/>
          <w:color w:val="4A4A4A"/>
          <w:lang w:val="en-US" w:eastAsia="en-US"/>
        </w:rPr>
        <w:t xml:space="preserve"> (Rs. 350)</w:t>
      </w:r>
    </w:p>
    <w:p w:rsidR="008F047F" w:rsidRPr="00C30AE0" w:rsidRDefault="008F047F" w:rsidP="008F047F">
      <w:p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Wheel are with it.</w:t>
      </w:r>
    </w:p>
    <w:p w:rsidR="00C30AE0" w:rsidRPr="00C30AE0" w:rsidRDefault="00C30AE0" w:rsidP="00C30AE0">
      <w:pPr>
        <w:shd w:val="clear" w:color="auto" w:fill="FFFFFF"/>
        <w:spacing w:before="109"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Optionally, you will need:</w:t>
      </w:r>
    </w:p>
    <w:p w:rsidR="00C30AE0" w:rsidRDefault="00C30AE0" w:rsidP="00C30AE0">
      <w:pPr>
        <w:numPr>
          <w:ilvl w:val="0"/>
          <w:numId w:val="12"/>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1M &amp; 100K resistor for battery level</w:t>
      </w:r>
      <w:r>
        <w:rPr>
          <w:rFonts w:ascii="Helvetica" w:eastAsia="Times New Roman" w:hAnsi="Helvetica" w:cs="Helvetica"/>
          <w:color w:val="4A4A4A"/>
          <w:lang w:val="en-US" w:eastAsia="en-US"/>
        </w:rPr>
        <w:t xml:space="preserve"> (optional) (Rs. 2)</w:t>
      </w:r>
    </w:p>
    <w:p w:rsidR="008F047F" w:rsidRPr="00C30AE0" w:rsidRDefault="008F047F" w:rsidP="00C30AE0">
      <w:pPr>
        <w:numPr>
          <w:ilvl w:val="0"/>
          <w:numId w:val="12"/>
        </w:numPr>
        <w:shd w:val="clear" w:color="auto" w:fill="FFFFFF"/>
        <w:spacing w:before="100" w:beforeAutospacing="1" w:after="100" w:afterAutospacing="1" w:line="284" w:lineRule="atLeast"/>
        <w:ind w:left="109"/>
        <w:jc w:val="left"/>
        <w:rPr>
          <w:rFonts w:ascii="Helvetica" w:eastAsia="Times New Roman" w:hAnsi="Helvetica" w:cs="Helvetica"/>
          <w:color w:val="4A4A4A"/>
          <w:lang w:val="en-US" w:eastAsia="en-US"/>
        </w:rPr>
      </w:pPr>
      <w:r>
        <w:rPr>
          <w:rFonts w:ascii="Helvetica" w:eastAsia="Times New Roman" w:hAnsi="Helvetica" w:cs="Helvetica"/>
          <w:color w:val="4A4A4A"/>
          <w:lang w:val="en-US" w:eastAsia="en-US"/>
        </w:rPr>
        <w:t>Jumper wires (Rs. 20 for 10 pieces)</w:t>
      </w:r>
    </w:p>
    <w:p w:rsidR="00C30AE0" w:rsidRPr="00C30AE0" w:rsidRDefault="00C30AE0" w:rsidP="00C30AE0">
      <w:pPr>
        <w:shd w:val="clear" w:color="auto" w:fill="FFFFFF"/>
        <w:spacing w:before="100" w:beforeAutospacing="1" w:after="100" w:afterAutospacing="1" w:line="284" w:lineRule="atLeast"/>
        <w:ind w:left="-251"/>
        <w:jc w:val="left"/>
        <w:rPr>
          <w:rFonts w:ascii="Helvetica" w:eastAsia="Times New Roman" w:hAnsi="Helvetica" w:cs="Helvetica"/>
          <w:color w:val="4A4A4A"/>
          <w:lang w:val="en-US" w:eastAsia="en-US"/>
        </w:rPr>
      </w:pPr>
    </w:p>
    <w:p w:rsidR="00C30AE0" w:rsidRPr="00C30AE0" w:rsidRDefault="00C30AE0" w:rsidP="00C30AE0">
      <w:pPr>
        <w:shd w:val="clear" w:color="auto" w:fill="FFFFFF"/>
        <w:spacing w:before="109"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lastRenderedPageBreak/>
        <w:t>For power, you can use the existing batteries (4x 1.5V AA), or replace them with a LiOn rechargeable battery pack.</w:t>
      </w:r>
    </w:p>
    <w:p w:rsidR="00C30AE0" w:rsidRPr="00C30AE0" w:rsidRDefault="00C30AE0" w:rsidP="00C30AE0">
      <w:pPr>
        <w:shd w:val="clear" w:color="auto" w:fill="FFFFFF"/>
        <w:spacing w:before="164" w:after="109" w:line="284" w:lineRule="atLeast"/>
        <w:jc w:val="left"/>
        <w:rPr>
          <w:rFonts w:ascii="Helvetica" w:eastAsia="Times New Roman" w:hAnsi="Helvetica" w:cs="Helvetica"/>
          <w:color w:val="4A4A4A"/>
          <w:lang w:val="en-US" w:eastAsia="en-US"/>
        </w:rPr>
      </w:pPr>
      <w:r w:rsidRPr="00C30AE0">
        <w:rPr>
          <w:rFonts w:ascii="Helvetica" w:eastAsia="Times New Roman" w:hAnsi="Helvetica" w:cs="Helvetica"/>
          <w:color w:val="4A4A4A"/>
          <w:lang w:val="en-US" w:eastAsia="en-US"/>
        </w:rPr>
        <w:t>At the time I</w:t>
      </w:r>
      <w:r>
        <w:rPr>
          <w:rFonts w:ascii="Helvetica" w:eastAsia="Times New Roman" w:hAnsi="Helvetica" w:cs="Helvetica"/>
          <w:color w:val="4A4A4A"/>
          <w:lang w:val="en-US" w:eastAsia="en-US"/>
        </w:rPr>
        <w:t xml:space="preserve"> build mine I use 4 rechargeble battery. If you are using havey power motors for extera load then you can use other battery. </w:t>
      </w:r>
      <w:r w:rsidRPr="00C30AE0">
        <w:rPr>
          <w:rFonts w:ascii="Helvetica" w:eastAsia="Times New Roman" w:hAnsi="Helvetica" w:cs="Helvetica"/>
          <w:color w:val="4A4A4A"/>
          <w:lang w:val="en-US" w:eastAsia="en-US"/>
        </w:rPr>
        <w:t xml:space="preserve"> So best of luck for the project.</w:t>
      </w:r>
    </w:p>
    <w:p w:rsidR="00C21652" w:rsidRPr="00C21652" w:rsidRDefault="00C21652" w:rsidP="00DA715C"/>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C21652" w:rsidP="00DA715C">
      <w:pPr>
        <w:rPr>
          <w:i/>
        </w:rPr>
      </w:pPr>
      <w:r>
        <w:rPr>
          <w:i/>
        </w:rPr>
        <w:t xml:space="preserve">Fully functional circuit diagram with exact connections. </w:t>
      </w:r>
    </w:p>
    <w:p w:rsidR="00E2243A" w:rsidRDefault="00E2243A" w:rsidP="00DA715C">
      <w:r>
        <w:rPr>
          <w:noProof/>
          <w:lang w:val="en-US" w:eastAsia="en-US"/>
        </w:rPr>
        <w:drawing>
          <wp:inline distT="0" distB="0" distL="0" distR="0">
            <wp:extent cx="6188710" cy="3013125"/>
            <wp:effectExtent l="19050" t="0" r="2540" b="0"/>
            <wp:docPr id="4" name="Picture 1" descr="C:\Users\HP\Downloads\IMG-20181115-WA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20181115-WA0001 (1).jpg"/>
                    <pic:cNvPicPr>
                      <a:picLocks noChangeAspect="1" noChangeArrowheads="1"/>
                    </pic:cNvPicPr>
                  </pic:nvPicPr>
                  <pic:blipFill>
                    <a:blip r:embed="rId11"/>
                    <a:srcRect/>
                    <a:stretch>
                      <a:fillRect/>
                    </a:stretch>
                  </pic:blipFill>
                  <pic:spPr bwMode="auto">
                    <a:xfrm>
                      <a:off x="0" y="0"/>
                      <a:ext cx="6188710" cy="3013125"/>
                    </a:xfrm>
                    <a:prstGeom prst="rect">
                      <a:avLst/>
                    </a:prstGeom>
                    <a:noFill/>
                    <a:ln w="9525">
                      <a:noFill/>
                      <a:miter lim="800000"/>
                      <a:headEnd/>
                      <a:tailEnd/>
                    </a:ln>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FD79AC" w:rsidRDefault="00FD79AC" w:rsidP="000141E3">
      <w:pPr>
        <w:pStyle w:val="Heading2"/>
        <w:shd w:val="clear" w:color="auto" w:fill="F8F8F8"/>
        <w:spacing w:line="312" w:lineRule="atLeast"/>
        <w:rPr>
          <w:color w:val="555555"/>
          <w:spacing w:val="11"/>
          <w:sz w:val="32"/>
          <w:szCs w:val="32"/>
        </w:rPr>
      </w:pPr>
    </w:p>
    <w:p w:rsidR="000141E3" w:rsidRDefault="000141E3" w:rsidP="000141E3">
      <w:pPr>
        <w:pStyle w:val="Heading2"/>
        <w:shd w:val="clear" w:color="auto" w:fill="F8F8F8"/>
        <w:spacing w:line="312" w:lineRule="atLeast"/>
        <w:rPr>
          <w:color w:val="555555"/>
          <w:spacing w:val="11"/>
          <w:sz w:val="22"/>
          <w:szCs w:val="22"/>
        </w:rPr>
      </w:pPr>
      <w:r w:rsidRPr="00FD79AC">
        <w:rPr>
          <w:color w:val="555555"/>
          <w:spacing w:val="11"/>
          <w:sz w:val="32"/>
          <w:szCs w:val="32"/>
        </w:rPr>
        <w:t>STEP 1 CONNECT BLUETOOTH MODULE HC-05 TO ARDUINO</w:t>
      </w:r>
      <w:r>
        <w:rPr>
          <w:color w:val="555555"/>
          <w:spacing w:val="11"/>
        </w:rPr>
        <w:br/>
      </w:r>
      <w:r>
        <w:rPr>
          <w:rFonts w:ascii="Times New Roman" w:hAnsi="Times New Roman" w:cs="Times New Roman"/>
          <w:color w:val="555555"/>
          <w:spacing w:val="11"/>
        </w:rPr>
        <w:t>​</w:t>
      </w:r>
    </w:p>
    <w:p w:rsidR="000141E3" w:rsidRDefault="000141E3" w:rsidP="000141E3">
      <w:pPr>
        <w:shd w:val="clear" w:color="auto" w:fill="F8F8F8"/>
        <w:jc w:val="center"/>
        <w:rPr>
          <w:rFonts w:ascii="Arial" w:hAnsi="Arial" w:cs="Arial"/>
          <w:color w:val="676767"/>
          <w:sz w:val="18"/>
          <w:szCs w:val="18"/>
        </w:rPr>
      </w:pPr>
      <w:r>
        <w:rPr>
          <w:rFonts w:ascii="Arial" w:hAnsi="Arial" w:cs="Arial"/>
          <w:noProof/>
          <w:color w:val="676767"/>
          <w:sz w:val="18"/>
          <w:szCs w:val="18"/>
          <w:lang w:val="en-US" w:eastAsia="en-US"/>
        </w:rPr>
        <w:lastRenderedPageBreak/>
        <w:drawing>
          <wp:inline distT="0" distB="0" distL="0" distR="0">
            <wp:extent cx="4440555" cy="2611755"/>
            <wp:effectExtent l="19050" t="0" r="0" b="0"/>
            <wp:docPr id="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2"/>
                    <a:srcRect/>
                    <a:stretch>
                      <a:fillRect/>
                    </a:stretch>
                  </pic:blipFill>
                  <pic:spPr bwMode="auto">
                    <a:xfrm>
                      <a:off x="0" y="0"/>
                      <a:ext cx="4440555" cy="2611755"/>
                    </a:xfrm>
                    <a:prstGeom prst="rect">
                      <a:avLst/>
                    </a:prstGeom>
                    <a:noFill/>
                    <a:ln w="9525">
                      <a:noFill/>
                      <a:miter lim="800000"/>
                      <a:headEnd/>
                      <a:tailEnd/>
                    </a:ln>
                  </pic:spPr>
                </pic:pic>
              </a:graphicData>
            </a:graphic>
          </wp:inline>
        </w:drawing>
      </w:r>
    </w:p>
    <w:p w:rsidR="000141E3" w:rsidRDefault="000141E3" w:rsidP="000141E3">
      <w:pPr>
        <w:shd w:val="clear" w:color="auto" w:fill="F8F8F8"/>
        <w:spacing w:line="360" w:lineRule="atLeast"/>
        <w:jc w:val="left"/>
        <w:rPr>
          <w:rFonts w:ascii="Times New Roman" w:hAnsi="Times New Roman" w:cs="Times New Roman"/>
          <w:color w:val="676767"/>
          <w:spacing w:val="5"/>
          <w:sz w:val="18"/>
          <w:szCs w:val="18"/>
        </w:rPr>
      </w:pPr>
      <w:r>
        <w:rPr>
          <w:rStyle w:val="Strong"/>
          <w:color w:val="676767"/>
          <w:spacing w:val="5"/>
          <w:sz w:val="18"/>
          <w:szCs w:val="18"/>
        </w:rPr>
        <w:t>CONNECTION OF HC-05 TO ARDUINO</w:t>
      </w:r>
      <w:r>
        <w:rPr>
          <w:b/>
          <w:bCs/>
          <w:color w:val="676767"/>
          <w:spacing w:val="5"/>
          <w:sz w:val="18"/>
          <w:szCs w:val="18"/>
        </w:rPr>
        <w:br/>
      </w:r>
      <w:r>
        <w:rPr>
          <w:color w:val="676767"/>
          <w:spacing w:val="5"/>
          <w:sz w:val="18"/>
          <w:szCs w:val="18"/>
        </w:rPr>
        <w:t>1. CONNECT RX PIN OF HC-05 TO TX PIN OF ARDUINO</w:t>
      </w:r>
      <w:r>
        <w:rPr>
          <w:color w:val="676767"/>
          <w:spacing w:val="5"/>
          <w:sz w:val="18"/>
          <w:szCs w:val="18"/>
        </w:rPr>
        <w:br/>
        <w:t>2.CONNECT TX PIN OF HC-05 TO RX PIN OF ARDUINO</w:t>
      </w:r>
      <w:r>
        <w:rPr>
          <w:color w:val="676767"/>
          <w:spacing w:val="5"/>
          <w:sz w:val="18"/>
          <w:szCs w:val="18"/>
        </w:rPr>
        <w:br/>
        <w:t>3.CONNECT GND PIN OF HC-05 TO GND PIN OF ARDUINO</w:t>
      </w:r>
      <w:r>
        <w:rPr>
          <w:color w:val="676767"/>
          <w:spacing w:val="5"/>
          <w:sz w:val="18"/>
          <w:szCs w:val="18"/>
        </w:rPr>
        <w:br/>
        <w:t>4.CONNECT VCC PIN OF HC-05 TO 5V PIN OF ARDUINO</w:t>
      </w:r>
      <w:r>
        <w:rPr>
          <w:color w:val="676767"/>
          <w:spacing w:val="5"/>
          <w:sz w:val="18"/>
          <w:szCs w:val="18"/>
        </w:rPr>
        <w:br/>
      </w:r>
      <w:r>
        <w:rPr>
          <w:color w:val="676767"/>
          <w:spacing w:val="5"/>
          <w:sz w:val="18"/>
          <w:szCs w:val="18"/>
        </w:rPr>
        <w:br/>
      </w:r>
      <w:r>
        <w:rPr>
          <w:color w:val="676767"/>
          <w:spacing w:val="5"/>
          <w:sz w:val="36"/>
          <w:szCs w:val="36"/>
        </w:rPr>
        <w:t>STEP 2 CONNECTION OF MOTOR DRIVER L298N TO ARDUINO</w:t>
      </w:r>
      <w:r>
        <w:rPr>
          <w:color w:val="676767"/>
          <w:spacing w:val="5"/>
          <w:sz w:val="36"/>
          <w:szCs w:val="36"/>
        </w:rPr>
        <w:br/>
      </w:r>
      <w:r>
        <w:rPr>
          <w:rFonts w:ascii="Times New Roman" w:hAnsi="Times New Roman" w:cs="Times New Roman"/>
          <w:color w:val="676767"/>
          <w:spacing w:val="5"/>
          <w:sz w:val="36"/>
          <w:szCs w:val="36"/>
        </w:rPr>
        <w:t>​</w:t>
      </w:r>
    </w:p>
    <w:p w:rsidR="000141E3" w:rsidRDefault="000141E3" w:rsidP="000141E3">
      <w:pPr>
        <w:shd w:val="clear" w:color="auto" w:fill="F8F8F8"/>
        <w:spacing w:line="240" w:lineRule="auto"/>
        <w:jc w:val="center"/>
        <w:rPr>
          <w:rFonts w:ascii="Roboto" w:hAnsi="Roboto"/>
          <w:color w:val="676767"/>
          <w:sz w:val="18"/>
          <w:szCs w:val="18"/>
        </w:rPr>
      </w:pPr>
      <w:r>
        <w:rPr>
          <w:rFonts w:ascii="Roboto" w:hAnsi="Roboto"/>
          <w:noProof/>
          <w:color w:val="676767"/>
          <w:sz w:val="18"/>
          <w:szCs w:val="18"/>
          <w:lang w:val="en-US" w:eastAsia="en-US"/>
        </w:rPr>
        <w:drawing>
          <wp:inline distT="0" distB="0" distL="0" distR="0">
            <wp:extent cx="6352540" cy="3733800"/>
            <wp:effectExtent l="19050" t="0" r="0" b="0"/>
            <wp:docPr id="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3"/>
                    <a:srcRect/>
                    <a:stretch>
                      <a:fillRect/>
                    </a:stretch>
                  </pic:blipFill>
                  <pic:spPr bwMode="auto">
                    <a:xfrm>
                      <a:off x="0" y="0"/>
                      <a:ext cx="6352540" cy="3733800"/>
                    </a:xfrm>
                    <a:prstGeom prst="rect">
                      <a:avLst/>
                    </a:prstGeom>
                    <a:noFill/>
                    <a:ln w="9525">
                      <a:noFill/>
                      <a:miter lim="800000"/>
                      <a:headEnd/>
                      <a:tailEnd/>
                    </a:ln>
                  </pic:spPr>
                </pic:pic>
              </a:graphicData>
            </a:graphic>
          </wp:inline>
        </w:drawing>
      </w:r>
    </w:p>
    <w:p w:rsidR="000141E3" w:rsidRDefault="000141E3" w:rsidP="000141E3">
      <w:pPr>
        <w:shd w:val="clear" w:color="auto" w:fill="F8F8F8"/>
        <w:spacing w:line="360" w:lineRule="atLeast"/>
        <w:jc w:val="left"/>
        <w:rPr>
          <w:rStyle w:val="Strong"/>
          <w:color w:val="676767"/>
          <w:spacing w:val="5"/>
          <w:sz w:val="27"/>
          <w:szCs w:val="27"/>
        </w:rPr>
      </w:pPr>
      <w:r>
        <w:rPr>
          <w:rStyle w:val="Strong"/>
          <w:color w:val="676767"/>
          <w:spacing w:val="5"/>
          <w:sz w:val="27"/>
          <w:szCs w:val="27"/>
        </w:rPr>
        <w:lastRenderedPageBreak/>
        <w:t>connection of l298n motor driver to arduino</w:t>
      </w:r>
      <w:r>
        <w:rPr>
          <w:b/>
          <w:bCs/>
          <w:color w:val="676767"/>
          <w:spacing w:val="5"/>
          <w:sz w:val="18"/>
          <w:szCs w:val="18"/>
        </w:rPr>
        <w:br/>
      </w:r>
      <w:r>
        <w:rPr>
          <w:rStyle w:val="Strong"/>
          <w:color w:val="676767"/>
          <w:spacing w:val="5"/>
          <w:sz w:val="27"/>
          <w:szCs w:val="27"/>
        </w:rPr>
        <w:t>1.conn</w:t>
      </w:r>
      <w:r w:rsidR="00FD79AC">
        <w:rPr>
          <w:rStyle w:val="Strong"/>
          <w:color w:val="676767"/>
          <w:spacing w:val="5"/>
          <w:sz w:val="27"/>
          <w:szCs w:val="27"/>
        </w:rPr>
        <w:t>ect n1 pin of motor</w:t>
      </w:r>
      <w:r>
        <w:rPr>
          <w:rStyle w:val="Strong"/>
          <w:color w:val="676767"/>
          <w:spacing w:val="5"/>
          <w:sz w:val="27"/>
          <w:szCs w:val="27"/>
        </w:rPr>
        <w:t xml:space="preserve"> to arduino 4 pin</w:t>
      </w:r>
      <w:r>
        <w:rPr>
          <w:b/>
          <w:bCs/>
          <w:color w:val="676767"/>
          <w:spacing w:val="5"/>
          <w:sz w:val="18"/>
          <w:szCs w:val="18"/>
        </w:rPr>
        <w:br/>
      </w:r>
      <w:r>
        <w:rPr>
          <w:rStyle w:val="Strong"/>
          <w:color w:val="676767"/>
          <w:spacing w:val="5"/>
          <w:sz w:val="27"/>
          <w:szCs w:val="27"/>
        </w:rPr>
        <w:t>2.conn</w:t>
      </w:r>
      <w:r w:rsidR="00FD79AC">
        <w:rPr>
          <w:rStyle w:val="Strong"/>
          <w:color w:val="676767"/>
          <w:spacing w:val="5"/>
          <w:sz w:val="27"/>
          <w:szCs w:val="27"/>
        </w:rPr>
        <w:t>ect n2 pin of motor</w:t>
      </w:r>
      <w:r>
        <w:rPr>
          <w:rStyle w:val="Strong"/>
          <w:color w:val="676767"/>
          <w:spacing w:val="5"/>
          <w:sz w:val="27"/>
          <w:szCs w:val="27"/>
        </w:rPr>
        <w:t xml:space="preserve"> to arduino 5 pin</w:t>
      </w:r>
      <w:r>
        <w:rPr>
          <w:b/>
          <w:bCs/>
          <w:color w:val="676767"/>
          <w:spacing w:val="5"/>
          <w:sz w:val="18"/>
          <w:szCs w:val="18"/>
        </w:rPr>
        <w:br/>
      </w:r>
      <w:r>
        <w:rPr>
          <w:rStyle w:val="Strong"/>
          <w:color w:val="676767"/>
          <w:spacing w:val="5"/>
          <w:sz w:val="27"/>
          <w:szCs w:val="27"/>
        </w:rPr>
        <w:t>3.conn</w:t>
      </w:r>
      <w:r w:rsidR="00FD79AC">
        <w:rPr>
          <w:rStyle w:val="Strong"/>
          <w:color w:val="676767"/>
          <w:spacing w:val="5"/>
          <w:sz w:val="27"/>
          <w:szCs w:val="27"/>
        </w:rPr>
        <w:t>ect n3 pin of motor</w:t>
      </w:r>
      <w:r>
        <w:rPr>
          <w:rStyle w:val="Strong"/>
          <w:color w:val="676767"/>
          <w:spacing w:val="5"/>
          <w:sz w:val="27"/>
          <w:szCs w:val="27"/>
        </w:rPr>
        <w:t xml:space="preserve"> to arduino 6 pin</w:t>
      </w:r>
      <w:r>
        <w:rPr>
          <w:b/>
          <w:bCs/>
          <w:color w:val="676767"/>
          <w:spacing w:val="5"/>
          <w:sz w:val="18"/>
          <w:szCs w:val="18"/>
        </w:rPr>
        <w:br/>
      </w:r>
      <w:r>
        <w:rPr>
          <w:rStyle w:val="Strong"/>
          <w:color w:val="676767"/>
          <w:spacing w:val="5"/>
          <w:sz w:val="27"/>
          <w:szCs w:val="27"/>
        </w:rPr>
        <w:t>4 connect n</w:t>
      </w:r>
      <w:r w:rsidR="00FD79AC">
        <w:rPr>
          <w:rStyle w:val="Strong"/>
          <w:color w:val="676767"/>
          <w:spacing w:val="5"/>
          <w:sz w:val="27"/>
          <w:szCs w:val="27"/>
        </w:rPr>
        <w:t>4 pin of motor</w:t>
      </w:r>
      <w:r>
        <w:rPr>
          <w:rStyle w:val="Strong"/>
          <w:color w:val="676767"/>
          <w:spacing w:val="5"/>
          <w:sz w:val="27"/>
          <w:szCs w:val="27"/>
        </w:rPr>
        <w:t xml:space="preserve"> to arduino 7 pin</w:t>
      </w:r>
      <w:r>
        <w:rPr>
          <w:b/>
          <w:bCs/>
          <w:color w:val="676767"/>
          <w:spacing w:val="5"/>
          <w:sz w:val="18"/>
          <w:szCs w:val="18"/>
        </w:rPr>
        <w:br/>
      </w:r>
      <w:r>
        <w:rPr>
          <w:rStyle w:val="Strong"/>
          <w:color w:val="676767"/>
          <w:spacing w:val="5"/>
          <w:sz w:val="27"/>
          <w:szCs w:val="27"/>
        </w:rPr>
        <w:t>5.connect en1 pin 0f</w:t>
      </w:r>
      <w:r w:rsidR="00FD79AC">
        <w:rPr>
          <w:rStyle w:val="Strong"/>
          <w:color w:val="676767"/>
          <w:spacing w:val="5"/>
          <w:sz w:val="27"/>
          <w:szCs w:val="27"/>
        </w:rPr>
        <w:t xml:space="preserve"> motor</w:t>
      </w:r>
      <w:r>
        <w:rPr>
          <w:rStyle w:val="Strong"/>
          <w:color w:val="676767"/>
          <w:spacing w:val="5"/>
          <w:sz w:val="27"/>
          <w:szCs w:val="27"/>
        </w:rPr>
        <w:t xml:space="preserve"> to arduino 9 pin</w:t>
      </w:r>
      <w:r>
        <w:rPr>
          <w:b/>
          <w:bCs/>
          <w:color w:val="676767"/>
          <w:spacing w:val="5"/>
          <w:sz w:val="18"/>
          <w:szCs w:val="18"/>
        </w:rPr>
        <w:br/>
      </w:r>
      <w:r>
        <w:rPr>
          <w:rStyle w:val="Strong"/>
          <w:color w:val="676767"/>
          <w:spacing w:val="5"/>
          <w:sz w:val="27"/>
          <w:szCs w:val="27"/>
        </w:rPr>
        <w:t>6.connect en2 pin 0f</w:t>
      </w:r>
      <w:r w:rsidR="00FD79AC">
        <w:rPr>
          <w:rStyle w:val="Strong"/>
          <w:color w:val="676767"/>
          <w:spacing w:val="5"/>
          <w:sz w:val="27"/>
          <w:szCs w:val="27"/>
        </w:rPr>
        <w:t xml:space="preserve"> motor</w:t>
      </w:r>
      <w:r>
        <w:rPr>
          <w:rStyle w:val="Strong"/>
          <w:color w:val="676767"/>
          <w:spacing w:val="5"/>
          <w:sz w:val="27"/>
          <w:szCs w:val="27"/>
        </w:rPr>
        <w:t xml:space="preserve"> to arduino 10 pin</w:t>
      </w:r>
      <w:r>
        <w:rPr>
          <w:b/>
          <w:bCs/>
          <w:color w:val="676767"/>
          <w:spacing w:val="5"/>
          <w:sz w:val="18"/>
          <w:szCs w:val="18"/>
        </w:rPr>
        <w:br/>
      </w:r>
    </w:p>
    <w:p w:rsidR="00FD79AC" w:rsidRDefault="000141E3" w:rsidP="000141E3">
      <w:pPr>
        <w:shd w:val="clear" w:color="auto" w:fill="F8F8F8"/>
        <w:spacing w:line="360" w:lineRule="atLeast"/>
        <w:jc w:val="left"/>
        <w:rPr>
          <w:rStyle w:val="Strong"/>
          <w:color w:val="676767"/>
          <w:spacing w:val="5"/>
          <w:sz w:val="27"/>
          <w:szCs w:val="27"/>
        </w:rPr>
      </w:pPr>
      <w:r>
        <w:rPr>
          <w:rStyle w:val="Strong"/>
          <w:color w:val="676767"/>
          <w:spacing w:val="5"/>
          <w:sz w:val="27"/>
          <w:szCs w:val="27"/>
        </w:rPr>
        <w:t>p</w:t>
      </w:r>
      <w:r w:rsidR="00FD79AC">
        <w:rPr>
          <w:rStyle w:val="Strong"/>
          <w:color w:val="676767"/>
          <w:spacing w:val="5"/>
          <w:sz w:val="27"/>
          <w:szCs w:val="27"/>
        </w:rPr>
        <w:t>ositive terminal of battery  connect</w:t>
      </w:r>
      <w:r>
        <w:rPr>
          <w:rStyle w:val="Strong"/>
          <w:color w:val="676767"/>
          <w:spacing w:val="5"/>
          <w:sz w:val="27"/>
          <w:szCs w:val="27"/>
        </w:rPr>
        <w:t xml:space="preserve"> to</w:t>
      </w:r>
      <w:r w:rsidR="00FD79AC">
        <w:rPr>
          <w:rStyle w:val="Strong"/>
          <w:color w:val="676767"/>
          <w:spacing w:val="5"/>
          <w:sz w:val="27"/>
          <w:szCs w:val="27"/>
        </w:rPr>
        <w:t xml:space="preserve"> motor as well as</w:t>
      </w:r>
      <w:r>
        <w:rPr>
          <w:rStyle w:val="Strong"/>
          <w:color w:val="676767"/>
          <w:spacing w:val="5"/>
          <w:sz w:val="27"/>
          <w:szCs w:val="27"/>
        </w:rPr>
        <w:t xml:space="preserve"> negative terminal of battery AND CONNECT</w:t>
      </w:r>
      <w:r w:rsidR="00FD79AC">
        <w:rPr>
          <w:rStyle w:val="Strong"/>
          <w:color w:val="676767"/>
          <w:spacing w:val="5"/>
          <w:sz w:val="27"/>
          <w:szCs w:val="27"/>
        </w:rPr>
        <w:t xml:space="preserve"> TO</w:t>
      </w:r>
      <w:r>
        <w:rPr>
          <w:rStyle w:val="Strong"/>
          <w:color w:val="676767"/>
          <w:spacing w:val="5"/>
          <w:sz w:val="27"/>
          <w:szCs w:val="27"/>
        </w:rPr>
        <w:t xml:space="preserve"> MOTOR</w:t>
      </w:r>
      <w:r>
        <w:rPr>
          <w:b/>
          <w:bCs/>
          <w:color w:val="676767"/>
          <w:spacing w:val="5"/>
          <w:sz w:val="18"/>
          <w:szCs w:val="18"/>
        </w:rPr>
        <w:br/>
      </w:r>
    </w:p>
    <w:p w:rsidR="000141E3" w:rsidRDefault="000141E3" w:rsidP="000141E3">
      <w:pPr>
        <w:shd w:val="clear" w:color="auto" w:fill="F8F8F8"/>
        <w:spacing w:line="360" w:lineRule="atLeast"/>
        <w:jc w:val="left"/>
        <w:rPr>
          <w:rFonts w:ascii="Times New Roman" w:hAnsi="Times New Roman"/>
          <w:color w:val="676767"/>
          <w:spacing w:val="5"/>
          <w:sz w:val="18"/>
          <w:szCs w:val="18"/>
        </w:rPr>
      </w:pPr>
      <w:r>
        <w:rPr>
          <w:rStyle w:val="Strong"/>
          <w:color w:val="676767"/>
          <w:spacing w:val="5"/>
          <w:sz w:val="27"/>
          <w:szCs w:val="27"/>
        </w:rPr>
        <w:t>THATS ALL YOU HAVE TO DO</w:t>
      </w:r>
    </w:p>
    <w:p w:rsidR="00FD79AC" w:rsidRPr="00FD79AC" w:rsidRDefault="00FD79AC" w:rsidP="00FD79AC">
      <w:r w:rsidRPr="00FD79AC">
        <w:rPr>
          <w:sz w:val="48"/>
          <w:szCs w:val="48"/>
        </w:rPr>
        <w:t xml:space="preserve"> Make sure that all the connections are tight</w:t>
      </w:r>
      <w:r>
        <w:t>.</w:t>
      </w:r>
      <w:r w:rsidRPr="00CD1D75">
        <w:rPr>
          <w:rFonts w:ascii="Helvetica" w:hAnsi="Helvetica" w:cs="Helvetica"/>
          <w:color w:val="333333"/>
          <w:sz w:val="23"/>
          <w:szCs w:val="23"/>
        </w:rPr>
        <w:t xml:space="preserve"> </w:t>
      </w:r>
    </w:p>
    <w:p w:rsidR="00CD1D75" w:rsidRPr="00CD1D75" w:rsidRDefault="00CD1D75" w:rsidP="00CD1D75">
      <w:pPr>
        <w:pStyle w:val="Heading3"/>
        <w:shd w:val="clear" w:color="auto" w:fill="FFFFFF"/>
        <w:spacing w:line="327" w:lineRule="atLeast"/>
        <w:rPr>
          <w:rFonts w:ascii="Helvetica" w:hAnsi="Helvetica" w:cs="Helvetica"/>
          <w:color w:val="333333"/>
          <w:sz w:val="52"/>
          <w:szCs w:val="52"/>
        </w:rPr>
      </w:pPr>
      <w:r w:rsidRPr="00CD1D75">
        <w:rPr>
          <w:rFonts w:ascii="Helvetica" w:hAnsi="Helvetica" w:cs="Helvetica"/>
          <w:color w:val="333333"/>
          <w:sz w:val="52"/>
          <w:szCs w:val="52"/>
        </w:rPr>
        <w:t>Tips</w:t>
      </w:r>
    </w:p>
    <w:p w:rsidR="00CD1D75" w:rsidRDefault="00CD1D75" w:rsidP="00CD1D75">
      <w:pPr>
        <w:numPr>
          <w:ilvl w:val="0"/>
          <w:numId w:val="15"/>
        </w:numPr>
        <w:shd w:val="clear" w:color="auto" w:fill="FFFFFF"/>
        <w:spacing w:before="100" w:beforeAutospacing="1" w:after="100" w:afterAutospacing="1" w:line="284" w:lineRule="atLeast"/>
        <w:ind w:left="109"/>
        <w:jc w:val="left"/>
        <w:rPr>
          <w:rFonts w:ascii="Helvetica" w:hAnsi="Helvetica" w:cs="Helvetica"/>
          <w:color w:val="4A4A4A"/>
        </w:rPr>
      </w:pPr>
      <w:r>
        <w:rPr>
          <w:rFonts w:ascii="Helvetica" w:hAnsi="Helvetica" w:cs="Helvetica"/>
          <w:color w:val="4A4A4A"/>
        </w:rPr>
        <w:t>First enable Bluetooth and establish connection with BT module (ex. HC-05, password 1234). If you are unable to upload your program</w:t>
      </w:r>
      <w:r w:rsidR="002944E1">
        <w:rPr>
          <w:rFonts w:ascii="Helvetica" w:hAnsi="Helvetica" w:cs="Helvetica"/>
          <w:color w:val="4A4A4A"/>
        </w:rPr>
        <w:t>.</w:t>
      </w:r>
    </w:p>
    <w:p w:rsidR="00CD1D75" w:rsidRPr="002944E1" w:rsidRDefault="00CD1D75" w:rsidP="002944E1">
      <w:pPr>
        <w:numPr>
          <w:ilvl w:val="0"/>
          <w:numId w:val="16"/>
        </w:numPr>
        <w:shd w:val="clear" w:color="auto" w:fill="FFFFFF"/>
        <w:spacing w:before="100" w:beforeAutospacing="1" w:after="100" w:afterAutospacing="1" w:line="284" w:lineRule="atLeast"/>
        <w:ind w:left="109"/>
        <w:jc w:val="left"/>
        <w:rPr>
          <w:rFonts w:ascii="Helvetica" w:hAnsi="Helvetica" w:cs="Helvetica"/>
          <w:color w:val="4A4A4A"/>
        </w:rPr>
      </w:pPr>
      <w:r>
        <w:rPr>
          <w:rFonts w:ascii="Helvetica" w:hAnsi="Helvetica" w:cs="Helvetica"/>
          <w:color w:val="4A4A4A"/>
        </w:rPr>
        <w:t>Accelerometer function is under development, use with caution!</w:t>
      </w:r>
    </w:p>
    <w:p w:rsidR="00CD1D75" w:rsidRDefault="00CD1D75" w:rsidP="00CD1D75">
      <w:pPr>
        <w:pStyle w:val="hckuitypographybodyl"/>
        <w:shd w:val="clear" w:color="auto" w:fill="FFFFFF"/>
        <w:spacing w:before="109" w:beforeAutospacing="0" w:after="109" w:afterAutospacing="0" w:line="284" w:lineRule="atLeast"/>
        <w:rPr>
          <w:rFonts w:ascii="Helvetica" w:hAnsi="Helvetica" w:cs="Helvetica"/>
          <w:color w:val="4A4A4A"/>
          <w:sz w:val="20"/>
          <w:szCs w:val="20"/>
        </w:rPr>
      </w:pPr>
      <w:r>
        <w:rPr>
          <w:rFonts w:ascii="Helvetica" w:hAnsi="Helvetica" w:cs="Helvetica"/>
          <w:color w:val="4A4A4A"/>
          <w:sz w:val="20"/>
          <w:szCs w:val="20"/>
        </w:rPr>
        <w:t>Please share your innovative ideas.</w:t>
      </w:r>
    </w:p>
    <w:p w:rsidR="00CD1D75" w:rsidRDefault="00CD1D75" w:rsidP="00CD1D75">
      <w:pPr>
        <w:pStyle w:val="hckuitypographybodyl"/>
        <w:shd w:val="clear" w:color="auto" w:fill="FFFFFF"/>
        <w:spacing w:before="164" w:beforeAutospacing="0" w:after="109" w:afterAutospacing="0" w:line="284" w:lineRule="atLeast"/>
        <w:rPr>
          <w:rFonts w:ascii="Helvetica" w:hAnsi="Helvetica" w:cs="Helvetica"/>
          <w:color w:val="4A4A4A"/>
          <w:sz w:val="20"/>
          <w:szCs w:val="20"/>
        </w:rPr>
      </w:pPr>
      <w:r>
        <w:rPr>
          <w:rFonts w:ascii="Helvetica" w:hAnsi="Helvetica" w:cs="Helvetica"/>
          <w:color w:val="4A4A4A"/>
          <w:sz w:val="20"/>
          <w:szCs w:val="20"/>
        </w:rPr>
        <w:t>"Learning and innovation go hand in hand. The arrogance of success is to think that what you did yesterday will be sufficient for tomorrow."</w:t>
      </w:r>
    </w:p>
    <w:p w:rsidR="00D2049B" w:rsidRDefault="00D2049B" w:rsidP="00CD1D75">
      <w:pPr>
        <w:ind w:left="1440"/>
      </w:pPr>
    </w:p>
    <w:p w:rsidR="00C21652" w:rsidRPr="00C534C1" w:rsidRDefault="00C21652" w:rsidP="00C534C1">
      <w:pPr>
        <w:pStyle w:val="Heading1"/>
        <w:rPr>
          <w:sz w:val="28"/>
        </w:rPr>
      </w:pPr>
      <w:r w:rsidRPr="00C534C1">
        <w:rPr>
          <w:sz w:val="28"/>
        </w:rPr>
        <w:t>Program Code</w:t>
      </w:r>
    </w:p>
    <w:p w:rsidR="00C21652" w:rsidRDefault="00C21652" w:rsidP="00DA715C">
      <w:r>
        <w:t>(</w:t>
      </w:r>
      <w:r>
        <w:rPr>
          <w:i/>
        </w:rPr>
        <w:t>Link of your Github project</w:t>
      </w:r>
      <w:r>
        <w:t>)</w:t>
      </w:r>
      <w:r w:rsidR="00AF55D1">
        <w:t xml:space="preserve"> </w:t>
      </w:r>
    </w:p>
    <w:p w:rsidR="00C21652" w:rsidRDefault="00C21652" w:rsidP="00DA715C"/>
    <w:p w:rsidR="00C21652" w:rsidRPr="00EA5513" w:rsidRDefault="00C21652" w:rsidP="00DA715C"/>
    <w:sectPr w:rsidR="00C21652" w:rsidRPr="00EA5513" w:rsidSect="0071120C">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B66" w:rsidRDefault="00EE0B66" w:rsidP="0071120C">
      <w:pPr>
        <w:spacing w:after="0" w:line="240" w:lineRule="auto"/>
      </w:pPr>
      <w:r>
        <w:separator/>
      </w:r>
    </w:p>
  </w:endnote>
  <w:endnote w:type="continuationSeparator" w:id="1">
    <w:p w:rsidR="00EE0B66" w:rsidRDefault="00EE0B66"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2840A4" w:rsidRDefault="002840A4">
        <w:pPr>
          <w:pStyle w:val="Footer"/>
          <w:jc w:val="right"/>
        </w:pPr>
        <w:fldSimple w:instr=" PAGE   \* MERGEFORMAT ">
          <w:r w:rsidR="00FD128E">
            <w:rPr>
              <w:noProof/>
            </w:rPr>
            <w:t>6</w:t>
          </w:r>
        </w:fldSimple>
      </w:p>
    </w:sdtContent>
  </w:sdt>
  <w:p w:rsidR="002840A4" w:rsidRPr="0071120C" w:rsidRDefault="002840A4"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B66" w:rsidRDefault="00EE0B66" w:rsidP="0071120C">
      <w:pPr>
        <w:spacing w:after="0" w:line="240" w:lineRule="auto"/>
      </w:pPr>
      <w:r>
        <w:separator/>
      </w:r>
    </w:p>
  </w:footnote>
  <w:footnote w:type="continuationSeparator" w:id="1">
    <w:p w:rsidR="00EE0B66" w:rsidRDefault="00EE0B66"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0A4" w:rsidRDefault="002840A4"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B83F40"/>
    <w:multiLevelType w:val="multilevel"/>
    <w:tmpl w:val="988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3034C"/>
    <w:multiLevelType w:val="multilevel"/>
    <w:tmpl w:val="44B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109B"/>
    <w:multiLevelType w:val="multilevel"/>
    <w:tmpl w:val="67D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935D8"/>
    <w:multiLevelType w:val="hybridMultilevel"/>
    <w:tmpl w:val="5BD2FF24"/>
    <w:lvl w:ilvl="0" w:tplc="FE7A1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F7115"/>
    <w:multiLevelType w:val="multilevel"/>
    <w:tmpl w:val="FED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11A97"/>
    <w:multiLevelType w:val="multilevel"/>
    <w:tmpl w:val="86F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24F1B"/>
    <w:multiLevelType w:val="multilevel"/>
    <w:tmpl w:val="1FB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94B3C"/>
    <w:multiLevelType w:val="hybridMultilevel"/>
    <w:tmpl w:val="01B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14BA0"/>
    <w:multiLevelType w:val="multilevel"/>
    <w:tmpl w:val="013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D77659"/>
    <w:multiLevelType w:val="multilevel"/>
    <w:tmpl w:val="25E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430E3"/>
    <w:multiLevelType w:val="multilevel"/>
    <w:tmpl w:val="62F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63D8A"/>
    <w:multiLevelType w:val="hybridMultilevel"/>
    <w:tmpl w:val="E61ECB24"/>
    <w:lvl w:ilvl="0" w:tplc="211CA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9984858"/>
    <w:multiLevelType w:val="hybridMultilevel"/>
    <w:tmpl w:val="284A12E8"/>
    <w:lvl w:ilvl="0" w:tplc="2174BB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E5A0767"/>
    <w:multiLevelType w:val="multilevel"/>
    <w:tmpl w:val="4AA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9"/>
  </w:num>
  <w:num w:numId="5">
    <w:abstractNumId w:val="4"/>
  </w:num>
  <w:num w:numId="6">
    <w:abstractNumId w:val="14"/>
  </w:num>
  <w:num w:numId="7">
    <w:abstractNumId w:val="15"/>
  </w:num>
  <w:num w:numId="8">
    <w:abstractNumId w:val="8"/>
  </w:num>
  <w:num w:numId="9">
    <w:abstractNumId w:val="13"/>
  </w:num>
  <w:num w:numId="10">
    <w:abstractNumId w:val="12"/>
  </w:num>
  <w:num w:numId="11">
    <w:abstractNumId w:val="3"/>
  </w:num>
  <w:num w:numId="12">
    <w:abstractNumId w:val="6"/>
  </w:num>
  <w:num w:numId="13">
    <w:abstractNumId w:val="10"/>
  </w:num>
  <w:num w:numId="14">
    <w:abstractNumId w:val="7"/>
  </w:num>
  <w:num w:numId="15">
    <w:abstractNumId w:val="1"/>
  </w:num>
  <w:num w:numId="16">
    <w:abstractNumId w:val="1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92412B"/>
    <w:rsid w:val="000141E3"/>
    <w:rsid w:val="000C422D"/>
    <w:rsid w:val="00174537"/>
    <w:rsid w:val="001A6C6F"/>
    <w:rsid w:val="00203066"/>
    <w:rsid w:val="0021225D"/>
    <w:rsid w:val="00226E04"/>
    <w:rsid w:val="00282CDF"/>
    <w:rsid w:val="002840A4"/>
    <w:rsid w:val="002944E1"/>
    <w:rsid w:val="002B2406"/>
    <w:rsid w:val="00362A0A"/>
    <w:rsid w:val="003875F0"/>
    <w:rsid w:val="0041417E"/>
    <w:rsid w:val="0041572A"/>
    <w:rsid w:val="00420D8D"/>
    <w:rsid w:val="0055544F"/>
    <w:rsid w:val="00627535"/>
    <w:rsid w:val="00672116"/>
    <w:rsid w:val="006A77F9"/>
    <w:rsid w:val="006D08D3"/>
    <w:rsid w:val="0071120C"/>
    <w:rsid w:val="00817CF5"/>
    <w:rsid w:val="008528A8"/>
    <w:rsid w:val="00893E3A"/>
    <w:rsid w:val="008F047F"/>
    <w:rsid w:val="0092412B"/>
    <w:rsid w:val="00AE6258"/>
    <w:rsid w:val="00AF55D1"/>
    <w:rsid w:val="00B14E08"/>
    <w:rsid w:val="00B3099F"/>
    <w:rsid w:val="00B54354"/>
    <w:rsid w:val="00BC3438"/>
    <w:rsid w:val="00C21652"/>
    <w:rsid w:val="00C30AE0"/>
    <w:rsid w:val="00C534C1"/>
    <w:rsid w:val="00C9795E"/>
    <w:rsid w:val="00CD1D75"/>
    <w:rsid w:val="00D2049B"/>
    <w:rsid w:val="00D36B3B"/>
    <w:rsid w:val="00D418CF"/>
    <w:rsid w:val="00D52E8E"/>
    <w:rsid w:val="00D625FD"/>
    <w:rsid w:val="00DA715C"/>
    <w:rsid w:val="00E2243A"/>
    <w:rsid w:val="00E66BC9"/>
    <w:rsid w:val="00EA5513"/>
    <w:rsid w:val="00EB56A8"/>
    <w:rsid w:val="00EE0B66"/>
    <w:rsid w:val="00FD128E"/>
    <w:rsid w:val="00FD7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55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5544F"/>
    <w:rPr>
      <w:rFonts w:ascii="Tahoma" w:hAnsi="Tahoma" w:cs="Tahoma"/>
      <w:sz w:val="16"/>
      <w:szCs w:val="16"/>
    </w:rPr>
  </w:style>
  <w:style w:type="paragraph" w:customStyle="1" w:styleId="hckuitypographybodyl">
    <w:name w:val="hckui__typography__bodyl"/>
    <w:basedOn w:val="Normal"/>
    <w:rsid w:val="00C30AE0"/>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2944E1"/>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590551864">
      <w:bodyDiv w:val="1"/>
      <w:marLeft w:val="0"/>
      <w:marRight w:val="0"/>
      <w:marTop w:val="0"/>
      <w:marBottom w:val="0"/>
      <w:divBdr>
        <w:top w:val="none" w:sz="0" w:space="0" w:color="auto"/>
        <w:left w:val="none" w:sz="0" w:space="0" w:color="auto"/>
        <w:bottom w:val="none" w:sz="0" w:space="0" w:color="auto"/>
        <w:right w:val="none" w:sz="0" w:space="0" w:color="auto"/>
      </w:divBdr>
    </w:div>
    <w:div w:id="1317759135">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325208385">
      <w:bodyDiv w:val="1"/>
      <w:marLeft w:val="0"/>
      <w:marRight w:val="0"/>
      <w:marTop w:val="0"/>
      <w:marBottom w:val="0"/>
      <w:divBdr>
        <w:top w:val="none" w:sz="0" w:space="0" w:color="auto"/>
        <w:left w:val="none" w:sz="0" w:space="0" w:color="auto"/>
        <w:bottom w:val="none" w:sz="0" w:space="0" w:color="auto"/>
        <w:right w:val="none" w:sz="0" w:space="0" w:color="auto"/>
      </w:divBdr>
    </w:div>
    <w:div w:id="1356738073">
      <w:bodyDiv w:val="1"/>
      <w:marLeft w:val="0"/>
      <w:marRight w:val="0"/>
      <w:marTop w:val="0"/>
      <w:marBottom w:val="0"/>
      <w:divBdr>
        <w:top w:val="none" w:sz="0" w:space="0" w:color="auto"/>
        <w:left w:val="none" w:sz="0" w:space="0" w:color="auto"/>
        <w:bottom w:val="none" w:sz="0" w:space="0" w:color="auto"/>
        <w:right w:val="none" w:sz="0" w:space="0" w:color="auto"/>
      </w:divBdr>
    </w:div>
    <w:div w:id="1462962389">
      <w:bodyDiv w:val="1"/>
      <w:marLeft w:val="0"/>
      <w:marRight w:val="0"/>
      <w:marTop w:val="0"/>
      <w:marBottom w:val="0"/>
      <w:divBdr>
        <w:top w:val="none" w:sz="0" w:space="0" w:color="auto"/>
        <w:left w:val="none" w:sz="0" w:space="0" w:color="auto"/>
        <w:bottom w:val="none" w:sz="0" w:space="0" w:color="auto"/>
        <w:right w:val="none" w:sz="0" w:space="0" w:color="auto"/>
      </w:divBdr>
    </w:div>
    <w:div w:id="1662738249">
      <w:bodyDiv w:val="1"/>
      <w:marLeft w:val="0"/>
      <w:marRight w:val="0"/>
      <w:marTop w:val="0"/>
      <w:marBottom w:val="0"/>
      <w:divBdr>
        <w:top w:val="none" w:sz="0" w:space="0" w:color="auto"/>
        <w:left w:val="none" w:sz="0" w:space="0" w:color="auto"/>
        <w:bottom w:val="none" w:sz="0" w:space="0" w:color="auto"/>
        <w:right w:val="none" w:sz="0" w:space="0" w:color="auto"/>
      </w:divBdr>
    </w:div>
    <w:div w:id="17574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ushal.thakur@cumail.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v.707s.harma@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ivneet.ece@cumail.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Windows User</cp:lastModifiedBy>
  <cp:revision>2</cp:revision>
  <dcterms:created xsi:type="dcterms:W3CDTF">2018-11-16T06:04:00Z</dcterms:created>
  <dcterms:modified xsi:type="dcterms:W3CDTF">2018-11-16T06:04:00Z</dcterms:modified>
</cp:coreProperties>
</file>