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7D296C">
      <w:pPr>
        <w:rPr>
          <w:sz w:val="72"/>
          <w:szCs w:val="72"/>
        </w:rPr>
      </w:pPr>
      <w:r>
        <w:rPr>
          <w:sz w:val="72"/>
          <w:szCs w:val="72"/>
        </w:rPr>
        <w:t>Question on Shortest Job First | Operating System – M02 P06</w:t>
      </w:r>
    </w:p>
    <w:p w:rsidR="007D296C" w:rsidRDefault="007D296C" w:rsidP="007D296C">
      <w:pPr>
        <w:rPr>
          <w:sz w:val="48"/>
          <w:szCs w:val="48"/>
        </w:rPr>
      </w:pPr>
      <w:r>
        <w:rPr>
          <w:sz w:val="48"/>
          <w:szCs w:val="48"/>
        </w:rPr>
        <w:t>This is a multipart blog article series, and in this series I am going to explain you the concepts of operating system. This article series is divided into multiple modules and this is the second module which consists of 11 articles.</w:t>
      </w:r>
    </w:p>
    <w:p w:rsidR="007D296C" w:rsidRDefault="007D296C">
      <w:pPr>
        <w:rPr>
          <w:sz w:val="48"/>
          <w:szCs w:val="48"/>
        </w:rPr>
      </w:pPr>
      <w:r>
        <w:rPr>
          <w:sz w:val="48"/>
          <w:szCs w:val="48"/>
        </w:rPr>
        <w:t>In this article we will see a question on shortest job first and try to understand the concepts of SJF operation in an operating system.</w:t>
      </w:r>
    </w:p>
    <w:p w:rsidR="007D296C" w:rsidRDefault="007D296C">
      <w:pPr>
        <w:rPr>
          <w:sz w:val="40"/>
          <w:szCs w:val="40"/>
        </w:rPr>
      </w:pPr>
      <w:r>
        <w:rPr>
          <w:b/>
          <w:sz w:val="40"/>
          <w:szCs w:val="40"/>
        </w:rPr>
        <w:t xml:space="preserve">Question: </w:t>
      </w:r>
      <w:r>
        <w:rPr>
          <w:sz w:val="40"/>
          <w:szCs w:val="40"/>
        </w:rPr>
        <w:t xml:space="preserve">The </w:t>
      </w:r>
      <w:proofErr w:type="spellStart"/>
      <w:r>
        <w:rPr>
          <w:sz w:val="40"/>
          <w:szCs w:val="40"/>
        </w:rPr>
        <w:t>gant</w:t>
      </w:r>
      <w:proofErr w:type="spellEnd"/>
      <w:r>
        <w:rPr>
          <w:sz w:val="40"/>
          <w:szCs w:val="40"/>
        </w:rPr>
        <w:t xml:space="preserve"> chart for pre-emptive shortest job first scheduling algorithm will be?</w:t>
      </w:r>
    </w:p>
    <w:tbl>
      <w:tblPr>
        <w:tblStyle w:val="TableGrid"/>
        <w:tblW w:w="0" w:type="auto"/>
        <w:tblLook w:val="04A0"/>
      </w:tblPr>
      <w:tblGrid>
        <w:gridCol w:w="3192"/>
        <w:gridCol w:w="3192"/>
        <w:gridCol w:w="3192"/>
      </w:tblGrid>
      <w:tr w:rsidR="007D296C" w:rsidTr="007D296C">
        <w:tc>
          <w:tcPr>
            <w:tcW w:w="3192" w:type="dxa"/>
          </w:tcPr>
          <w:p w:rsidR="007D296C" w:rsidRPr="007D296C" w:rsidRDefault="007D296C">
            <w:pPr>
              <w:rPr>
                <w:sz w:val="40"/>
                <w:szCs w:val="40"/>
              </w:rPr>
            </w:pPr>
            <w:r>
              <w:rPr>
                <w:sz w:val="40"/>
                <w:szCs w:val="40"/>
              </w:rPr>
              <w:t>Process No.</w:t>
            </w:r>
          </w:p>
        </w:tc>
        <w:tc>
          <w:tcPr>
            <w:tcW w:w="3192" w:type="dxa"/>
          </w:tcPr>
          <w:p w:rsidR="007D296C" w:rsidRDefault="007D296C">
            <w:pPr>
              <w:rPr>
                <w:sz w:val="48"/>
                <w:szCs w:val="48"/>
              </w:rPr>
            </w:pPr>
            <w:r>
              <w:rPr>
                <w:sz w:val="48"/>
                <w:szCs w:val="48"/>
              </w:rPr>
              <w:t>Arrival time</w:t>
            </w:r>
          </w:p>
        </w:tc>
        <w:tc>
          <w:tcPr>
            <w:tcW w:w="3192" w:type="dxa"/>
          </w:tcPr>
          <w:p w:rsidR="007D296C" w:rsidRDefault="007D296C">
            <w:pPr>
              <w:rPr>
                <w:sz w:val="48"/>
                <w:szCs w:val="48"/>
              </w:rPr>
            </w:pPr>
            <w:r>
              <w:rPr>
                <w:sz w:val="48"/>
                <w:szCs w:val="48"/>
              </w:rPr>
              <w:t>Burst time</w:t>
            </w:r>
          </w:p>
        </w:tc>
      </w:tr>
      <w:tr w:rsidR="007D296C" w:rsidTr="007D296C">
        <w:tc>
          <w:tcPr>
            <w:tcW w:w="3192" w:type="dxa"/>
          </w:tcPr>
          <w:p w:rsidR="007D296C" w:rsidRDefault="007D296C">
            <w:pPr>
              <w:rPr>
                <w:sz w:val="40"/>
                <w:szCs w:val="40"/>
              </w:rPr>
            </w:pPr>
            <w:r>
              <w:rPr>
                <w:sz w:val="40"/>
                <w:szCs w:val="40"/>
              </w:rPr>
              <w:t>P1</w:t>
            </w:r>
          </w:p>
        </w:tc>
        <w:tc>
          <w:tcPr>
            <w:tcW w:w="3192" w:type="dxa"/>
          </w:tcPr>
          <w:p w:rsidR="007D296C" w:rsidRDefault="007D296C">
            <w:pPr>
              <w:rPr>
                <w:sz w:val="48"/>
                <w:szCs w:val="48"/>
              </w:rPr>
            </w:pPr>
            <w:r>
              <w:rPr>
                <w:sz w:val="48"/>
                <w:szCs w:val="48"/>
              </w:rPr>
              <w:t>0</w:t>
            </w:r>
          </w:p>
        </w:tc>
        <w:tc>
          <w:tcPr>
            <w:tcW w:w="3192" w:type="dxa"/>
          </w:tcPr>
          <w:p w:rsidR="007D296C" w:rsidRDefault="007D296C">
            <w:pPr>
              <w:rPr>
                <w:sz w:val="48"/>
                <w:szCs w:val="48"/>
              </w:rPr>
            </w:pPr>
            <w:r>
              <w:rPr>
                <w:sz w:val="48"/>
                <w:szCs w:val="48"/>
              </w:rPr>
              <w:t>7</w:t>
            </w:r>
          </w:p>
        </w:tc>
      </w:tr>
      <w:tr w:rsidR="007D296C" w:rsidTr="007D296C">
        <w:tc>
          <w:tcPr>
            <w:tcW w:w="3192" w:type="dxa"/>
          </w:tcPr>
          <w:p w:rsidR="007D296C" w:rsidRDefault="007D296C">
            <w:pPr>
              <w:rPr>
                <w:sz w:val="40"/>
                <w:szCs w:val="40"/>
              </w:rPr>
            </w:pPr>
            <w:r>
              <w:rPr>
                <w:sz w:val="40"/>
                <w:szCs w:val="40"/>
              </w:rPr>
              <w:t>P2</w:t>
            </w:r>
          </w:p>
        </w:tc>
        <w:tc>
          <w:tcPr>
            <w:tcW w:w="3192" w:type="dxa"/>
          </w:tcPr>
          <w:p w:rsidR="007D296C" w:rsidRDefault="007D296C">
            <w:pPr>
              <w:rPr>
                <w:sz w:val="48"/>
                <w:szCs w:val="48"/>
              </w:rPr>
            </w:pPr>
            <w:r>
              <w:rPr>
                <w:sz w:val="48"/>
                <w:szCs w:val="48"/>
              </w:rPr>
              <w:t>1</w:t>
            </w:r>
          </w:p>
        </w:tc>
        <w:tc>
          <w:tcPr>
            <w:tcW w:w="3192" w:type="dxa"/>
          </w:tcPr>
          <w:p w:rsidR="007D296C" w:rsidRDefault="007D296C">
            <w:pPr>
              <w:rPr>
                <w:sz w:val="48"/>
                <w:szCs w:val="48"/>
              </w:rPr>
            </w:pPr>
            <w:r>
              <w:rPr>
                <w:sz w:val="48"/>
                <w:szCs w:val="48"/>
              </w:rPr>
              <w:t>4</w:t>
            </w:r>
          </w:p>
        </w:tc>
      </w:tr>
      <w:tr w:rsidR="007D296C" w:rsidTr="007D296C">
        <w:tc>
          <w:tcPr>
            <w:tcW w:w="3192" w:type="dxa"/>
          </w:tcPr>
          <w:p w:rsidR="007D296C" w:rsidRDefault="007D296C">
            <w:pPr>
              <w:rPr>
                <w:sz w:val="40"/>
                <w:szCs w:val="40"/>
              </w:rPr>
            </w:pPr>
            <w:r>
              <w:rPr>
                <w:sz w:val="40"/>
                <w:szCs w:val="40"/>
              </w:rPr>
              <w:t>P3</w:t>
            </w:r>
          </w:p>
        </w:tc>
        <w:tc>
          <w:tcPr>
            <w:tcW w:w="3192" w:type="dxa"/>
          </w:tcPr>
          <w:p w:rsidR="007D296C" w:rsidRDefault="007D296C">
            <w:pPr>
              <w:rPr>
                <w:sz w:val="48"/>
                <w:szCs w:val="48"/>
              </w:rPr>
            </w:pPr>
            <w:r>
              <w:rPr>
                <w:sz w:val="48"/>
                <w:szCs w:val="48"/>
              </w:rPr>
              <w:t>2</w:t>
            </w:r>
          </w:p>
        </w:tc>
        <w:tc>
          <w:tcPr>
            <w:tcW w:w="3192" w:type="dxa"/>
          </w:tcPr>
          <w:p w:rsidR="007D296C" w:rsidRDefault="007D296C">
            <w:pPr>
              <w:rPr>
                <w:sz w:val="48"/>
                <w:szCs w:val="48"/>
              </w:rPr>
            </w:pPr>
            <w:r>
              <w:rPr>
                <w:sz w:val="48"/>
                <w:szCs w:val="48"/>
              </w:rPr>
              <w:t>8</w:t>
            </w:r>
          </w:p>
        </w:tc>
      </w:tr>
    </w:tbl>
    <w:p w:rsidR="007D296C" w:rsidRDefault="007D296C">
      <w:pPr>
        <w:rPr>
          <w:sz w:val="48"/>
          <w:szCs w:val="48"/>
        </w:rPr>
      </w:pPr>
      <w:r>
        <w:rPr>
          <w:sz w:val="48"/>
          <w:szCs w:val="48"/>
        </w:rPr>
        <w:t xml:space="preserve"> </w:t>
      </w:r>
    </w:p>
    <w:p w:rsidR="007D296C" w:rsidRDefault="007D296C" w:rsidP="007D296C">
      <w:pPr>
        <w:pStyle w:val="ListParagraph"/>
        <w:numPr>
          <w:ilvl w:val="0"/>
          <w:numId w:val="1"/>
        </w:numPr>
        <w:rPr>
          <w:sz w:val="40"/>
          <w:szCs w:val="40"/>
        </w:rPr>
      </w:pPr>
      <w:r>
        <w:rPr>
          <w:noProof/>
          <w:sz w:val="40"/>
          <w:szCs w:val="40"/>
        </w:rPr>
        <w:lastRenderedPageBreak/>
        <w:drawing>
          <wp:inline distT="0" distB="0" distL="0" distR="0">
            <wp:extent cx="5257800" cy="1562100"/>
            <wp:effectExtent l="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7D296C" w:rsidRDefault="007D296C" w:rsidP="007D296C">
      <w:pPr>
        <w:pStyle w:val="ListParagraph"/>
        <w:numPr>
          <w:ilvl w:val="0"/>
          <w:numId w:val="1"/>
        </w:numPr>
        <w:rPr>
          <w:sz w:val="40"/>
          <w:szCs w:val="40"/>
        </w:rPr>
      </w:pPr>
      <w:r>
        <w:rPr>
          <w:noProof/>
          <w:sz w:val="40"/>
          <w:szCs w:val="40"/>
        </w:rPr>
        <w:drawing>
          <wp:inline distT="0" distB="0" distL="0" distR="0">
            <wp:extent cx="5257800" cy="1562100"/>
            <wp:effectExtent l="0" t="0" r="0" b="0"/>
            <wp:docPr id="2" name="Picture 2" descr="C:\Users\91982\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982\Downloads\Untitled Diagram (1).png"/>
                    <pic:cNvPicPr>
                      <a:picLocks noChangeAspect="1" noChangeArrowheads="1"/>
                    </pic:cNvPicPr>
                  </pic:nvPicPr>
                  <pic:blipFill>
                    <a:blip r:embed="rId6"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7D296C" w:rsidRDefault="007D296C" w:rsidP="007D296C">
      <w:pPr>
        <w:pStyle w:val="ListParagraph"/>
        <w:numPr>
          <w:ilvl w:val="0"/>
          <w:numId w:val="1"/>
        </w:numPr>
        <w:rPr>
          <w:sz w:val="40"/>
          <w:szCs w:val="40"/>
        </w:rPr>
      </w:pPr>
      <w:r>
        <w:rPr>
          <w:noProof/>
          <w:sz w:val="40"/>
          <w:szCs w:val="40"/>
        </w:rPr>
        <w:drawing>
          <wp:inline distT="0" distB="0" distL="0" distR="0">
            <wp:extent cx="5257800" cy="1562100"/>
            <wp:effectExtent l="0" t="0" r="0" b="0"/>
            <wp:docPr id="3" name="Picture 3" descr="C:\Users\91982\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1982\Downloads\Untitled Diagram (2).png"/>
                    <pic:cNvPicPr>
                      <a:picLocks noChangeAspect="1" noChangeArrowheads="1"/>
                    </pic:cNvPicPr>
                  </pic:nvPicPr>
                  <pic:blipFill>
                    <a:blip r:embed="rId7"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CF12CC" w:rsidRDefault="00CF12CC" w:rsidP="007D296C">
      <w:pPr>
        <w:pStyle w:val="ListParagraph"/>
        <w:numPr>
          <w:ilvl w:val="0"/>
          <w:numId w:val="1"/>
        </w:numPr>
        <w:rPr>
          <w:sz w:val="40"/>
          <w:szCs w:val="40"/>
        </w:rPr>
      </w:pPr>
      <w:r>
        <w:rPr>
          <w:noProof/>
          <w:sz w:val="40"/>
          <w:szCs w:val="40"/>
        </w:rPr>
        <w:drawing>
          <wp:inline distT="0" distB="0" distL="0" distR="0">
            <wp:extent cx="5257800" cy="1562100"/>
            <wp:effectExtent l="0" t="0" r="0" b="0"/>
            <wp:docPr id="4" name="Picture 4" descr="C:\Users\91982\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1982\Downloads\Untitled Diagram (3).png"/>
                    <pic:cNvPicPr>
                      <a:picLocks noChangeAspect="1" noChangeArrowheads="1"/>
                    </pic:cNvPicPr>
                  </pic:nvPicPr>
                  <pic:blipFill>
                    <a:blip r:embed="rId8" cstate="print"/>
                    <a:srcRect/>
                    <a:stretch>
                      <a:fillRect/>
                    </a:stretch>
                  </pic:blipFill>
                  <pic:spPr bwMode="auto">
                    <a:xfrm>
                      <a:off x="0" y="0"/>
                      <a:ext cx="5257800" cy="1562100"/>
                    </a:xfrm>
                    <a:prstGeom prst="rect">
                      <a:avLst/>
                    </a:prstGeom>
                    <a:noFill/>
                    <a:ln w="9525">
                      <a:noFill/>
                      <a:miter lim="800000"/>
                      <a:headEnd/>
                      <a:tailEnd/>
                    </a:ln>
                  </pic:spPr>
                </pic:pic>
              </a:graphicData>
            </a:graphic>
          </wp:inline>
        </w:drawing>
      </w:r>
    </w:p>
    <w:p w:rsidR="00CF12CC" w:rsidRDefault="00CF12CC" w:rsidP="00CF12CC">
      <w:pPr>
        <w:rPr>
          <w:sz w:val="40"/>
          <w:szCs w:val="40"/>
        </w:rPr>
      </w:pPr>
    </w:p>
    <w:p w:rsidR="00CF12CC" w:rsidRDefault="00CF12CC" w:rsidP="00CF12CC">
      <w:pPr>
        <w:rPr>
          <w:sz w:val="40"/>
          <w:szCs w:val="40"/>
        </w:rPr>
      </w:pPr>
      <w:r>
        <w:rPr>
          <w:b/>
          <w:sz w:val="40"/>
          <w:szCs w:val="40"/>
        </w:rPr>
        <w:t xml:space="preserve">Answer: </w:t>
      </w:r>
      <w:r>
        <w:rPr>
          <w:sz w:val="40"/>
          <w:szCs w:val="40"/>
        </w:rPr>
        <w:t>(</w:t>
      </w:r>
      <w:proofErr w:type="gramStart"/>
      <w:r>
        <w:rPr>
          <w:sz w:val="40"/>
          <w:szCs w:val="40"/>
        </w:rPr>
        <w:t>iv</w:t>
      </w:r>
      <w:proofErr w:type="gramEnd"/>
      <w:r>
        <w:rPr>
          <w:sz w:val="40"/>
          <w:szCs w:val="40"/>
        </w:rPr>
        <w:t>)</w:t>
      </w:r>
    </w:p>
    <w:p w:rsidR="00CF12CC" w:rsidRDefault="00CF12CC" w:rsidP="00CF12CC">
      <w:pPr>
        <w:rPr>
          <w:b/>
          <w:sz w:val="40"/>
          <w:szCs w:val="40"/>
        </w:rPr>
      </w:pPr>
      <w:r>
        <w:rPr>
          <w:b/>
          <w:sz w:val="40"/>
          <w:szCs w:val="40"/>
        </w:rPr>
        <w:t>Explanation:</w:t>
      </w:r>
    </w:p>
    <w:p w:rsidR="00CF12CC" w:rsidRDefault="00CF12CC" w:rsidP="00CF12CC">
      <w:pPr>
        <w:pStyle w:val="ListParagraph"/>
        <w:numPr>
          <w:ilvl w:val="0"/>
          <w:numId w:val="2"/>
        </w:numPr>
        <w:rPr>
          <w:sz w:val="40"/>
          <w:szCs w:val="40"/>
        </w:rPr>
      </w:pPr>
      <w:r>
        <w:rPr>
          <w:sz w:val="40"/>
          <w:szCs w:val="40"/>
        </w:rPr>
        <w:lastRenderedPageBreak/>
        <w:t>Pre-emptive shortest job first (SJF) is also known as shortest remaining time first.</w:t>
      </w:r>
    </w:p>
    <w:p w:rsidR="00CF12CC" w:rsidRDefault="00CF12CC" w:rsidP="00CF12CC">
      <w:pPr>
        <w:pStyle w:val="ListParagraph"/>
        <w:numPr>
          <w:ilvl w:val="0"/>
          <w:numId w:val="2"/>
        </w:numPr>
        <w:rPr>
          <w:sz w:val="40"/>
          <w:szCs w:val="40"/>
        </w:rPr>
      </w:pPr>
      <w:r>
        <w:rPr>
          <w:sz w:val="40"/>
          <w:szCs w:val="40"/>
        </w:rPr>
        <w:t>Gantt chart always starts from zero.</w:t>
      </w:r>
    </w:p>
    <w:p w:rsidR="00CF12CC" w:rsidRDefault="00CF12CC" w:rsidP="00CF12CC">
      <w:pPr>
        <w:pStyle w:val="ListParagraph"/>
        <w:numPr>
          <w:ilvl w:val="0"/>
          <w:numId w:val="2"/>
        </w:numPr>
        <w:rPr>
          <w:sz w:val="40"/>
          <w:szCs w:val="40"/>
        </w:rPr>
      </w:pPr>
      <w:r>
        <w:rPr>
          <w:sz w:val="40"/>
          <w:szCs w:val="40"/>
        </w:rPr>
        <w:t>The process P1 arrives at CPU at time unit 0 with burst time of 7 units, it get executed for 1 unit of time. Now the remaining burst time of process P1 is 6.</w:t>
      </w:r>
    </w:p>
    <w:p w:rsidR="00CF12CC" w:rsidRDefault="00CF12CC" w:rsidP="00CF12CC">
      <w:pPr>
        <w:pStyle w:val="ListParagraph"/>
        <w:numPr>
          <w:ilvl w:val="0"/>
          <w:numId w:val="2"/>
        </w:numPr>
        <w:rPr>
          <w:sz w:val="40"/>
          <w:szCs w:val="40"/>
        </w:rPr>
      </w:pPr>
      <w:r>
        <w:rPr>
          <w:sz w:val="40"/>
          <w:szCs w:val="40"/>
        </w:rPr>
        <w:t>At time unit 2 process P2 also arrives at the CPU with burst time of 4 units less than the burst time of P1, so P1 will be preempt and P2 will start executing, it will get executed completely and terminated because no other process have less burst time then it.</w:t>
      </w:r>
    </w:p>
    <w:p w:rsidR="00CF12CC" w:rsidRDefault="00CF12CC" w:rsidP="00CF12CC">
      <w:pPr>
        <w:pStyle w:val="ListParagraph"/>
        <w:numPr>
          <w:ilvl w:val="0"/>
          <w:numId w:val="2"/>
        </w:numPr>
        <w:rPr>
          <w:sz w:val="40"/>
          <w:szCs w:val="40"/>
        </w:rPr>
      </w:pPr>
      <w:r>
        <w:rPr>
          <w:sz w:val="40"/>
          <w:szCs w:val="40"/>
        </w:rPr>
        <w:t>Process P3 has already arrived to CPU at time unit 2.</w:t>
      </w:r>
    </w:p>
    <w:p w:rsidR="00CF12CC" w:rsidRDefault="00CF12CC" w:rsidP="00CF12CC">
      <w:pPr>
        <w:pStyle w:val="ListParagraph"/>
        <w:numPr>
          <w:ilvl w:val="0"/>
          <w:numId w:val="2"/>
        </w:numPr>
        <w:rPr>
          <w:sz w:val="40"/>
          <w:szCs w:val="40"/>
        </w:rPr>
      </w:pPr>
      <w:r>
        <w:rPr>
          <w:sz w:val="40"/>
          <w:szCs w:val="40"/>
        </w:rPr>
        <w:t xml:space="preserve">If we check the time units of the both the processes present in the ready queue, we see that P1 have burst time of 6 unit left and P3 have 8 units of burst time. So, P1 will again </w:t>
      </w:r>
      <w:r w:rsidR="001C5437">
        <w:rPr>
          <w:sz w:val="40"/>
          <w:szCs w:val="40"/>
        </w:rPr>
        <w:t>start</w:t>
      </w:r>
      <w:r>
        <w:rPr>
          <w:sz w:val="40"/>
          <w:szCs w:val="40"/>
        </w:rPr>
        <w:t xml:space="preserve"> its execution till it ends.</w:t>
      </w:r>
    </w:p>
    <w:p w:rsidR="001C5437" w:rsidRDefault="001C5437" w:rsidP="00CF12CC">
      <w:pPr>
        <w:pStyle w:val="ListParagraph"/>
        <w:numPr>
          <w:ilvl w:val="0"/>
          <w:numId w:val="2"/>
        </w:numPr>
        <w:rPr>
          <w:sz w:val="40"/>
          <w:szCs w:val="40"/>
        </w:rPr>
      </w:pPr>
      <w:r>
        <w:rPr>
          <w:sz w:val="40"/>
          <w:szCs w:val="40"/>
        </w:rPr>
        <w:t>P1 ends at time unit 11 and then P3 start its execution and get terminate at time unit 19.</w:t>
      </w:r>
    </w:p>
    <w:p w:rsidR="001C5437" w:rsidRDefault="001C5437" w:rsidP="001C5437">
      <w:pPr>
        <w:rPr>
          <w:sz w:val="40"/>
          <w:szCs w:val="40"/>
        </w:rPr>
      </w:pPr>
      <w:r>
        <w:rPr>
          <w:sz w:val="40"/>
          <w:szCs w:val="40"/>
        </w:rPr>
        <w:lastRenderedPageBreak/>
        <w:t>So, this was all about pre-emptive shortest job first CPU scheduling algorithm in an operating system. Hope you liked it and learned something from it.</w:t>
      </w:r>
    </w:p>
    <w:p w:rsidR="001C5437" w:rsidRDefault="001C5437" w:rsidP="001C5437">
      <w:pPr>
        <w:rPr>
          <w:sz w:val="40"/>
          <w:szCs w:val="40"/>
        </w:rPr>
      </w:pPr>
      <w:r>
        <w:rPr>
          <w:sz w:val="40"/>
          <w:szCs w:val="40"/>
        </w:rPr>
        <w:t xml:space="preserve">If you have any doubt, question, queries related to this topic or just want to share something with me, </w:t>
      </w:r>
      <w:proofErr w:type="gramStart"/>
      <w:r>
        <w:rPr>
          <w:sz w:val="40"/>
          <w:szCs w:val="40"/>
        </w:rPr>
        <w:t>then</w:t>
      </w:r>
      <w:proofErr w:type="gramEnd"/>
      <w:r>
        <w:rPr>
          <w:sz w:val="40"/>
          <w:szCs w:val="40"/>
        </w:rPr>
        <w:t xml:space="preserve"> please feel free to contact me.</w:t>
      </w:r>
    </w:p>
    <w:p w:rsidR="001C5437" w:rsidRPr="001C5437" w:rsidRDefault="001C5437" w:rsidP="001C5437">
      <w:pPr>
        <w:rPr>
          <w:sz w:val="40"/>
          <w:szCs w:val="40"/>
        </w:rPr>
      </w:pPr>
    </w:p>
    <w:sectPr w:rsidR="001C5437" w:rsidRPr="001C5437"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57EBE"/>
    <w:multiLevelType w:val="hybridMultilevel"/>
    <w:tmpl w:val="490A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22F0E"/>
    <w:multiLevelType w:val="hybridMultilevel"/>
    <w:tmpl w:val="E92615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296C"/>
    <w:rsid w:val="001C5437"/>
    <w:rsid w:val="002C1695"/>
    <w:rsid w:val="004D2297"/>
    <w:rsid w:val="006F26FF"/>
    <w:rsid w:val="007D296C"/>
    <w:rsid w:val="00934B05"/>
    <w:rsid w:val="00C53C3B"/>
    <w:rsid w:val="00CF1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296C"/>
    <w:pPr>
      <w:ind w:left="720"/>
      <w:contextualSpacing/>
    </w:pPr>
  </w:style>
  <w:style w:type="paragraph" w:styleId="BalloonText">
    <w:name w:val="Balloon Text"/>
    <w:basedOn w:val="Normal"/>
    <w:link w:val="BalloonTextChar"/>
    <w:uiPriority w:val="99"/>
    <w:semiHidden/>
    <w:unhideWhenUsed/>
    <w:rsid w:val="007D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2020-11-23T12:25:00Z</dcterms:created>
  <dcterms:modified xsi:type="dcterms:W3CDTF">2020-11-23T13:11:00Z</dcterms:modified>
</cp:coreProperties>
</file>