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1B1361">
      <w:pPr>
        <w:rPr>
          <w:sz w:val="72"/>
          <w:szCs w:val="72"/>
        </w:rPr>
      </w:pPr>
      <w:r>
        <w:rPr>
          <w:sz w:val="72"/>
          <w:szCs w:val="72"/>
        </w:rPr>
        <w:t>Resource Allocation Graph in Deadlock | Operating System – M04 P02</w:t>
      </w:r>
    </w:p>
    <w:p w:rsidR="001B1361" w:rsidRDefault="001B1361" w:rsidP="001B1361">
      <w:pPr>
        <w:rPr>
          <w:sz w:val="48"/>
          <w:szCs w:val="48"/>
        </w:rPr>
      </w:pPr>
      <w:r>
        <w:rPr>
          <w:sz w:val="48"/>
          <w:szCs w:val="48"/>
        </w:rPr>
        <w:t>This is a multipart blog article series, and in this series I am going to explain you the concepts of operating system. This article series is divided into multiple modules and this is the forth module which consists of 8 articles.</w:t>
      </w:r>
    </w:p>
    <w:p w:rsidR="001B1361" w:rsidRDefault="001B1361">
      <w:pPr>
        <w:rPr>
          <w:sz w:val="48"/>
          <w:szCs w:val="48"/>
        </w:rPr>
      </w:pPr>
      <w:r>
        <w:rPr>
          <w:sz w:val="48"/>
          <w:szCs w:val="48"/>
        </w:rPr>
        <w:t>In this article we will see that what resource allocation graph in deadlock. In this article we will mainly focus on single instance.</w:t>
      </w:r>
    </w:p>
    <w:p w:rsidR="001B1361" w:rsidRDefault="001B1361">
      <w:pPr>
        <w:rPr>
          <w:b/>
          <w:sz w:val="40"/>
          <w:szCs w:val="40"/>
        </w:rPr>
      </w:pPr>
      <w:r>
        <w:rPr>
          <w:b/>
          <w:sz w:val="40"/>
          <w:szCs w:val="40"/>
        </w:rPr>
        <w:t>Resource allocation graph</w:t>
      </w:r>
    </w:p>
    <w:p w:rsidR="001B1361" w:rsidRDefault="001B1361" w:rsidP="001B1361">
      <w:pPr>
        <w:pStyle w:val="ListParagraph"/>
        <w:numPr>
          <w:ilvl w:val="0"/>
          <w:numId w:val="1"/>
        </w:numPr>
        <w:rPr>
          <w:sz w:val="40"/>
          <w:szCs w:val="40"/>
        </w:rPr>
      </w:pPr>
      <w:r>
        <w:rPr>
          <w:sz w:val="40"/>
          <w:szCs w:val="40"/>
        </w:rPr>
        <w:t>How the resources are allocated to process and how the process have been assigned to multiple resource to represent that we use “resource allocation graph” (RAG)</w:t>
      </w:r>
    </w:p>
    <w:p w:rsidR="001B1361" w:rsidRDefault="001B1361" w:rsidP="001B1361">
      <w:pPr>
        <w:pStyle w:val="ListParagraph"/>
        <w:numPr>
          <w:ilvl w:val="0"/>
          <w:numId w:val="1"/>
        </w:numPr>
        <w:rPr>
          <w:sz w:val="40"/>
          <w:szCs w:val="40"/>
        </w:rPr>
      </w:pPr>
      <w:r>
        <w:rPr>
          <w:sz w:val="40"/>
          <w:szCs w:val="40"/>
        </w:rPr>
        <w:lastRenderedPageBreak/>
        <w:t>In our system deadlock is present or not, to represent that this is the most suitable way.</w:t>
      </w:r>
    </w:p>
    <w:p w:rsidR="001B1361" w:rsidRDefault="001B1361" w:rsidP="001B1361">
      <w:pPr>
        <w:pStyle w:val="ListParagraph"/>
        <w:numPr>
          <w:ilvl w:val="0"/>
          <w:numId w:val="1"/>
        </w:numPr>
        <w:rPr>
          <w:sz w:val="40"/>
          <w:szCs w:val="40"/>
        </w:rPr>
      </w:pPr>
      <w:r>
        <w:rPr>
          <w:sz w:val="40"/>
          <w:szCs w:val="40"/>
        </w:rPr>
        <w:t>Like any other graph it also has vertex and edges.</w:t>
      </w:r>
    </w:p>
    <w:p w:rsidR="001B1361" w:rsidRDefault="001B1361" w:rsidP="001B1361">
      <w:pPr>
        <w:rPr>
          <w:sz w:val="40"/>
          <w:szCs w:val="40"/>
        </w:rPr>
      </w:pPr>
      <w:r>
        <w:rPr>
          <w:noProof/>
          <w:sz w:val="40"/>
          <w:szCs w:val="40"/>
        </w:rPr>
        <w:drawing>
          <wp:inline distT="0" distB="0" distL="0" distR="0">
            <wp:extent cx="4851400" cy="3536950"/>
            <wp:effectExtent l="1905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4851400" cy="3536950"/>
                    </a:xfrm>
                    <a:prstGeom prst="rect">
                      <a:avLst/>
                    </a:prstGeom>
                    <a:noFill/>
                    <a:ln w="9525">
                      <a:noFill/>
                      <a:miter lim="800000"/>
                      <a:headEnd/>
                      <a:tailEnd/>
                    </a:ln>
                  </pic:spPr>
                </pic:pic>
              </a:graphicData>
            </a:graphic>
          </wp:inline>
        </w:drawing>
      </w:r>
    </w:p>
    <w:p w:rsidR="001B1361" w:rsidRDefault="001B1361" w:rsidP="001B1361">
      <w:pPr>
        <w:pStyle w:val="ListParagraph"/>
        <w:numPr>
          <w:ilvl w:val="0"/>
          <w:numId w:val="2"/>
        </w:numPr>
        <w:rPr>
          <w:sz w:val="40"/>
          <w:szCs w:val="40"/>
        </w:rPr>
      </w:pPr>
      <w:r>
        <w:rPr>
          <w:sz w:val="40"/>
          <w:szCs w:val="40"/>
        </w:rPr>
        <w:t xml:space="preserve">All the processes running in our system are </w:t>
      </w:r>
      <w:r w:rsidR="003B5594">
        <w:rPr>
          <w:sz w:val="40"/>
          <w:szCs w:val="40"/>
        </w:rPr>
        <w:t>represented as vertex and generally represented as circle.</w:t>
      </w:r>
    </w:p>
    <w:p w:rsidR="003B5594" w:rsidRDefault="003B5594" w:rsidP="001B1361">
      <w:pPr>
        <w:pStyle w:val="ListParagraph"/>
        <w:numPr>
          <w:ilvl w:val="0"/>
          <w:numId w:val="2"/>
        </w:numPr>
        <w:rPr>
          <w:sz w:val="40"/>
          <w:szCs w:val="40"/>
        </w:rPr>
      </w:pPr>
      <w:r>
        <w:rPr>
          <w:sz w:val="40"/>
          <w:szCs w:val="40"/>
        </w:rPr>
        <w:t>All the resources in our system are represented by vertex, but with rectangle box.</w:t>
      </w:r>
    </w:p>
    <w:p w:rsidR="003B5594" w:rsidRDefault="003B5594" w:rsidP="003B5594">
      <w:pPr>
        <w:rPr>
          <w:sz w:val="40"/>
          <w:szCs w:val="40"/>
        </w:rPr>
      </w:pPr>
      <w:r>
        <w:rPr>
          <w:noProof/>
          <w:sz w:val="40"/>
          <w:szCs w:val="40"/>
        </w:rPr>
        <w:lastRenderedPageBreak/>
        <w:drawing>
          <wp:inline distT="0" distB="0" distL="0" distR="0">
            <wp:extent cx="3251200" cy="3327400"/>
            <wp:effectExtent l="19050" t="0" r="6350" b="0"/>
            <wp:docPr id="2" name="Picture 2" descr="C:\Users\9198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82\Downloads\Untitled Diagram (1).png"/>
                    <pic:cNvPicPr>
                      <a:picLocks noChangeAspect="1" noChangeArrowheads="1"/>
                    </pic:cNvPicPr>
                  </pic:nvPicPr>
                  <pic:blipFill>
                    <a:blip r:embed="rId6" cstate="print"/>
                    <a:srcRect/>
                    <a:stretch>
                      <a:fillRect/>
                    </a:stretch>
                  </pic:blipFill>
                  <pic:spPr bwMode="auto">
                    <a:xfrm>
                      <a:off x="0" y="0"/>
                      <a:ext cx="3251200" cy="3327400"/>
                    </a:xfrm>
                    <a:prstGeom prst="rect">
                      <a:avLst/>
                    </a:prstGeom>
                    <a:noFill/>
                    <a:ln w="9525">
                      <a:noFill/>
                      <a:miter lim="800000"/>
                      <a:headEnd/>
                      <a:tailEnd/>
                    </a:ln>
                  </pic:spPr>
                </pic:pic>
              </a:graphicData>
            </a:graphic>
          </wp:inline>
        </w:drawing>
      </w:r>
    </w:p>
    <w:p w:rsidR="003B5594" w:rsidRDefault="003B5594" w:rsidP="003B5594">
      <w:pPr>
        <w:pStyle w:val="ListParagraph"/>
        <w:numPr>
          <w:ilvl w:val="0"/>
          <w:numId w:val="3"/>
        </w:numPr>
        <w:rPr>
          <w:sz w:val="40"/>
          <w:szCs w:val="40"/>
        </w:rPr>
      </w:pPr>
      <w:r>
        <w:rPr>
          <w:sz w:val="40"/>
          <w:szCs w:val="40"/>
        </w:rPr>
        <w:t>Edges are of two types assign edge. If the arrow is going from resource to process than it means resource is allocated to that process.</w:t>
      </w:r>
    </w:p>
    <w:p w:rsidR="003B5594" w:rsidRDefault="003B5594" w:rsidP="003B5594">
      <w:pPr>
        <w:pStyle w:val="ListParagraph"/>
        <w:numPr>
          <w:ilvl w:val="0"/>
          <w:numId w:val="3"/>
        </w:numPr>
        <w:rPr>
          <w:sz w:val="40"/>
          <w:szCs w:val="40"/>
        </w:rPr>
      </w:pPr>
      <w:r>
        <w:rPr>
          <w:sz w:val="40"/>
          <w:szCs w:val="40"/>
        </w:rPr>
        <w:t>Request edge if arrow is going from process to resource it means process is asking for resource.</w:t>
      </w:r>
    </w:p>
    <w:p w:rsidR="003B5594" w:rsidRDefault="003B5594" w:rsidP="003B5594">
      <w:pPr>
        <w:rPr>
          <w:sz w:val="40"/>
          <w:szCs w:val="40"/>
        </w:rPr>
      </w:pPr>
      <w:r>
        <w:rPr>
          <w:sz w:val="40"/>
          <w:szCs w:val="40"/>
        </w:rPr>
        <w:t>Let’s see some examples to get better understanding of the concept.</w:t>
      </w:r>
    </w:p>
    <w:p w:rsidR="003B5594" w:rsidRDefault="003B5594" w:rsidP="003B5594">
      <w:pPr>
        <w:rPr>
          <w:sz w:val="40"/>
          <w:szCs w:val="40"/>
        </w:rPr>
      </w:pPr>
      <w:r>
        <w:rPr>
          <w:b/>
          <w:sz w:val="40"/>
          <w:szCs w:val="40"/>
        </w:rPr>
        <w:t xml:space="preserve">Example 1: </w:t>
      </w:r>
      <w:r>
        <w:rPr>
          <w:sz w:val="40"/>
          <w:szCs w:val="40"/>
        </w:rPr>
        <w:t>Resource R1 is allocated to process P1 and R2 to P2, P1 wants R2 and P2 wants R1. Check whether there is a deadlock present or not.</w:t>
      </w:r>
    </w:p>
    <w:p w:rsidR="003B5594" w:rsidRDefault="00FE013E" w:rsidP="003B5594">
      <w:pPr>
        <w:rPr>
          <w:sz w:val="40"/>
          <w:szCs w:val="40"/>
        </w:rPr>
      </w:pPr>
      <w:r>
        <w:rPr>
          <w:noProof/>
          <w:sz w:val="40"/>
          <w:szCs w:val="40"/>
        </w:rPr>
        <w:lastRenderedPageBreak/>
        <w:drawing>
          <wp:inline distT="0" distB="0" distL="0" distR="0">
            <wp:extent cx="4489450" cy="2819400"/>
            <wp:effectExtent l="19050" t="0" r="6350" b="0"/>
            <wp:docPr id="3" name="Picture 3" descr="C:\Users\91982\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82\Downloads\Untitled Diagram (2).png"/>
                    <pic:cNvPicPr>
                      <a:picLocks noChangeAspect="1" noChangeArrowheads="1"/>
                    </pic:cNvPicPr>
                  </pic:nvPicPr>
                  <pic:blipFill>
                    <a:blip r:embed="rId7" cstate="print"/>
                    <a:srcRect/>
                    <a:stretch>
                      <a:fillRect/>
                    </a:stretch>
                  </pic:blipFill>
                  <pic:spPr bwMode="auto">
                    <a:xfrm>
                      <a:off x="0" y="0"/>
                      <a:ext cx="4489450" cy="2819400"/>
                    </a:xfrm>
                    <a:prstGeom prst="rect">
                      <a:avLst/>
                    </a:prstGeom>
                    <a:noFill/>
                    <a:ln w="9525">
                      <a:noFill/>
                      <a:miter lim="800000"/>
                      <a:headEnd/>
                      <a:tailEnd/>
                    </a:ln>
                  </pic:spPr>
                </pic:pic>
              </a:graphicData>
            </a:graphic>
          </wp:inline>
        </w:drawing>
      </w:r>
    </w:p>
    <w:p w:rsidR="00FE013E" w:rsidRDefault="00FE013E" w:rsidP="003B5594">
      <w:pPr>
        <w:rPr>
          <w:sz w:val="40"/>
          <w:szCs w:val="40"/>
        </w:rPr>
      </w:pPr>
      <w:r>
        <w:rPr>
          <w:sz w:val="40"/>
          <w:szCs w:val="40"/>
        </w:rPr>
        <w:t>We do this kind of representation to check that whether there is a deadlock condition or not.</w:t>
      </w:r>
    </w:p>
    <w:p w:rsidR="00FE013E" w:rsidRDefault="00FE013E" w:rsidP="003B5594">
      <w:pPr>
        <w:rPr>
          <w:sz w:val="40"/>
          <w:szCs w:val="40"/>
        </w:rPr>
      </w:pPr>
      <w:r>
        <w:rPr>
          <w:sz w:val="40"/>
          <w:szCs w:val="40"/>
        </w:rPr>
        <w:t xml:space="preserve"> Another and recommended way to check the presence of deadlock.</w:t>
      </w:r>
    </w:p>
    <w:tbl>
      <w:tblPr>
        <w:tblStyle w:val="TableGrid"/>
        <w:tblW w:w="0" w:type="auto"/>
        <w:tblLook w:val="04A0"/>
      </w:tblPr>
      <w:tblGrid>
        <w:gridCol w:w="1915"/>
        <w:gridCol w:w="1915"/>
        <w:gridCol w:w="1915"/>
        <w:gridCol w:w="1915"/>
        <w:gridCol w:w="1916"/>
      </w:tblGrid>
      <w:tr w:rsidR="00FE013E" w:rsidTr="00FE013E">
        <w:tc>
          <w:tcPr>
            <w:tcW w:w="1915" w:type="dxa"/>
          </w:tcPr>
          <w:p w:rsidR="00FE013E" w:rsidRDefault="00FE013E" w:rsidP="003B5594">
            <w:pPr>
              <w:rPr>
                <w:sz w:val="40"/>
                <w:szCs w:val="40"/>
              </w:rPr>
            </w:pPr>
          </w:p>
        </w:tc>
        <w:tc>
          <w:tcPr>
            <w:tcW w:w="1915" w:type="dxa"/>
          </w:tcPr>
          <w:p w:rsidR="00FE013E" w:rsidRDefault="00FE013E" w:rsidP="003B5594">
            <w:pPr>
              <w:rPr>
                <w:sz w:val="40"/>
                <w:szCs w:val="40"/>
              </w:rPr>
            </w:pPr>
            <w:r>
              <w:rPr>
                <w:sz w:val="40"/>
                <w:szCs w:val="40"/>
              </w:rPr>
              <w:t>Allocated R1</w:t>
            </w:r>
          </w:p>
        </w:tc>
        <w:tc>
          <w:tcPr>
            <w:tcW w:w="1915" w:type="dxa"/>
          </w:tcPr>
          <w:p w:rsidR="00FE013E" w:rsidRDefault="00FE013E" w:rsidP="003B5594">
            <w:pPr>
              <w:rPr>
                <w:sz w:val="40"/>
                <w:szCs w:val="40"/>
              </w:rPr>
            </w:pPr>
            <w:r>
              <w:rPr>
                <w:sz w:val="40"/>
                <w:szCs w:val="40"/>
              </w:rPr>
              <w:t>Allocated R2</w:t>
            </w:r>
          </w:p>
        </w:tc>
        <w:tc>
          <w:tcPr>
            <w:tcW w:w="1915" w:type="dxa"/>
          </w:tcPr>
          <w:p w:rsidR="00FE013E" w:rsidRDefault="00FE013E" w:rsidP="003B5594">
            <w:pPr>
              <w:rPr>
                <w:sz w:val="40"/>
                <w:szCs w:val="40"/>
              </w:rPr>
            </w:pPr>
            <w:r>
              <w:rPr>
                <w:sz w:val="40"/>
                <w:szCs w:val="40"/>
              </w:rPr>
              <w:t xml:space="preserve">Request R1 </w:t>
            </w:r>
          </w:p>
        </w:tc>
        <w:tc>
          <w:tcPr>
            <w:tcW w:w="1916" w:type="dxa"/>
          </w:tcPr>
          <w:p w:rsidR="00FE013E" w:rsidRDefault="00FE013E" w:rsidP="003B5594">
            <w:pPr>
              <w:rPr>
                <w:sz w:val="40"/>
                <w:szCs w:val="40"/>
              </w:rPr>
            </w:pPr>
            <w:r>
              <w:rPr>
                <w:sz w:val="40"/>
                <w:szCs w:val="40"/>
              </w:rPr>
              <w:t>Request R2</w:t>
            </w:r>
          </w:p>
        </w:tc>
      </w:tr>
      <w:tr w:rsidR="00FE013E" w:rsidTr="00FE013E">
        <w:tc>
          <w:tcPr>
            <w:tcW w:w="1915" w:type="dxa"/>
          </w:tcPr>
          <w:p w:rsidR="00FE013E" w:rsidRDefault="00FE013E" w:rsidP="003B5594">
            <w:pPr>
              <w:rPr>
                <w:sz w:val="40"/>
                <w:szCs w:val="40"/>
              </w:rPr>
            </w:pPr>
            <w:r>
              <w:rPr>
                <w:sz w:val="40"/>
                <w:szCs w:val="40"/>
              </w:rPr>
              <w:t>P1</w:t>
            </w:r>
          </w:p>
        </w:tc>
        <w:tc>
          <w:tcPr>
            <w:tcW w:w="1915" w:type="dxa"/>
          </w:tcPr>
          <w:p w:rsidR="00FE013E" w:rsidRDefault="00FE013E" w:rsidP="003B5594">
            <w:pPr>
              <w:rPr>
                <w:sz w:val="40"/>
                <w:szCs w:val="40"/>
              </w:rPr>
            </w:pPr>
            <w:r>
              <w:rPr>
                <w:sz w:val="40"/>
                <w:szCs w:val="40"/>
              </w:rPr>
              <w:t>1</w:t>
            </w:r>
          </w:p>
        </w:tc>
        <w:tc>
          <w:tcPr>
            <w:tcW w:w="1915" w:type="dxa"/>
          </w:tcPr>
          <w:p w:rsidR="00FE013E" w:rsidRDefault="00FE013E" w:rsidP="003B5594">
            <w:pPr>
              <w:rPr>
                <w:sz w:val="40"/>
                <w:szCs w:val="40"/>
              </w:rPr>
            </w:pPr>
            <w:r>
              <w:rPr>
                <w:sz w:val="40"/>
                <w:szCs w:val="40"/>
              </w:rPr>
              <w:t>0</w:t>
            </w:r>
          </w:p>
        </w:tc>
        <w:tc>
          <w:tcPr>
            <w:tcW w:w="1915" w:type="dxa"/>
          </w:tcPr>
          <w:p w:rsidR="00FE013E" w:rsidRDefault="00FE013E" w:rsidP="003B5594">
            <w:pPr>
              <w:rPr>
                <w:sz w:val="40"/>
                <w:szCs w:val="40"/>
              </w:rPr>
            </w:pPr>
            <w:r>
              <w:rPr>
                <w:sz w:val="40"/>
                <w:szCs w:val="40"/>
              </w:rPr>
              <w:t>0</w:t>
            </w:r>
          </w:p>
        </w:tc>
        <w:tc>
          <w:tcPr>
            <w:tcW w:w="1916" w:type="dxa"/>
          </w:tcPr>
          <w:p w:rsidR="00FE013E" w:rsidRDefault="00FE013E" w:rsidP="003B5594">
            <w:pPr>
              <w:rPr>
                <w:sz w:val="40"/>
                <w:szCs w:val="40"/>
              </w:rPr>
            </w:pPr>
            <w:r>
              <w:rPr>
                <w:sz w:val="40"/>
                <w:szCs w:val="40"/>
              </w:rPr>
              <w:t>1</w:t>
            </w:r>
          </w:p>
        </w:tc>
      </w:tr>
      <w:tr w:rsidR="00FE013E" w:rsidTr="00FE013E">
        <w:tc>
          <w:tcPr>
            <w:tcW w:w="1915" w:type="dxa"/>
          </w:tcPr>
          <w:p w:rsidR="00FE013E" w:rsidRDefault="00FE013E" w:rsidP="003B5594">
            <w:pPr>
              <w:rPr>
                <w:sz w:val="40"/>
                <w:szCs w:val="40"/>
              </w:rPr>
            </w:pPr>
            <w:r>
              <w:rPr>
                <w:sz w:val="40"/>
                <w:szCs w:val="40"/>
              </w:rPr>
              <w:t>P2</w:t>
            </w:r>
          </w:p>
        </w:tc>
        <w:tc>
          <w:tcPr>
            <w:tcW w:w="1915" w:type="dxa"/>
          </w:tcPr>
          <w:p w:rsidR="00FE013E" w:rsidRDefault="00FE013E" w:rsidP="003B5594">
            <w:pPr>
              <w:rPr>
                <w:sz w:val="40"/>
                <w:szCs w:val="40"/>
              </w:rPr>
            </w:pPr>
            <w:r>
              <w:rPr>
                <w:sz w:val="40"/>
                <w:szCs w:val="40"/>
              </w:rPr>
              <w:t>0</w:t>
            </w:r>
          </w:p>
        </w:tc>
        <w:tc>
          <w:tcPr>
            <w:tcW w:w="1915" w:type="dxa"/>
          </w:tcPr>
          <w:p w:rsidR="00FE013E" w:rsidRDefault="00FE013E" w:rsidP="003B5594">
            <w:pPr>
              <w:rPr>
                <w:sz w:val="40"/>
                <w:szCs w:val="40"/>
              </w:rPr>
            </w:pPr>
            <w:r>
              <w:rPr>
                <w:sz w:val="40"/>
                <w:szCs w:val="40"/>
              </w:rPr>
              <w:t>1</w:t>
            </w:r>
          </w:p>
        </w:tc>
        <w:tc>
          <w:tcPr>
            <w:tcW w:w="1915" w:type="dxa"/>
          </w:tcPr>
          <w:p w:rsidR="00FE013E" w:rsidRDefault="00FE013E" w:rsidP="003B5594">
            <w:pPr>
              <w:rPr>
                <w:sz w:val="40"/>
                <w:szCs w:val="40"/>
              </w:rPr>
            </w:pPr>
            <w:r>
              <w:rPr>
                <w:sz w:val="40"/>
                <w:szCs w:val="40"/>
              </w:rPr>
              <w:t>1</w:t>
            </w:r>
          </w:p>
        </w:tc>
        <w:tc>
          <w:tcPr>
            <w:tcW w:w="1916" w:type="dxa"/>
          </w:tcPr>
          <w:p w:rsidR="00FE013E" w:rsidRDefault="00FE013E" w:rsidP="003B5594">
            <w:pPr>
              <w:rPr>
                <w:sz w:val="40"/>
                <w:szCs w:val="40"/>
              </w:rPr>
            </w:pPr>
            <w:r>
              <w:rPr>
                <w:sz w:val="40"/>
                <w:szCs w:val="40"/>
              </w:rPr>
              <w:t>0</w:t>
            </w:r>
          </w:p>
        </w:tc>
      </w:tr>
    </w:tbl>
    <w:p w:rsidR="00FE013E" w:rsidRDefault="00FE013E" w:rsidP="003B5594">
      <w:pPr>
        <w:rPr>
          <w:sz w:val="40"/>
          <w:szCs w:val="40"/>
        </w:rPr>
      </w:pPr>
    </w:p>
    <w:p w:rsidR="00FE013E" w:rsidRDefault="00FE013E" w:rsidP="00FE013E">
      <w:pPr>
        <w:pStyle w:val="ListParagraph"/>
        <w:numPr>
          <w:ilvl w:val="0"/>
          <w:numId w:val="4"/>
        </w:numPr>
        <w:rPr>
          <w:sz w:val="40"/>
          <w:szCs w:val="40"/>
        </w:rPr>
      </w:pPr>
      <w:r>
        <w:rPr>
          <w:sz w:val="40"/>
          <w:szCs w:val="40"/>
        </w:rPr>
        <w:t>Current availability: (0,0)</w:t>
      </w:r>
    </w:p>
    <w:p w:rsidR="00FE013E" w:rsidRDefault="00FE013E" w:rsidP="00FE013E">
      <w:pPr>
        <w:pStyle w:val="ListParagraph"/>
        <w:numPr>
          <w:ilvl w:val="0"/>
          <w:numId w:val="4"/>
        </w:numPr>
        <w:rPr>
          <w:sz w:val="40"/>
          <w:szCs w:val="40"/>
        </w:rPr>
      </w:pPr>
      <w:r>
        <w:rPr>
          <w:sz w:val="40"/>
          <w:szCs w:val="40"/>
        </w:rPr>
        <w:t>Here P1 wants one R2 and P2 wants one R1, but as we can see the availability, we cannot fulfill the request which means that deadlock is present.</w:t>
      </w:r>
    </w:p>
    <w:p w:rsidR="00FE013E" w:rsidRDefault="00FE013E" w:rsidP="00FE013E">
      <w:pPr>
        <w:pStyle w:val="ListParagraph"/>
        <w:numPr>
          <w:ilvl w:val="0"/>
          <w:numId w:val="4"/>
        </w:numPr>
        <w:rPr>
          <w:sz w:val="40"/>
          <w:szCs w:val="40"/>
        </w:rPr>
      </w:pPr>
      <w:r>
        <w:rPr>
          <w:sz w:val="40"/>
          <w:szCs w:val="40"/>
        </w:rPr>
        <w:t>It has circular wait.</w:t>
      </w:r>
    </w:p>
    <w:p w:rsidR="00FE013E" w:rsidRDefault="00FE013E" w:rsidP="00FE013E">
      <w:pPr>
        <w:pStyle w:val="ListParagraph"/>
        <w:numPr>
          <w:ilvl w:val="0"/>
          <w:numId w:val="4"/>
        </w:numPr>
        <w:rPr>
          <w:sz w:val="40"/>
          <w:szCs w:val="40"/>
        </w:rPr>
      </w:pPr>
      <w:r>
        <w:rPr>
          <w:sz w:val="40"/>
          <w:szCs w:val="40"/>
        </w:rPr>
        <w:lastRenderedPageBreak/>
        <w:t>If RAG has circular wait (cyclic), then there will always be deadlock in case of single instance.</w:t>
      </w:r>
    </w:p>
    <w:p w:rsidR="00FE013E" w:rsidRDefault="00FE013E" w:rsidP="00FE013E">
      <w:pPr>
        <w:rPr>
          <w:sz w:val="40"/>
          <w:szCs w:val="40"/>
        </w:rPr>
      </w:pPr>
      <w:r>
        <w:rPr>
          <w:b/>
          <w:sz w:val="40"/>
          <w:szCs w:val="40"/>
        </w:rPr>
        <w:t xml:space="preserve">Example 2: </w:t>
      </w:r>
      <w:r>
        <w:rPr>
          <w:sz w:val="40"/>
          <w:szCs w:val="40"/>
        </w:rPr>
        <w:t>From the given RAG find out that is deadlock present in this case.</w:t>
      </w:r>
    </w:p>
    <w:p w:rsidR="003F1E96" w:rsidRDefault="00FE013E" w:rsidP="00FE013E">
      <w:pPr>
        <w:rPr>
          <w:sz w:val="40"/>
          <w:szCs w:val="40"/>
        </w:rPr>
      </w:pPr>
      <w:r>
        <w:rPr>
          <w:noProof/>
          <w:sz w:val="40"/>
          <w:szCs w:val="40"/>
        </w:rPr>
        <w:drawing>
          <wp:inline distT="0" distB="0" distL="0" distR="0">
            <wp:extent cx="4394200" cy="2228850"/>
            <wp:effectExtent l="19050" t="0" r="6350" b="0"/>
            <wp:docPr id="4" name="Picture 4" descr="C:\Users\91982\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82\Downloads\Untitled Diagram (3).png"/>
                    <pic:cNvPicPr>
                      <a:picLocks noChangeAspect="1" noChangeArrowheads="1"/>
                    </pic:cNvPicPr>
                  </pic:nvPicPr>
                  <pic:blipFill>
                    <a:blip r:embed="rId8" cstate="print"/>
                    <a:srcRect/>
                    <a:stretch>
                      <a:fillRect/>
                    </a:stretch>
                  </pic:blipFill>
                  <pic:spPr bwMode="auto">
                    <a:xfrm>
                      <a:off x="0" y="0"/>
                      <a:ext cx="4394200" cy="2228850"/>
                    </a:xfrm>
                    <a:prstGeom prst="rect">
                      <a:avLst/>
                    </a:prstGeom>
                    <a:noFill/>
                    <a:ln w="9525">
                      <a:noFill/>
                      <a:miter lim="800000"/>
                      <a:headEnd/>
                      <a:tailEnd/>
                    </a:ln>
                  </pic:spPr>
                </pic:pic>
              </a:graphicData>
            </a:graphic>
          </wp:inline>
        </w:drawing>
      </w:r>
    </w:p>
    <w:tbl>
      <w:tblPr>
        <w:tblStyle w:val="TableGrid"/>
        <w:tblW w:w="0" w:type="auto"/>
        <w:tblLook w:val="04A0"/>
      </w:tblPr>
      <w:tblGrid>
        <w:gridCol w:w="1915"/>
        <w:gridCol w:w="1915"/>
        <w:gridCol w:w="1915"/>
        <w:gridCol w:w="1915"/>
        <w:gridCol w:w="1916"/>
      </w:tblGrid>
      <w:tr w:rsidR="003F1E96" w:rsidTr="003F1E96">
        <w:tc>
          <w:tcPr>
            <w:tcW w:w="1915" w:type="dxa"/>
          </w:tcPr>
          <w:p w:rsidR="003F1E96" w:rsidRDefault="003F1E96" w:rsidP="00FE013E">
            <w:pPr>
              <w:rPr>
                <w:sz w:val="40"/>
                <w:szCs w:val="40"/>
              </w:rPr>
            </w:pPr>
          </w:p>
        </w:tc>
        <w:tc>
          <w:tcPr>
            <w:tcW w:w="1915" w:type="dxa"/>
          </w:tcPr>
          <w:p w:rsidR="003F1E96" w:rsidRDefault="003F1E96" w:rsidP="00FE013E">
            <w:pPr>
              <w:rPr>
                <w:sz w:val="40"/>
                <w:szCs w:val="40"/>
              </w:rPr>
            </w:pPr>
            <w:r>
              <w:rPr>
                <w:sz w:val="40"/>
                <w:szCs w:val="40"/>
              </w:rPr>
              <w:t>Allocate R1</w:t>
            </w:r>
          </w:p>
        </w:tc>
        <w:tc>
          <w:tcPr>
            <w:tcW w:w="1915" w:type="dxa"/>
          </w:tcPr>
          <w:p w:rsidR="003F1E96" w:rsidRDefault="003F1E96" w:rsidP="00FE013E">
            <w:pPr>
              <w:rPr>
                <w:sz w:val="40"/>
                <w:szCs w:val="40"/>
              </w:rPr>
            </w:pPr>
            <w:r>
              <w:rPr>
                <w:sz w:val="40"/>
                <w:szCs w:val="40"/>
              </w:rPr>
              <w:t>Allocate R2</w:t>
            </w:r>
          </w:p>
        </w:tc>
        <w:tc>
          <w:tcPr>
            <w:tcW w:w="1915" w:type="dxa"/>
          </w:tcPr>
          <w:p w:rsidR="003F1E96" w:rsidRDefault="003F1E96" w:rsidP="00FE013E">
            <w:pPr>
              <w:rPr>
                <w:sz w:val="40"/>
                <w:szCs w:val="40"/>
              </w:rPr>
            </w:pPr>
            <w:r>
              <w:rPr>
                <w:sz w:val="40"/>
                <w:szCs w:val="40"/>
              </w:rPr>
              <w:t>Request R1</w:t>
            </w:r>
          </w:p>
        </w:tc>
        <w:tc>
          <w:tcPr>
            <w:tcW w:w="1916" w:type="dxa"/>
          </w:tcPr>
          <w:p w:rsidR="003F1E96" w:rsidRDefault="003F1E96" w:rsidP="00FE013E">
            <w:pPr>
              <w:rPr>
                <w:sz w:val="40"/>
                <w:szCs w:val="40"/>
              </w:rPr>
            </w:pPr>
            <w:r>
              <w:rPr>
                <w:sz w:val="40"/>
                <w:szCs w:val="40"/>
              </w:rPr>
              <w:t>Request R2</w:t>
            </w:r>
          </w:p>
        </w:tc>
      </w:tr>
      <w:tr w:rsidR="003F1E96" w:rsidTr="003F1E96">
        <w:tc>
          <w:tcPr>
            <w:tcW w:w="1915" w:type="dxa"/>
          </w:tcPr>
          <w:p w:rsidR="003F1E96" w:rsidRDefault="003F1E96" w:rsidP="00FE013E">
            <w:pPr>
              <w:rPr>
                <w:sz w:val="40"/>
                <w:szCs w:val="40"/>
              </w:rPr>
            </w:pPr>
            <w:r>
              <w:rPr>
                <w:sz w:val="40"/>
                <w:szCs w:val="40"/>
              </w:rPr>
              <w:t>P1</w:t>
            </w:r>
          </w:p>
        </w:tc>
        <w:tc>
          <w:tcPr>
            <w:tcW w:w="1915" w:type="dxa"/>
          </w:tcPr>
          <w:p w:rsidR="003F1E96" w:rsidRDefault="003F1E96" w:rsidP="00FE013E">
            <w:pPr>
              <w:rPr>
                <w:sz w:val="40"/>
                <w:szCs w:val="40"/>
              </w:rPr>
            </w:pPr>
            <w:r>
              <w:rPr>
                <w:sz w:val="40"/>
                <w:szCs w:val="40"/>
              </w:rPr>
              <w:t>1</w:t>
            </w:r>
          </w:p>
        </w:tc>
        <w:tc>
          <w:tcPr>
            <w:tcW w:w="1915" w:type="dxa"/>
          </w:tcPr>
          <w:p w:rsidR="003F1E96" w:rsidRDefault="003F1E96" w:rsidP="00FE013E">
            <w:pPr>
              <w:rPr>
                <w:sz w:val="40"/>
                <w:szCs w:val="40"/>
              </w:rPr>
            </w:pPr>
            <w:r>
              <w:rPr>
                <w:sz w:val="40"/>
                <w:szCs w:val="40"/>
              </w:rPr>
              <w:t>0</w:t>
            </w:r>
          </w:p>
        </w:tc>
        <w:tc>
          <w:tcPr>
            <w:tcW w:w="1915" w:type="dxa"/>
          </w:tcPr>
          <w:p w:rsidR="003F1E96" w:rsidRDefault="003F1E96" w:rsidP="00FE013E">
            <w:pPr>
              <w:rPr>
                <w:sz w:val="40"/>
                <w:szCs w:val="40"/>
              </w:rPr>
            </w:pPr>
            <w:r>
              <w:rPr>
                <w:sz w:val="40"/>
                <w:szCs w:val="40"/>
              </w:rPr>
              <w:t>0</w:t>
            </w:r>
          </w:p>
        </w:tc>
        <w:tc>
          <w:tcPr>
            <w:tcW w:w="1916" w:type="dxa"/>
          </w:tcPr>
          <w:p w:rsidR="003F1E96" w:rsidRDefault="003F1E96" w:rsidP="00FE013E">
            <w:pPr>
              <w:rPr>
                <w:sz w:val="40"/>
                <w:szCs w:val="40"/>
              </w:rPr>
            </w:pPr>
            <w:r>
              <w:rPr>
                <w:sz w:val="40"/>
                <w:szCs w:val="40"/>
              </w:rPr>
              <w:t>0</w:t>
            </w:r>
          </w:p>
        </w:tc>
      </w:tr>
      <w:tr w:rsidR="003F1E96" w:rsidTr="003F1E96">
        <w:tc>
          <w:tcPr>
            <w:tcW w:w="1915" w:type="dxa"/>
          </w:tcPr>
          <w:p w:rsidR="003F1E96" w:rsidRDefault="003F1E96" w:rsidP="00FE013E">
            <w:pPr>
              <w:rPr>
                <w:sz w:val="40"/>
                <w:szCs w:val="40"/>
              </w:rPr>
            </w:pPr>
            <w:r>
              <w:rPr>
                <w:sz w:val="40"/>
                <w:szCs w:val="40"/>
              </w:rPr>
              <w:t>P2</w:t>
            </w:r>
          </w:p>
        </w:tc>
        <w:tc>
          <w:tcPr>
            <w:tcW w:w="1915" w:type="dxa"/>
          </w:tcPr>
          <w:p w:rsidR="003F1E96" w:rsidRDefault="003F1E96" w:rsidP="00FE013E">
            <w:pPr>
              <w:rPr>
                <w:sz w:val="40"/>
                <w:szCs w:val="40"/>
              </w:rPr>
            </w:pPr>
            <w:r>
              <w:rPr>
                <w:sz w:val="40"/>
                <w:szCs w:val="40"/>
              </w:rPr>
              <w:t>0</w:t>
            </w:r>
          </w:p>
        </w:tc>
        <w:tc>
          <w:tcPr>
            <w:tcW w:w="1915" w:type="dxa"/>
          </w:tcPr>
          <w:p w:rsidR="003F1E96" w:rsidRDefault="003F1E96" w:rsidP="00FE013E">
            <w:pPr>
              <w:rPr>
                <w:sz w:val="40"/>
                <w:szCs w:val="40"/>
              </w:rPr>
            </w:pPr>
            <w:r>
              <w:rPr>
                <w:sz w:val="40"/>
                <w:szCs w:val="40"/>
              </w:rPr>
              <w:t>1</w:t>
            </w:r>
          </w:p>
        </w:tc>
        <w:tc>
          <w:tcPr>
            <w:tcW w:w="1915" w:type="dxa"/>
          </w:tcPr>
          <w:p w:rsidR="003F1E96" w:rsidRDefault="003F1E96" w:rsidP="00FE013E">
            <w:pPr>
              <w:rPr>
                <w:sz w:val="40"/>
                <w:szCs w:val="40"/>
              </w:rPr>
            </w:pPr>
            <w:r>
              <w:rPr>
                <w:sz w:val="40"/>
                <w:szCs w:val="40"/>
              </w:rPr>
              <w:t>0</w:t>
            </w:r>
          </w:p>
        </w:tc>
        <w:tc>
          <w:tcPr>
            <w:tcW w:w="1916" w:type="dxa"/>
          </w:tcPr>
          <w:p w:rsidR="003F1E96" w:rsidRDefault="003F1E96" w:rsidP="00FE013E">
            <w:pPr>
              <w:rPr>
                <w:sz w:val="40"/>
                <w:szCs w:val="40"/>
              </w:rPr>
            </w:pPr>
            <w:r>
              <w:rPr>
                <w:sz w:val="40"/>
                <w:szCs w:val="40"/>
              </w:rPr>
              <w:t>0</w:t>
            </w:r>
          </w:p>
        </w:tc>
      </w:tr>
      <w:tr w:rsidR="003F1E96" w:rsidTr="003F1E96">
        <w:tc>
          <w:tcPr>
            <w:tcW w:w="1915" w:type="dxa"/>
          </w:tcPr>
          <w:p w:rsidR="003F1E96" w:rsidRDefault="003F1E96" w:rsidP="00FE013E">
            <w:pPr>
              <w:rPr>
                <w:sz w:val="40"/>
                <w:szCs w:val="40"/>
              </w:rPr>
            </w:pPr>
            <w:r>
              <w:rPr>
                <w:sz w:val="40"/>
                <w:szCs w:val="40"/>
              </w:rPr>
              <w:t xml:space="preserve">P3 </w:t>
            </w:r>
          </w:p>
        </w:tc>
        <w:tc>
          <w:tcPr>
            <w:tcW w:w="1915" w:type="dxa"/>
          </w:tcPr>
          <w:p w:rsidR="003F1E96" w:rsidRDefault="003F1E96" w:rsidP="00FE013E">
            <w:pPr>
              <w:rPr>
                <w:sz w:val="40"/>
                <w:szCs w:val="40"/>
              </w:rPr>
            </w:pPr>
            <w:r>
              <w:rPr>
                <w:sz w:val="40"/>
                <w:szCs w:val="40"/>
              </w:rPr>
              <w:t>0</w:t>
            </w:r>
          </w:p>
        </w:tc>
        <w:tc>
          <w:tcPr>
            <w:tcW w:w="1915" w:type="dxa"/>
          </w:tcPr>
          <w:p w:rsidR="003F1E96" w:rsidRDefault="003F1E96" w:rsidP="00FE013E">
            <w:pPr>
              <w:rPr>
                <w:sz w:val="40"/>
                <w:szCs w:val="40"/>
              </w:rPr>
            </w:pPr>
            <w:r>
              <w:rPr>
                <w:sz w:val="40"/>
                <w:szCs w:val="40"/>
              </w:rPr>
              <w:t xml:space="preserve">0 </w:t>
            </w:r>
          </w:p>
        </w:tc>
        <w:tc>
          <w:tcPr>
            <w:tcW w:w="1915" w:type="dxa"/>
          </w:tcPr>
          <w:p w:rsidR="003F1E96" w:rsidRDefault="003F1E96" w:rsidP="00FE013E">
            <w:pPr>
              <w:rPr>
                <w:sz w:val="40"/>
                <w:szCs w:val="40"/>
              </w:rPr>
            </w:pPr>
            <w:r>
              <w:rPr>
                <w:sz w:val="40"/>
                <w:szCs w:val="40"/>
              </w:rPr>
              <w:t>1</w:t>
            </w:r>
          </w:p>
        </w:tc>
        <w:tc>
          <w:tcPr>
            <w:tcW w:w="1916" w:type="dxa"/>
          </w:tcPr>
          <w:p w:rsidR="003F1E96" w:rsidRDefault="003F1E96" w:rsidP="00FE013E">
            <w:pPr>
              <w:rPr>
                <w:sz w:val="40"/>
                <w:szCs w:val="40"/>
              </w:rPr>
            </w:pPr>
            <w:r>
              <w:rPr>
                <w:sz w:val="40"/>
                <w:szCs w:val="40"/>
              </w:rPr>
              <w:t>1</w:t>
            </w:r>
          </w:p>
        </w:tc>
      </w:tr>
    </w:tbl>
    <w:p w:rsidR="00FE013E" w:rsidRDefault="00FE013E" w:rsidP="00FE013E">
      <w:pPr>
        <w:rPr>
          <w:sz w:val="40"/>
          <w:szCs w:val="40"/>
        </w:rPr>
      </w:pPr>
      <w:r w:rsidRPr="00FE013E">
        <w:rPr>
          <w:sz w:val="40"/>
          <w:szCs w:val="40"/>
        </w:rPr>
        <w:t xml:space="preserve">   </w:t>
      </w:r>
    </w:p>
    <w:p w:rsidR="003F1E96" w:rsidRDefault="003F1E96" w:rsidP="003F1E96">
      <w:pPr>
        <w:pStyle w:val="ListParagraph"/>
        <w:numPr>
          <w:ilvl w:val="0"/>
          <w:numId w:val="5"/>
        </w:numPr>
        <w:rPr>
          <w:sz w:val="40"/>
          <w:szCs w:val="40"/>
        </w:rPr>
      </w:pPr>
      <w:r>
        <w:rPr>
          <w:sz w:val="40"/>
          <w:szCs w:val="40"/>
        </w:rPr>
        <w:t>Current availability: (0,0)</w:t>
      </w:r>
    </w:p>
    <w:p w:rsidR="003F1E96" w:rsidRDefault="003F1E96" w:rsidP="003F1E96">
      <w:pPr>
        <w:pStyle w:val="ListParagraph"/>
        <w:numPr>
          <w:ilvl w:val="0"/>
          <w:numId w:val="5"/>
        </w:numPr>
        <w:rPr>
          <w:sz w:val="40"/>
          <w:szCs w:val="40"/>
        </w:rPr>
      </w:pPr>
      <w:r>
        <w:rPr>
          <w:sz w:val="40"/>
          <w:szCs w:val="40"/>
        </w:rPr>
        <w:t>We can full fill the availability of P1 and P2 because they are not requesting for any resource, so they will get terminated after some time and then the new availability will be.</w:t>
      </w:r>
    </w:p>
    <w:p w:rsidR="003F1E96" w:rsidRDefault="003F1E96" w:rsidP="003F1E96">
      <w:pPr>
        <w:pStyle w:val="ListParagraph"/>
        <w:numPr>
          <w:ilvl w:val="0"/>
          <w:numId w:val="5"/>
        </w:numPr>
        <w:rPr>
          <w:sz w:val="40"/>
          <w:szCs w:val="40"/>
        </w:rPr>
      </w:pPr>
      <w:r>
        <w:rPr>
          <w:sz w:val="40"/>
          <w:szCs w:val="40"/>
        </w:rPr>
        <w:lastRenderedPageBreak/>
        <w:t>Current availability: (1,1)</w:t>
      </w:r>
    </w:p>
    <w:p w:rsidR="003F1E96" w:rsidRDefault="003F1E96" w:rsidP="003F1E96">
      <w:pPr>
        <w:pStyle w:val="ListParagraph"/>
        <w:numPr>
          <w:ilvl w:val="0"/>
          <w:numId w:val="5"/>
        </w:numPr>
        <w:rPr>
          <w:sz w:val="40"/>
          <w:szCs w:val="40"/>
        </w:rPr>
      </w:pPr>
      <w:r>
        <w:rPr>
          <w:sz w:val="40"/>
          <w:szCs w:val="40"/>
        </w:rPr>
        <w:t>By this new availability we can fulfill the request of P3 and then it will also get terminated after execution.</w:t>
      </w:r>
    </w:p>
    <w:p w:rsidR="003F1E96" w:rsidRDefault="003F1E96" w:rsidP="003F1E96">
      <w:pPr>
        <w:pStyle w:val="ListParagraph"/>
        <w:numPr>
          <w:ilvl w:val="0"/>
          <w:numId w:val="5"/>
        </w:numPr>
        <w:rPr>
          <w:sz w:val="40"/>
          <w:szCs w:val="40"/>
        </w:rPr>
      </w:pPr>
      <w:r>
        <w:rPr>
          <w:sz w:val="40"/>
          <w:szCs w:val="40"/>
        </w:rPr>
        <w:t>So, no deadlock is present in this example.</w:t>
      </w:r>
    </w:p>
    <w:p w:rsidR="003F1E96" w:rsidRDefault="003F1E96" w:rsidP="003F1E96">
      <w:pPr>
        <w:pStyle w:val="ListParagraph"/>
        <w:numPr>
          <w:ilvl w:val="0"/>
          <w:numId w:val="5"/>
        </w:numPr>
        <w:rPr>
          <w:sz w:val="40"/>
          <w:szCs w:val="40"/>
        </w:rPr>
      </w:pPr>
      <w:r>
        <w:rPr>
          <w:sz w:val="40"/>
          <w:szCs w:val="40"/>
        </w:rPr>
        <w:t>This is acyclic because by following arrows we cannot come back to that point again.</w:t>
      </w:r>
    </w:p>
    <w:p w:rsidR="003F1E96" w:rsidRDefault="003F1E96" w:rsidP="003F1E96">
      <w:pPr>
        <w:pStyle w:val="ListParagraph"/>
        <w:numPr>
          <w:ilvl w:val="0"/>
          <w:numId w:val="5"/>
        </w:numPr>
        <w:rPr>
          <w:sz w:val="40"/>
          <w:szCs w:val="40"/>
        </w:rPr>
      </w:pPr>
      <w:r>
        <w:rPr>
          <w:sz w:val="40"/>
          <w:szCs w:val="40"/>
        </w:rPr>
        <w:t>If RAG has no cycle then there will be no deadlock in the case of single instance.</w:t>
      </w:r>
    </w:p>
    <w:p w:rsidR="001A17D4" w:rsidRDefault="003F1E96" w:rsidP="003F1E96">
      <w:pPr>
        <w:rPr>
          <w:b/>
          <w:sz w:val="40"/>
          <w:szCs w:val="40"/>
        </w:rPr>
      </w:pPr>
      <w:r>
        <w:rPr>
          <w:b/>
          <w:sz w:val="40"/>
          <w:szCs w:val="40"/>
        </w:rPr>
        <w:t xml:space="preserve">Note: </w:t>
      </w:r>
      <w:r w:rsidR="001A17D4">
        <w:rPr>
          <w:b/>
          <w:noProof/>
          <w:sz w:val="40"/>
          <w:szCs w:val="40"/>
        </w:rPr>
        <w:drawing>
          <wp:inline distT="0" distB="0" distL="0" distR="0">
            <wp:extent cx="3638550" cy="1562100"/>
            <wp:effectExtent l="19050" t="0" r="0" b="0"/>
            <wp:docPr id="5" name="Picture 5" descr="C:\Users\91982\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82\Downloads\Untitled Diagram (4).png"/>
                    <pic:cNvPicPr>
                      <a:picLocks noChangeAspect="1" noChangeArrowheads="1"/>
                    </pic:cNvPicPr>
                  </pic:nvPicPr>
                  <pic:blipFill>
                    <a:blip r:embed="rId9" cstate="print"/>
                    <a:srcRect/>
                    <a:stretch>
                      <a:fillRect/>
                    </a:stretch>
                  </pic:blipFill>
                  <pic:spPr bwMode="auto">
                    <a:xfrm>
                      <a:off x="0" y="0"/>
                      <a:ext cx="3638550" cy="1562100"/>
                    </a:xfrm>
                    <a:prstGeom prst="rect">
                      <a:avLst/>
                    </a:prstGeom>
                    <a:noFill/>
                    <a:ln w="9525">
                      <a:noFill/>
                      <a:miter lim="800000"/>
                      <a:headEnd/>
                      <a:tailEnd/>
                    </a:ln>
                  </pic:spPr>
                </pic:pic>
              </a:graphicData>
            </a:graphic>
          </wp:inline>
        </w:drawing>
      </w:r>
    </w:p>
    <w:p w:rsidR="001A17D4" w:rsidRDefault="001A17D4" w:rsidP="003F1E96">
      <w:pPr>
        <w:rPr>
          <w:sz w:val="40"/>
          <w:szCs w:val="40"/>
        </w:rPr>
      </w:pPr>
      <w:r>
        <w:rPr>
          <w:sz w:val="40"/>
          <w:szCs w:val="40"/>
        </w:rPr>
        <w:t>So this was all about resource allocation graph in deadlock. Hop you liked it and learned something new form it.</w:t>
      </w:r>
    </w:p>
    <w:p w:rsidR="003F1E96" w:rsidRPr="003F1E96" w:rsidRDefault="001A17D4" w:rsidP="003F1E96">
      <w:pPr>
        <w:rPr>
          <w:sz w:val="40"/>
          <w:szCs w:val="40"/>
        </w:rPr>
      </w:pPr>
      <w:r>
        <w:rPr>
          <w:sz w:val="40"/>
          <w:szCs w:val="40"/>
        </w:rPr>
        <w:t xml:space="preserve">If you have any doubt, questions, quires related to this topic or just want to share something new with me, </w:t>
      </w:r>
      <w:proofErr w:type="gramStart"/>
      <w:r>
        <w:rPr>
          <w:sz w:val="40"/>
          <w:szCs w:val="40"/>
        </w:rPr>
        <w:t>then</w:t>
      </w:r>
      <w:proofErr w:type="gramEnd"/>
      <w:r>
        <w:rPr>
          <w:sz w:val="40"/>
          <w:szCs w:val="40"/>
        </w:rPr>
        <w:t xml:space="preserve"> please feel free to contact me.</w:t>
      </w:r>
      <w:r w:rsidR="003F1E96" w:rsidRPr="003F1E96">
        <w:rPr>
          <w:sz w:val="40"/>
          <w:szCs w:val="40"/>
        </w:rPr>
        <w:t xml:space="preserve">  </w:t>
      </w:r>
    </w:p>
    <w:sectPr w:rsidR="003F1E96" w:rsidRPr="003F1E96"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36E72"/>
    <w:multiLevelType w:val="hybridMultilevel"/>
    <w:tmpl w:val="C7FEEF58"/>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
    <w:nsid w:val="33E22901"/>
    <w:multiLevelType w:val="hybridMultilevel"/>
    <w:tmpl w:val="B09A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AB6BD2"/>
    <w:multiLevelType w:val="hybridMultilevel"/>
    <w:tmpl w:val="2D4A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51715"/>
    <w:multiLevelType w:val="hybridMultilevel"/>
    <w:tmpl w:val="56DC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5221A"/>
    <w:multiLevelType w:val="hybridMultilevel"/>
    <w:tmpl w:val="D2EC334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1361"/>
    <w:rsid w:val="00034AC5"/>
    <w:rsid w:val="001A17D4"/>
    <w:rsid w:val="001B1361"/>
    <w:rsid w:val="002C1695"/>
    <w:rsid w:val="003B5594"/>
    <w:rsid w:val="003F1E96"/>
    <w:rsid w:val="004D2297"/>
    <w:rsid w:val="006F26FF"/>
    <w:rsid w:val="007F5DEA"/>
    <w:rsid w:val="00FE0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361"/>
    <w:pPr>
      <w:ind w:left="720"/>
      <w:contextualSpacing/>
    </w:pPr>
  </w:style>
  <w:style w:type="paragraph" w:styleId="BalloonText">
    <w:name w:val="Balloon Text"/>
    <w:basedOn w:val="Normal"/>
    <w:link w:val="BalloonTextChar"/>
    <w:uiPriority w:val="99"/>
    <w:semiHidden/>
    <w:unhideWhenUsed/>
    <w:rsid w:val="001B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61"/>
    <w:rPr>
      <w:rFonts w:ascii="Tahoma" w:hAnsi="Tahoma" w:cs="Tahoma"/>
      <w:sz w:val="16"/>
      <w:szCs w:val="16"/>
    </w:rPr>
  </w:style>
  <w:style w:type="table" w:styleId="TableGrid">
    <w:name w:val="Table Grid"/>
    <w:basedOn w:val="TableNormal"/>
    <w:uiPriority w:val="59"/>
    <w:rsid w:val="00FE0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2020-12-08T13:50:00Z</dcterms:created>
  <dcterms:modified xsi:type="dcterms:W3CDTF">2020-12-08T15:03:00Z</dcterms:modified>
</cp:coreProperties>
</file>