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8450C0">
      <w:pPr>
        <w:rPr>
          <w:sz w:val="72"/>
          <w:szCs w:val="72"/>
        </w:rPr>
      </w:pPr>
      <w:r>
        <w:rPr>
          <w:sz w:val="72"/>
          <w:szCs w:val="72"/>
        </w:rPr>
        <w:t>Question on Contiguous Memory Management | Operating System – M05 P07</w:t>
      </w:r>
    </w:p>
    <w:p w:rsidR="008450C0" w:rsidRDefault="008450C0" w:rsidP="008450C0">
      <w:pPr>
        <w:rPr>
          <w:sz w:val="48"/>
          <w:szCs w:val="48"/>
        </w:rPr>
      </w:pPr>
      <w:r>
        <w:rPr>
          <w:sz w:val="48"/>
          <w:szCs w:val="48"/>
        </w:rPr>
        <w:t>This is a multipart blog article series, and in this series I am going to explain you the concepts of operating system. This article series is divided into multiple modules and this is the fifth module which consists of 26 articles.</w:t>
      </w:r>
    </w:p>
    <w:p w:rsidR="008450C0" w:rsidRDefault="008450C0">
      <w:pPr>
        <w:rPr>
          <w:sz w:val="48"/>
          <w:szCs w:val="48"/>
        </w:rPr>
      </w:pPr>
      <w:r>
        <w:rPr>
          <w:sz w:val="48"/>
          <w:szCs w:val="48"/>
        </w:rPr>
        <w:t>In this article we will see a question on contiguous memory management and will try to understand its concepts.</w:t>
      </w:r>
    </w:p>
    <w:p w:rsidR="008450C0" w:rsidRDefault="008450C0">
      <w:pPr>
        <w:rPr>
          <w:sz w:val="40"/>
          <w:szCs w:val="40"/>
        </w:rPr>
      </w:pPr>
      <w:r>
        <w:rPr>
          <w:b/>
          <w:sz w:val="40"/>
          <w:szCs w:val="40"/>
        </w:rPr>
        <w:t xml:space="preserve">Question: </w:t>
      </w:r>
      <w:r>
        <w:rPr>
          <w:sz w:val="40"/>
          <w:szCs w:val="40"/>
        </w:rPr>
        <w:t>Calculate the time at which J7 will be completed. (Algorithm is best-fit)</w:t>
      </w:r>
    </w:p>
    <w:tbl>
      <w:tblPr>
        <w:tblStyle w:val="TableGrid"/>
        <w:tblW w:w="0" w:type="auto"/>
        <w:tblLook w:val="04A0"/>
      </w:tblPr>
      <w:tblGrid>
        <w:gridCol w:w="1543"/>
        <w:gridCol w:w="1005"/>
        <w:gridCol w:w="1004"/>
        <w:gridCol w:w="1004"/>
        <w:gridCol w:w="1004"/>
        <w:gridCol w:w="1004"/>
        <w:gridCol w:w="1004"/>
        <w:gridCol w:w="1004"/>
        <w:gridCol w:w="1004"/>
      </w:tblGrid>
      <w:tr w:rsidR="008450C0" w:rsidTr="008450C0">
        <w:tc>
          <w:tcPr>
            <w:tcW w:w="1064" w:type="dxa"/>
          </w:tcPr>
          <w:p w:rsidR="008450C0" w:rsidRDefault="008450C0">
            <w:pPr>
              <w:rPr>
                <w:sz w:val="40"/>
                <w:szCs w:val="40"/>
              </w:rPr>
            </w:pPr>
            <w:r>
              <w:rPr>
                <w:sz w:val="40"/>
                <w:szCs w:val="40"/>
              </w:rPr>
              <w:t>Request No.</w:t>
            </w:r>
          </w:p>
        </w:tc>
        <w:tc>
          <w:tcPr>
            <w:tcW w:w="1064" w:type="dxa"/>
          </w:tcPr>
          <w:p w:rsidR="008450C0" w:rsidRDefault="008450C0">
            <w:pPr>
              <w:rPr>
                <w:sz w:val="40"/>
                <w:szCs w:val="40"/>
              </w:rPr>
            </w:pPr>
            <w:r>
              <w:rPr>
                <w:sz w:val="40"/>
                <w:szCs w:val="40"/>
              </w:rPr>
              <w:t>J1</w:t>
            </w:r>
          </w:p>
        </w:tc>
        <w:tc>
          <w:tcPr>
            <w:tcW w:w="1064" w:type="dxa"/>
          </w:tcPr>
          <w:p w:rsidR="008450C0" w:rsidRDefault="008450C0">
            <w:pPr>
              <w:rPr>
                <w:sz w:val="40"/>
                <w:szCs w:val="40"/>
              </w:rPr>
            </w:pPr>
            <w:r>
              <w:rPr>
                <w:sz w:val="40"/>
                <w:szCs w:val="40"/>
              </w:rPr>
              <w:t>J2</w:t>
            </w:r>
          </w:p>
        </w:tc>
        <w:tc>
          <w:tcPr>
            <w:tcW w:w="1064" w:type="dxa"/>
          </w:tcPr>
          <w:p w:rsidR="008450C0" w:rsidRDefault="008450C0">
            <w:pPr>
              <w:rPr>
                <w:sz w:val="40"/>
                <w:szCs w:val="40"/>
              </w:rPr>
            </w:pPr>
            <w:r>
              <w:rPr>
                <w:sz w:val="40"/>
                <w:szCs w:val="40"/>
              </w:rPr>
              <w:t>J3</w:t>
            </w:r>
          </w:p>
        </w:tc>
        <w:tc>
          <w:tcPr>
            <w:tcW w:w="1064" w:type="dxa"/>
          </w:tcPr>
          <w:p w:rsidR="008450C0" w:rsidRDefault="008450C0">
            <w:pPr>
              <w:rPr>
                <w:sz w:val="40"/>
                <w:szCs w:val="40"/>
              </w:rPr>
            </w:pPr>
            <w:r>
              <w:rPr>
                <w:sz w:val="40"/>
                <w:szCs w:val="40"/>
              </w:rPr>
              <w:t>J4</w:t>
            </w:r>
          </w:p>
        </w:tc>
        <w:tc>
          <w:tcPr>
            <w:tcW w:w="1064" w:type="dxa"/>
          </w:tcPr>
          <w:p w:rsidR="008450C0" w:rsidRDefault="008450C0">
            <w:pPr>
              <w:rPr>
                <w:sz w:val="40"/>
                <w:szCs w:val="40"/>
              </w:rPr>
            </w:pPr>
            <w:r>
              <w:rPr>
                <w:sz w:val="40"/>
                <w:szCs w:val="40"/>
              </w:rPr>
              <w:t>J5</w:t>
            </w:r>
          </w:p>
        </w:tc>
        <w:tc>
          <w:tcPr>
            <w:tcW w:w="1064" w:type="dxa"/>
          </w:tcPr>
          <w:p w:rsidR="008450C0" w:rsidRDefault="008450C0">
            <w:pPr>
              <w:rPr>
                <w:sz w:val="40"/>
                <w:szCs w:val="40"/>
              </w:rPr>
            </w:pPr>
            <w:r>
              <w:rPr>
                <w:sz w:val="40"/>
                <w:szCs w:val="40"/>
              </w:rPr>
              <w:t>J6</w:t>
            </w:r>
          </w:p>
        </w:tc>
        <w:tc>
          <w:tcPr>
            <w:tcW w:w="1064" w:type="dxa"/>
          </w:tcPr>
          <w:p w:rsidR="008450C0" w:rsidRDefault="008450C0">
            <w:pPr>
              <w:rPr>
                <w:sz w:val="40"/>
                <w:szCs w:val="40"/>
              </w:rPr>
            </w:pPr>
            <w:r>
              <w:rPr>
                <w:sz w:val="40"/>
                <w:szCs w:val="40"/>
              </w:rPr>
              <w:t>J7</w:t>
            </w:r>
          </w:p>
        </w:tc>
        <w:tc>
          <w:tcPr>
            <w:tcW w:w="1064" w:type="dxa"/>
          </w:tcPr>
          <w:p w:rsidR="008450C0" w:rsidRDefault="008450C0">
            <w:pPr>
              <w:rPr>
                <w:sz w:val="40"/>
                <w:szCs w:val="40"/>
              </w:rPr>
            </w:pPr>
            <w:r>
              <w:rPr>
                <w:sz w:val="40"/>
                <w:szCs w:val="40"/>
              </w:rPr>
              <w:t>J8</w:t>
            </w:r>
          </w:p>
        </w:tc>
      </w:tr>
      <w:tr w:rsidR="008450C0" w:rsidTr="008450C0">
        <w:tc>
          <w:tcPr>
            <w:tcW w:w="1064" w:type="dxa"/>
          </w:tcPr>
          <w:p w:rsidR="008450C0" w:rsidRDefault="008450C0">
            <w:pPr>
              <w:rPr>
                <w:sz w:val="40"/>
                <w:szCs w:val="40"/>
              </w:rPr>
            </w:pPr>
            <w:r>
              <w:rPr>
                <w:sz w:val="40"/>
                <w:szCs w:val="40"/>
              </w:rPr>
              <w:t>Request size</w:t>
            </w:r>
          </w:p>
        </w:tc>
        <w:tc>
          <w:tcPr>
            <w:tcW w:w="1064" w:type="dxa"/>
          </w:tcPr>
          <w:p w:rsidR="008450C0" w:rsidRDefault="008450C0">
            <w:pPr>
              <w:rPr>
                <w:sz w:val="40"/>
                <w:szCs w:val="40"/>
              </w:rPr>
            </w:pPr>
            <w:r>
              <w:rPr>
                <w:sz w:val="40"/>
                <w:szCs w:val="40"/>
              </w:rPr>
              <w:t>2 KB</w:t>
            </w:r>
          </w:p>
        </w:tc>
        <w:tc>
          <w:tcPr>
            <w:tcW w:w="1064" w:type="dxa"/>
          </w:tcPr>
          <w:p w:rsidR="008450C0" w:rsidRDefault="008450C0">
            <w:pPr>
              <w:rPr>
                <w:sz w:val="40"/>
                <w:szCs w:val="40"/>
              </w:rPr>
            </w:pPr>
            <w:r>
              <w:rPr>
                <w:sz w:val="40"/>
                <w:szCs w:val="40"/>
              </w:rPr>
              <w:t>14 KB</w:t>
            </w:r>
          </w:p>
        </w:tc>
        <w:tc>
          <w:tcPr>
            <w:tcW w:w="1064" w:type="dxa"/>
          </w:tcPr>
          <w:p w:rsidR="008450C0" w:rsidRDefault="008450C0">
            <w:pPr>
              <w:rPr>
                <w:sz w:val="40"/>
                <w:szCs w:val="40"/>
              </w:rPr>
            </w:pPr>
            <w:r>
              <w:rPr>
                <w:sz w:val="40"/>
                <w:szCs w:val="40"/>
              </w:rPr>
              <w:t xml:space="preserve">3 KB </w:t>
            </w:r>
          </w:p>
        </w:tc>
        <w:tc>
          <w:tcPr>
            <w:tcW w:w="1064" w:type="dxa"/>
          </w:tcPr>
          <w:p w:rsidR="008450C0" w:rsidRDefault="008450C0">
            <w:pPr>
              <w:rPr>
                <w:sz w:val="40"/>
                <w:szCs w:val="40"/>
              </w:rPr>
            </w:pPr>
            <w:r>
              <w:rPr>
                <w:sz w:val="40"/>
                <w:szCs w:val="40"/>
              </w:rPr>
              <w:t>6 KB</w:t>
            </w:r>
          </w:p>
        </w:tc>
        <w:tc>
          <w:tcPr>
            <w:tcW w:w="1064" w:type="dxa"/>
          </w:tcPr>
          <w:p w:rsidR="008450C0" w:rsidRDefault="008450C0">
            <w:pPr>
              <w:rPr>
                <w:sz w:val="40"/>
                <w:szCs w:val="40"/>
              </w:rPr>
            </w:pPr>
            <w:r>
              <w:rPr>
                <w:sz w:val="40"/>
                <w:szCs w:val="40"/>
              </w:rPr>
              <w:t>6 KB</w:t>
            </w:r>
          </w:p>
        </w:tc>
        <w:tc>
          <w:tcPr>
            <w:tcW w:w="1064" w:type="dxa"/>
          </w:tcPr>
          <w:p w:rsidR="008450C0" w:rsidRDefault="008450C0">
            <w:pPr>
              <w:rPr>
                <w:sz w:val="40"/>
                <w:szCs w:val="40"/>
              </w:rPr>
            </w:pPr>
            <w:r>
              <w:rPr>
                <w:sz w:val="40"/>
                <w:szCs w:val="40"/>
              </w:rPr>
              <w:t>10 KB</w:t>
            </w:r>
          </w:p>
        </w:tc>
        <w:tc>
          <w:tcPr>
            <w:tcW w:w="1064" w:type="dxa"/>
          </w:tcPr>
          <w:p w:rsidR="008450C0" w:rsidRDefault="008450C0">
            <w:pPr>
              <w:rPr>
                <w:sz w:val="40"/>
                <w:szCs w:val="40"/>
              </w:rPr>
            </w:pPr>
            <w:r>
              <w:rPr>
                <w:sz w:val="40"/>
                <w:szCs w:val="40"/>
              </w:rPr>
              <w:t>7 KB</w:t>
            </w:r>
          </w:p>
        </w:tc>
        <w:tc>
          <w:tcPr>
            <w:tcW w:w="1064" w:type="dxa"/>
          </w:tcPr>
          <w:p w:rsidR="008450C0" w:rsidRDefault="008450C0">
            <w:pPr>
              <w:rPr>
                <w:sz w:val="40"/>
                <w:szCs w:val="40"/>
              </w:rPr>
            </w:pPr>
            <w:r>
              <w:rPr>
                <w:sz w:val="40"/>
                <w:szCs w:val="40"/>
              </w:rPr>
              <w:t>20 KB</w:t>
            </w:r>
          </w:p>
        </w:tc>
      </w:tr>
      <w:tr w:rsidR="008450C0" w:rsidTr="008450C0">
        <w:tc>
          <w:tcPr>
            <w:tcW w:w="1064" w:type="dxa"/>
          </w:tcPr>
          <w:p w:rsidR="008450C0" w:rsidRDefault="008450C0">
            <w:pPr>
              <w:rPr>
                <w:sz w:val="40"/>
                <w:szCs w:val="40"/>
              </w:rPr>
            </w:pPr>
            <w:r>
              <w:rPr>
                <w:sz w:val="40"/>
                <w:szCs w:val="40"/>
              </w:rPr>
              <w:t xml:space="preserve">Usage </w:t>
            </w:r>
            <w:r>
              <w:rPr>
                <w:sz w:val="40"/>
                <w:szCs w:val="40"/>
              </w:rPr>
              <w:lastRenderedPageBreak/>
              <w:t>time</w:t>
            </w:r>
          </w:p>
        </w:tc>
        <w:tc>
          <w:tcPr>
            <w:tcW w:w="1064" w:type="dxa"/>
          </w:tcPr>
          <w:p w:rsidR="008450C0" w:rsidRDefault="008450C0">
            <w:pPr>
              <w:rPr>
                <w:sz w:val="40"/>
                <w:szCs w:val="40"/>
              </w:rPr>
            </w:pPr>
            <w:r>
              <w:rPr>
                <w:sz w:val="40"/>
                <w:szCs w:val="40"/>
              </w:rPr>
              <w:lastRenderedPageBreak/>
              <w:t>4</w:t>
            </w:r>
          </w:p>
        </w:tc>
        <w:tc>
          <w:tcPr>
            <w:tcW w:w="1064" w:type="dxa"/>
          </w:tcPr>
          <w:p w:rsidR="008450C0" w:rsidRDefault="008450C0">
            <w:pPr>
              <w:rPr>
                <w:sz w:val="40"/>
                <w:szCs w:val="40"/>
              </w:rPr>
            </w:pPr>
            <w:r>
              <w:rPr>
                <w:sz w:val="40"/>
                <w:szCs w:val="40"/>
              </w:rPr>
              <w:t>10</w:t>
            </w:r>
          </w:p>
        </w:tc>
        <w:tc>
          <w:tcPr>
            <w:tcW w:w="1064" w:type="dxa"/>
          </w:tcPr>
          <w:p w:rsidR="008450C0" w:rsidRDefault="008450C0">
            <w:pPr>
              <w:rPr>
                <w:sz w:val="40"/>
                <w:szCs w:val="40"/>
              </w:rPr>
            </w:pPr>
            <w:r>
              <w:rPr>
                <w:sz w:val="40"/>
                <w:szCs w:val="40"/>
              </w:rPr>
              <w:t>2</w:t>
            </w:r>
          </w:p>
        </w:tc>
        <w:tc>
          <w:tcPr>
            <w:tcW w:w="1064" w:type="dxa"/>
          </w:tcPr>
          <w:p w:rsidR="008450C0" w:rsidRDefault="008450C0">
            <w:pPr>
              <w:rPr>
                <w:sz w:val="40"/>
                <w:szCs w:val="40"/>
              </w:rPr>
            </w:pPr>
            <w:r>
              <w:rPr>
                <w:sz w:val="40"/>
                <w:szCs w:val="40"/>
              </w:rPr>
              <w:t>8</w:t>
            </w:r>
          </w:p>
        </w:tc>
        <w:tc>
          <w:tcPr>
            <w:tcW w:w="1064" w:type="dxa"/>
          </w:tcPr>
          <w:p w:rsidR="008450C0" w:rsidRDefault="008450C0">
            <w:pPr>
              <w:rPr>
                <w:sz w:val="40"/>
                <w:szCs w:val="40"/>
              </w:rPr>
            </w:pPr>
            <w:r>
              <w:rPr>
                <w:sz w:val="40"/>
                <w:szCs w:val="40"/>
              </w:rPr>
              <w:t>4</w:t>
            </w:r>
          </w:p>
        </w:tc>
        <w:tc>
          <w:tcPr>
            <w:tcW w:w="1064" w:type="dxa"/>
          </w:tcPr>
          <w:p w:rsidR="008450C0" w:rsidRDefault="008450C0">
            <w:pPr>
              <w:rPr>
                <w:sz w:val="40"/>
                <w:szCs w:val="40"/>
              </w:rPr>
            </w:pPr>
            <w:r>
              <w:rPr>
                <w:sz w:val="40"/>
                <w:szCs w:val="40"/>
              </w:rPr>
              <w:t>1</w:t>
            </w:r>
          </w:p>
        </w:tc>
        <w:tc>
          <w:tcPr>
            <w:tcW w:w="1064" w:type="dxa"/>
          </w:tcPr>
          <w:p w:rsidR="008450C0" w:rsidRDefault="008450C0">
            <w:pPr>
              <w:rPr>
                <w:sz w:val="40"/>
                <w:szCs w:val="40"/>
              </w:rPr>
            </w:pPr>
            <w:r>
              <w:rPr>
                <w:sz w:val="40"/>
                <w:szCs w:val="40"/>
              </w:rPr>
              <w:t>8</w:t>
            </w:r>
          </w:p>
        </w:tc>
        <w:tc>
          <w:tcPr>
            <w:tcW w:w="1064" w:type="dxa"/>
          </w:tcPr>
          <w:p w:rsidR="008450C0" w:rsidRDefault="008450C0">
            <w:pPr>
              <w:rPr>
                <w:sz w:val="40"/>
                <w:szCs w:val="40"/>
              </w:rPr>
            </w:pPr>
            <w:r>
              <w:rPr>
                <w:sz w:val="40"/>
                <w:szCs w:val="40"/>
              </w:rPr>
              <w:t>6</w:t>
            </w:r>
          </w:p>
        </w:tc>
      </w:tr>
    </w:tbl>
    <w:p w:rsidR="008450C0" w:rsidRDefault="008450C0">
      <w:pPr>
        <w:rPr>
          <w:sz w:val="40"/>
          <w:szCs w:val="40"/>
        </w:rPr>
      </w:pPr>
    </w:p>
    <w:p w:rsidR="008450C0" w:rsidRDefault="008450C0" w:rsidP="008450C0">
      <w:pPr>
        <w:pStyle w:val="ListParagraph"/>
        <w:numPr>
          <w:ilvl w:val="0"/>
          <w:numId w:val="1"/>
        </w:numPr>
        <w:rPr>
          <w:sz w:val="40"/>
          <w:szCs w:val="40"/>
        </w:rPr>
      </w:pPr>
      <w:r>
        <w:rPr>
          <w:sz w:val="40"/>
          <w:szCs w:val="40"/>
        </w:rPr>
        <w:t>17</w:t>
      </w:r>
    </w:p>
    <w:p w:rsidR="008450C0" w:rsidRDefault="008450C0" w:rsidP="008450C0">
      <w:pPr>
        <w:pStyle w:val="ListParagraph"/>
        <w:numPr>
          <w:ilvl w:val="0"/>
          <w:numId w:val="1"/>
        </w:numPr>
        <w:rPr>
          <w:sz w:val="40"/>
          <w:szCs w:val="40"/>
        </w:rPr>
      </w:pPr>
      <w:r>
        <w:rPr>
          <w:sz w:val="40"/>
          <w:szCs w:val="40"/>
        </w:rPr>
        <w:t>19</w:t>
      </w:r>
    </w:p>
    <w:p w:rsidR="008450C0" w:rsidRDefault="008450C0" w:rsidP="008450C0">
      <w:pPr>
        <w:pStyle w:val="ListParagraph"/>
        <w:numPr>
          <w:ilvl w:val="0"/>
          <w:numId w:val="1"/>
        </w:numPr>
        <w:rPr>
          <w:sz w:val="40"/>
          <w:szCs w:val="40"/>
        </w:rPr>
      </w:pPr>
      <w:r>
        <w:rPr>
          <w:sz w:val="40"/>
          <w:szCs w:val="40"/>
        </w:rPr>
        <w:t>20</w:t>
      </w:r>
    </w:p>
    <w:p w:rsidR="008450C0" w:rsidRDefault="008450C0" w:rsidP="008450C0">
      <w:pPr>
        <w:pStyle w:val="ListParagraph"/>
        <w:numPr>
          <w:ilvl w:val="0"/>
          <w:numId w:val="1"/>
        </w:numPr>
        <w:rPr>
          <w:sz w:val="40"/>
          <w:szCs w:val="40"/>
        </w:rPr>
      </w:pPr>
      <w:r>
        <w:rPr>
          <w:sz w:val="40"/>
          <w:szCs w:val="40"/>
        </w:rPr>
        <w:t>37</w:t>
      </w:r>
    </w:p>
    <w:p w:rsidR="008450C0" w:rsidRDefault="008450C0" w:rsidP="008450C0">
      <w:pPr>
        <w:rPr>
          <w:sz w:val="40"/>
          <w:szCs w:val="40"/>
        </w:rPr>
      </w:pPr>
      <w:r>
        <w:rPr>
          <w:noProof/>
          <w:sz w:val="40"/>
          <w:szCs w:val="40"/>
        </w:rPr>
        <w:drawing>
          <wp:inline distT="0" distB="0" distL="0" distR="0">
            <wp:extent cx="2774950" cy="2965450"/>
            <wp:effectExtent l="0" t="0" r="0" b="0"/>
            <wp:docPr id="1" name="Picture 1" descr="C:\Users\91982\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82\Downloads\Untitled Diagram.png"/>
                    <pic:cNvPicPr>
                      <a:picLocks noChangeAspect="1" noChangeArrowheads="1"/>
                    </pic:cNvPicPr>
                  </pic:nvPicPr>
                  <pic:blipFill>
                    <a:blip r:embed="rId5" cstate="print"/>
                    <a:srcRect/>
                    <a:stretch>
                      <a:fillRect/>
                    </a:stretch>
                  </pic:blipFill>
                  <pic:spPr bwMode="auto">
                    <a:xfrm>
                      <a:off x="0" y="0"/>
                      <a:ext cx="2774950" cy="2965450"/>
                    </a:xfrm>
                    <a:prstGeom prst="rect">
                      <a:avLst/>
                    </a:prstGeom>
                    <a:noFill/>
                    <a:ln w="9525">
                      <a:noFill/>
                      <a:miter lim="800000"/>
                      <a:headEnd/>
                      <a:tailEnd/>
                    </a:ln>
                  </pic:spPr>
                </pic:pic>
              </a:graphicData>
            </a:graphic>
          </wp:inline>
        </w:drawing>
      </w:r>
    </w:p>
    <w:p w:rsidR="008450C0" w:rsidRDefault="008450C0" w:rsidP="008450C0">
      <w:pPr>
        <w:rPr>
          <w:sz w:val="40"/>
          <w:szCs w:val="40"/>
        </w:rPr>
      </w:pPr>
      <w:r>
        <w:rPr>
          <w:b/>
          <w:sz w:val="40"/>
          <w:szCs w:val="40"/>
        </w:rPr>
        <w:t>Answer:</w:t>
      </w:r>
    </w:p>
    <w:p w:rsidR="00394737" w:rsidRDefault="00394737" w:rsidP="00394737">
      <w:pPr>
        <w:pStyle w:val="ListParagraph"/>
        <w:numPr>
          <w:ilvl w:val="0"/>
          <w:numId w:val="2"/>
        </w:numPr>
        <w:rPr>
          <w:sz w:val="40"/>
          <w:szCs w:val="40"/>
        </w:rPr>
      </w:pPr>
      <w:r>
        <w:rPr>
          <w:sz w:val="40"/>
          <w:szCs w:val="40"/>
        </w:rPr>
        <w:t>(ii) 19</w:t>
      </w:r>
    </w:p>
    <w:p w:rsidR="00394737" w:rsidRDefault="00394737" w:rsidP="00394737">
      <w:pPr>
        <w:pStyle w:val="ListParagraph"/>
        <w:numPr>
          <w:ilvl w:val="0"/>
          <w:numId w:val="2"/>
        </w:numPr>
        <w:rPr>
          <w:sz w:val="40"/>
          <w:szCs w:val="40"/>
        </w:rPr>
      </w:pPr>
      <w:r>
        <w:rPr>
          <w:sz w:val="40"/>
          <w:szCs w:val="40"/>
        </w:rPr>
        <w:t>We will put J1 at location 3 in memory, the internal fragmentation is zero. It will execute for 4 unit of time.</w:t>
      </w:r>
    </w:p>
    <w:p w:rsidR="00394737" w:rsidRDefault="00394737" w:rsidP="00394737">
      <w:pPr>
        <w:rPr>
          <w:sz w:val="40"/>
          <w:szCs w:val="40"/>
        </w:rPr>
      </w:pPr>
      <w:r>
        <w:rPr>
          <w:noProof/>
          <w:sz w:val="40"/>
          <w:szCs w:val="40"/>
        </w:rPr>
        <w:lastRenderedPageBreak/>
        <w:drawing>
          <wp:inline distT="0" distB="0" distL="0" distR="0">
            <wp:extent cx="5943600" cy="1688841"/>
            <wp:effectExtent l="0" t="0" r="0" b="0"/>
            <wp:docPr id="2" name="Picture 2" descr="C:\Users\91982\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982\Downloads\Untitled Diagram (1).png"/>
                    <pic:cNvPicPr>
                      <a:picLocks noChangeAspect="1" noChangeArrowheads="1"/>
                    </pic:cNvPicPr>
                  </pic:nvPicPr>
                  <pic:blipFill>
                    <a:blip r:embed="rId6" cstate="print"/>
                    <a:srcRect/>
                    <a:stretch>
                      <a:fillRect/>
                    </a:stretch>
                  </pic:blipFill>
                  <pic:spPr bwMode="auto">
                    <a:xfrm>
                      <a:off x="0" y="0"/>
                      <a:ext cx="5943600" cy="1688841"/>
                    </a:xfrm>
                    <a:prstGeom prst="rect">
                      <a:avLst/>
                    </a:prstGeom>
                    <a:noFill/>
                    <a:ln w="9525">
                      <a:noFill/>
                      <a:miter lim="800000"/>
                      <a:headEnd/>
                      <a:tailEnd/>
                    </a:ln>
                  </pic:spPr>
                </pic:pic>
              </a:graphicData>
            </a:graphic>
          </wp:inline>
        </w:drawing>
      </w:r>
    </w:p>
    <w:p w:rsidR="00394737" w:rsidRDefault="00394737" w:rsidP="00394737">
      <w:pPr>
        <w:pStyle w:val="ListParagraph"/>
        <w:numPr>
          <w:ilvl w:val="0"/>
          <w:numId w:val="3"/>
        </w:numPr>
        <w:rPr>
          <w:sz w:val="40"/>
          <w:szCs w:val="40"/>
        </w:rPr>
      </w:pPr>
      <w:r>
        <w:rPr>
          <w:sz w:val="40"/>
          <w:szCs w:val="40"/>
        </w:rPr>
        <w:t>Now, we will put J2 in memory at location 2, where it will get execute for 10 units of time. At present the internal fragmentation at memory location 2 is of 6 KB.</w:t>
      </w:r>
    </w:p>
    <w:p w:rsidR="00394737" w:rsidRDefault="00F747AE" w:rsidP="00394737">
      <w:pPr>
        <w:pStyle w:val="ListParagraph"/>
        <w:numPr>
          <w:ilvl w:val="0"/>
          <w:numId w:val="3"/>
        </w:numPr>
        <w:rPr>
          <w:sz w:val="40"/>
          <w:szCs w:val="40"/>
        </w:rPr>
      </w:pPr>
      <w:r>
        <w:rPr>
          <w:sz w:val="40"/>
          <w:szCs w:val="40"/>
        </w:rPr>
        <w:t>Now, we put J3 in memory location 0, where it will get executed for 2 unit of time.</w:t>
      </w:r>
      <w:r w:rsidR="00394737">
        <w:rPr>
          <w:sz w:val="40"/>
          <w:szCs w:val="40"/>
        </w:rPr>
        <w:t xml:space="preserve"> </w:t>
      </w:r>
      <w:r>
        <w:rPr>
          <w:sz w:val="40"/>
          <w:szCs w:val="40"/>
        </w:rPr>
        <w:t>At present the internal fragmentation at memory location at o is 1 KB.</w:t>
      </w:r>
    </w:p>
    <w:p w:rsidR="00F747AE" w:rsidRDefault="00F747AE" w:rsidP="00394737">
      <w:pPr>
        <w:pStyle w:val="ListParagraph"/>
        <w:numPr>
          <w:ilvl w:val="0"/>
          <w:numId w:val="3"/>
        </w:numPr>
        <w:rPr>
          <w:sz w:val="40"/>
          <w:szCs w:val="40"/>
        </w:rPr>
      </w:pPr>
      <w:r>
        <w:rPr>
          <w:sz w:val="40"/>
          <w:szCs w:val="40"/>
        </w:rPr>
        <w:t>Then J4 will arrive, we put it in memory location 1, where it will get executed for 8 units of time. At present the internal fragmentation at memory location 1 is 2 KB.</w:t>
      </w:r>
    </w:p>
    <w:p w:rsidR="00F747AE" w:rsidRDefault="00F747AE" w:rsidP="00394737">
      <w:pPr>
        <w:pStyle w:val="ListParagraph"/>
        <w:numPr>
          <w:ilvl w:val="0"/>
          <w:numId w:val="3"/>
        </w:numPr>
        <w:rPr>
          <w:sz w:val="40"/>
          <w:szCs w:val="40"/>
        </w:rPr>
      </w:pPr>
      <w:r>
        <w:rPr>
          <w:sz w:val="40"/>
          <w:szCs w:val="40"/>
        </w:rPr>
        <w:t>We want to put J5 in memory but there is no empty slot. So, we will wait until J4 gets terminated and then we will place J5 at memory location 1, where it will get executed for 4 units of time.</w:t>
      </w:r>
    </w:p>
    <w:p w:rsidR="00F747AE" w:rsidRDefault="00F747AE" w:rsidP="00394737">
      <w:pPr>
        <w:pStyle w:val="ListParagraph"/>
        <w:numPr>
          <w:ilvl w:val="0"/>
          <w:numId w:val="3"/>
        </w:numPr>
        <w:rPr>
          <w:sz w:val="40"/>
          <w:szCs w:val="40"/>
        </w:rPr>
      </w:pPr>
      <w:r>
        <w:rPr>
          <w:sz w:val="40"/>
          <w:szCs w:val="40"/>
        </w:rPr>
        <w:lastRenderedPageBreak/>
        <w:t>Now we want to put mJ6 in memory but there is no empty slot that can accommodate J6. So we will wait till J2 gets completed and then we will place J6 at memory location 2. Where it will be executed for 1 unit of time.</w:t>
      </w:r>
    </w:p>
    <w:p w:rsidR="00F747AE" w:rsidRDefault="00F747AE" w:rsidP="00394737">
      <w:pPr>
        <w:pStyle w:val="ListParagraph"/>
        <w:numPr>
          <w:ilvl w:val="0"/>
          <w:numId w:val="3"/>
        </w:numPr>
        <w:rPr>
          <w:sz w:val="40"/>
          <w:szCs w:val="40"/>
        </w:rPr>
      </w:pPr>
      <w:r>
        <w:rPr>
          <w:sz w:val="40"/>
          <w:szCs w:val="40"/>
        </w:rPr>
        <w:t>We want to put J7 in memory but again there is no empty slot which can accommodate J7. So we will wait till J6 gets completed and then place J7 at memory location 2, where it will get executed for 8 unit of time.</w:t>
      </w:r>
    </w:p>
    <w:p w:rsidR="00F747AE" w:rsidRDefault="00F747AE" w:rsidP="00394737">
      <w:pPr>
        <w:pStyle w:val="ListParagraph"/>
        <w:numPr>
          <w:ilvl w:val="0"/>
          <w:numId w:val="3"/>
        </w:numPr>
        <w:rPr>
          <w:sz w:val="40"/>
          <w:szCs w:val="40"/>
        </w:rPr>
      </w:pPr>
      <w:r>
        <w:rPr>
          <w:sz w:val="40"/>
          <w:szCs w:val="40"/>
        </w:rPr>
        <w:t>Therefore J7 will be completed at time unit 19 and time at which J7 enters RAM is 11.</w:t>
      </w:r>
    </w:p>
    <w:p w:rsidR="00F747AE" w:rsidRDefault="00F747AE" w:rsidP="00F747AE">
      <w:pPr>
        <w:rPr>
          <w:sz w:val="40"/>
          <w:szCs w:val="40"/>
        </w:rPr>
      </w:pPr>
      <w:r>
        <w:rPr>
          <w:sz w:val="40"/>
          <w:szCs w:val="40"/>
        </w:rPr>
        <w:t>So this was a simple question of contiguous memory management. Hope you liked it and learned something new from it.</w:t>
      </w:r>
    </w:p>
    <w:p w:rsidR="00F747AE" w:rsidRPr="00F747AE" w:rsidRDefault="00F747AE" w:rsidP="00F747AE">
      <w:pPr>
        <w:rPr>
          <w:sz w:val="40"/>
          <w:szCs w:val="40"/>
        </w:rPr>
      </w:pPr>
      <w:r>
        <w:rPr>
          <w:sz w:val="40"/>
          <w:szCs w:val="40"/>
        </w:rPr>
        <w:t>If you have any doubt, question, quires related to this topic or just want to share something with me, than please feel free to contact me.</w:t>
      </w:r>
    </w:p>
    <w:sectPr w:rsidR="00F747AE" w:rsidRPr="00F747AE"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B7B96"/>
    <w:multiLevelType w:val="hybridMultilevel"/>
    <w:tmpl w:val="1C64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C10944"/>
    <w:multiLevelType w:val="hybridMultilevel"/>
    <w:tmpl w:val="4A4A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A76E43"/>
    <w:multiLevelType w:val="hybridMultilevel"/>
    <w:tmpl w:val="B64067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50C0"/>
    <w:rsid w:val="002C1695"/>
    <w:rsid w:val="003766C3"/>
    <w:rsid w:val="00394737"/>
    <w:rsid w:val="004D2297"/>
    <w:rsid w:val="006F26FF"/>
    <w:rsid w:val="00832DF4"/>
    <w:rsid w:val="008450C0"/>
    <w:rsid w:val="00F747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50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50C0"/>
    <w:pPr>
      <w:ind w:left="720"/>
      <w:contextualSpacing/>
    </w:pPr>
  </w:style>
  <w:style w:type="paragraph" w:styleId="BalloonText">
    <w:name w:val="Balloon Text"/>
    <w:basedOn w:val="Normal"/>
    <w:link w:val="BalloonTextChar"/>
    <w:uiPriority w:val="99"/>
    <w:semiHidden/>
    <w:unhideWhenUsed/>
    <w:rsid w:val="00845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0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2020-12-21T15:43:00Z</dcterms:created>
  <dcterms:modified xsi:type="dcterms:W3CDTF">2020-12-21T16:25:00Z</dcterms:modified>
</cp:coreProperties>
</file>