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543F8F">
      <w:pPr>
        <w:rPr>
          <w:sz w:val="60"/>
          <w:szCs w:val="60"/>
          <w:lang w:val="en-IN"/>
        </w:rPr>
      </w:pPr>
      <w:r>
        <w:rPr>
          <w:sz w:val="60"/>
          <w:szCs w:val="60"/>
          <w:lang w:val="en-IN"/>
        </w:rPr>
        <w:t xml:space="preserve">Broken Authentication: Methodology and Prevention </w:t>
      </w:r>
    </w:p>
    <w:p w:rsidR="00543F8F" w:rsidRDefault="00543F8F">
      <w:pPr>
        <w:rPr>
          <w:sz w:val="48"/>
          <w:szCs w:val="48"/>
          <w:lang w:val="en-IN"/>
        </w:rPr>
      </w:pPr>
      <w:r>
        <w:rPr>
          <w:sz w:val="48"/>
          <w:szCs w:val="48"/>
          <w:lang w:val="en-IN"/>
        </w:rPr>
        <w:t>In this article we will see that how hacker/penetration testers can exploit broken authentication vulnerability, in the authentication system of a website. In the end we will also see some ways by which you can prevent issues related to authentication of your website.</w:t>
      </w:r>
    </w:p>
    <w:p w:rsidR="00543F8F" w:rsidRPr="00543F8F" w:rsidRDefault="00543F8F">
      <w:pPr>
        <w:rPr>
          <w:sz w:val="40"/>
          <w:szCs w:val="40"/>
          <w:lang w:val="en-IN"/>
        </w:rPr>
      </w:pPr>
      <w:r>
        <w:rPr>
          <w:sz w:val="40"/>
          <w:szCs w:val="40"/>
          <w:lang w:val="en-IN"/>
        </w:rPr>
        <w:t>Before we discuss about ways in which a hacker/penetration tester can exploit broken authentication vulnerability, we must know the answer of these two questions.</w:t>
      </w:r>
    </w:p>
    <w:p w:rsidR="00543F8F" w:rsidRDefault="00543F8F">
      <w:pPr>
        <w:rPr>
          <w:b/>
          <w:sz w:val="40"/>
          <w:szCs w:val="40"/>
          <w:lang w:val="en-IN"/>
        </w:rPr>
      </w:pPr>
      <w:r>
        <w:rPr>
          <w:b/>
          <w:sz w:val="40"/>
          <w:szCs w:val="40"/>
          <w:lang w:val="en-IN"/>
        </w:rPr>
        <w:t>What is broken authentication?</w:t>
      </w:r>
    </w:p>
    <w:p w:rsidR="00157774" w:rsidRDefault="00543F8F">
      <w:pPr>
        <w:rPr>
          <w:sz w:val="40"/>
          <w:szCs w:val="40"/>
          <w:lang w:val="en-IN"/>
        </w:rPr>
      </w:pPr>
      <w:r>
        <w:rPr>
          <w:sz w:val="40"/>
          <w:szCs w:val="40"/>
          <w:lang w:val="en-IN"/>
        </w:rPr>
        <w:t xml:space="preserve">Authentication is broken when attackers are able to compromise passwords, keys or session tokens, user account information, and other details to assume user identities. Due to </w:t>
      </w:r>
      <w:r w:rsidR="00157774">
        <w:rPr>
          <w:sz w:val="40"/>
          <w:szCs w:val="40"/>
          <w:lang w:val="en-IN"/>
        </w:rPr>
        <w:t>weakness in</w:t>
      </w:r>
      <w:r>
        <w:rPr>
          <w:sz w:val="40"/>
          <w:szCs w:val="40"/>
          <w:lang w:val="en-IN"/>
        </w:rPr>
        <w:t xml:space="preserve"> design and </w:t>
      </w:r>
      <w:r>
        <w:rPr>
          <w:sz w:val="40"/>
          <w:szCs w:val="40"/>
          <w:lang w:val="en-IN"/>
        </w:rPr>
        <w:lastRenderedPageBreak/>
        <w:t>implementation of identity and access control</w:t>
      </w:r>
      <w:r w:rsidR="00157774">
        <w:rPr>
          <w:sz w:val="40"/>
          <w:szCs w:val="40"/>
          <w:lang w:val="en-IN"/>
        </w:rPr>
        <w:t>s, the prevalence of broken authentication is widespread.</w:t>
      </w:r>
    </w:p>
    <w:p w:rsidR="00157774" w:rsidRDefault="00157774">
      <w:pPr>
        <w:rPr>
          <w:b/>
          <w:sz w:val="40"/>
          <w:szCs w:val="40"/>
          <w:lang w:val="en-IN"/>
        </w:rPr>
      </w:pPr>
      <w:r>
        <w:rPr>
          <w:b/>
          <w:sz w:val="40"/>
          <w:szCs w:val="40"/>
          <w:lang w:val="en-IN"/>
        </w:rPr>
        <w:t>What is the impact of broken authentication?</w:t>
      </w:r>
    </w:p>
    <w:p w:rsidR="00157774" w:rsidRDefault="00157774">
      <w:pPr>
        <w:rPr>
          <w:sz w:val="40"/>
          <w:szCs w:val="40"/>
          <w:lang w:val="en-IN"/>
        </w:rPr>
      </w:pPr>
      <w:r>
        <w:rPr>
          <w:sz w:val="40"/>
          <w:szCs w:val="40"/>
          <w:lang w:val="en-IN"/>
        </w:rPr>
        <w:t>In summary, broken authentication and session management has the potential to steal a user login data, or forge session data, such as cookies, to gain unauthorized access to websites. However, there are clear and easy solutions to prevent your site from being affected by this vulnerability.</w:t>
      </w:r>
    </w:p>
    <w:p w:rsidR="00157774" w:rsidRDefault="00157774">
      <w:pPr>
        <w:rPr>
          <w:sz w:val="40"/>
          <w:szCs w:val="40"/>
          <w:lang w:val="en-IN"/>
        </w:rPr>
      </w:pPr>
    </w:p>
    <w:p w:rsidR="00157774" w:rsidRDefault="00157774">
      <w:pPr>
        <w:rPr>
          <w:sz w:val="40"/>
          <w:szCs w:val="40"/>
          <w:lang w:val="en-IN"/>
        </w:rPr>
      </w:pPr>
      <w:r>
        <w:rPr>
          <w:sz w:val="40"/>
          <w:szCs w:val="40"/>
          <w:lang w:val="en-IN"/>
        </w:rPr>
        <w:t>Now let’s discuss the way a hacker/penetration tester can exploit this vulnerability.</w:t>
      </w:r>
    </w:p>
    <w:p w:rsidR="00157774" w:rsidRDefault="00157774" w:rsidP="00157774">
      <w:pPr>
        <w:pStyle w:val="ListParagraph"/>
        <w:numPr>
          <w:ilvl w:val="0"/>
          <w:numId w:val="1"/>
        </w:numPr>
        <w:rPr>
          <w:sz w:val="40"/>
          <w:szCs w:val="40"/>
          <w:lang w:val="en-IN"/>
        </w:rPr>
      </w:pPr>
      <w:r>
        <w:rPr>
          <w:sz w:val="40"/>
          <w:szCs w:val="40"/>
          <w:lang w:val="en-IN"/>
        </w:rPr>
        <w:t xml:space="preserve">Credential stuffing attack: </w:t>
      </w:r>
    </w:p>
    <w:p w:rsidR="00157774" w:rsidRDefault="00157774" w:rsidP="00157774">
      <w:pPr>
        <w:pStyle w:val="ListParagraph"/>
        <w:numPr>
          <w:ilvl w:val="1"/>
          <w:numId w:val="1"/>
        </w:numPr>
        <w:rPr>
          <w:sz w:val="40"/>
          <w:szCs w:val="40"/>
          <w:lang w:val="en-IN"/>
        </w:rPr>
      </w:pPr>
      <w:r>
        <w:rPr>
          <w:sz w:val="40"/>
          <w:szCs w:val="40"/>
          <w:lang w:val="en-IN"/>
        </w:rPr>
        <w:t>An attack where the attacker uses lists of compromised credentials to breach a system.</w:t>
      </w:r>
    </w:p>
    <w:p w:rsidR="00157774" w:rsidRDefault="00157774" w:rsidP="00157774">
      <w:pPr>
        <w:pStyle w:val="ListParagraph"/>
        <w:numPr>
          <w:ilvl w:val="1"/>
          <w:numId w:val="1"/>
        </w:numPr>
        <w:rPr>
          <w:sz w:val="40"/>
          <w:szCs w:val="40"/>
          <w:lang w:val="en-IN"/>
        </w:rPr>
      </w:pPr>
      <w:r>
        <w:rPr>
          <w:sz w:val="40"/>
          <w:szCs w:val="40"/>
          <w:lang w:val="en-IN"/>
        </w:rPr>
        <w:t>Typically uses a bot to automate this process.</w:t>
      </w:r>
    </w:p>
    <w:p w:rsidR="00157774" w:rsidRDefault="00157774" w:rsidP="00157774">
      <w:pPr>
        <w:pStyle w:val="ListParagraph"/>
        <w:numPr>
          <w:ilvl w:val="1"/>
          <w:numId w:val="1"/>
        </w:numPr>
        <w:rPr>
          <w:sz w:val="40"/>
          <w:szCs w:val="40"/>
          <w:lang w:val="en-IN"/>
        </w:rPr>
      </w:pPr>
      <w:r>
        <w:rPr>
          <w:sz w:val="40"/>
          <w:szCs w:val="40"/>
          <w:lang w:val="en-IN"/>
        </w:rPr>
        <w:t>Has success rate around 0.1%.</w:t>
      </w:r>
    </w:p>
    <w:p w:rsidR="00796587" w:rsidRPr="00796587" w:rsidRDefault="00796587" w:rsidP="00796587">
      <w:pPr>
        <w:rPr>
          <w:sz w:val="40"/>
          <w:szCs w:val="40"/>
          <w:lang w:val="en-IN"/>
        </w:rPr>
      </w:pPr>
      <w:r>
        <w:rPr>
          <w:noProof/>
          <w:sz w:val="40"/>
          <w:szCs w:val="40"/>
        </w:rPr>
        <w:lastRenderedPageBreak/>
        <w:drawing>
          <wp:inline distT="0" distB="0" distL="0" distR="0">
            <wp:extent cx="5943600" cy="2028174"/>
            <wp:effectExtent l="0" t="0" r="0" b="0"/>
            <wp:docPr id="1" name="Picture 1" descr="D:\Blog\Post89\credential-stuff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og\Post89\credential-stuffing.png"/>
                    <pic:cNvPicPr>
                      <a:picLocks noChangeAspect="1" noChangeArrowheads="1"/>
                    </pic:cNvPicPr>
                  </pic:nvPicPr>
                  <pic:blipFill>
                    <a:blip r:embed="rId5" cstate="print"/>
                    <a:srcRect/>
                    <a:stretch>
                      <a:fillRect/>
                    </a:stretch>
                  </pic:blipFill>
                  <pic:spPr bwMode="auto">
                    <a:xfrm>
                      <a:off x="0" y="0"/>
                      <a:ext cx="5943600" cy="2028174"/>
                    </a:xfrm>
                    <a:prstGeom prst="rect">
                      <a:avLst/>
                    </a:prstGeom>
                    <a:noFill/>
                    <a:ln w="9525">
                      <a:noFill/>
                      <a:miter lim="800000"/>
                      <a:headEnd/>
                      <a:tailEnd/>
                    </a:ln>
                  </pic:spPr>
                </pic:pic>
              </a:graphicData>
            </a:graphic>
          </wp:inline>
        </w:drawing>
      </w:r>
    </w:p>
    <w:p w:rsidR="00157774" w:rsidRDefault="00157774" w:rsidP="00157774">
      <w:pPr>
        <w:pStyle w:val="ListParagraph"/>
        <w:numPr>
          <w:ilvl w:val="0"/>
          <w:numId w:val="1"/>
        </w:numPr>
        <w:rPr>
          <w:sz w:val="40"/>
          <w:szCs w:val="40"/>
          <w:lang w:val="en-IN"/>
        </w:rPr>
      </w:pPr>
      <w:r>
        <w:rPr>
          <w:sz w:val="40"/>
          <w:szCs w:val="40"/>
          <w:lang w:val="en-IN"/>
        </w:rPr>
        <w:t xml:space="preserve">Brute force and weak passwords: </w:t>
      </w:r>
    </w:p>
    <w:p w:rsidR="00543F8F" w:rsidRDefault="00543F8F" w:rsidP="00157774">
      <w:pPr>
        <w:pStyle w:val="ListParagraph"/>
        <w:numPr>
          <w:ilvl w:val="1"/>
          <w:numId w:val="1"/>
        </w:numPr>
        <w:rPr>
          <w:sz w:val="40"/>
          <w:szCs w:val="40"/>
          <w:lang w:val="en-IN"/>
        </w:rPr>
      </w:pPr>
      <w:r w:rsidRPr="00157774">
        <w:rPr>
          <w:sz w:val="40"/>
          <w:szCs w:val="40"/>
          <w:lang w:val="en-IN"/>
        </w:rPr>
        <w:t xml:space="preserve"> </w:t>
      </w:r>
      <w:r w:rsidR="00157774">
        <w:rPr>
          <w:sz w:val="40"/>
          <w:szCs w:val="40"/>
          <w:lang w:val="en-IN"/>
        </w:rPr>
        <w:t>Brute force involves trying common passwords or random combinations to login.</w:t>
      </w:r>
    </w:p>
    <w:p w:rsidR="00157774" w:rsidRDefault="00157774" w:rsidP="00157774">
      <w:pPr>
        <w:pStyle w:val="ListParagraph"/>
        <w:numPr>
          <w:ilvl w:val="1"/>
          <w:numId w:val="1"/>
        </w:numPr>
        <w:rPr>
          <w:sz w:val="40"/>
          <w:szCs w:val="40"/>
          <w:lang w:val="en-IN"/>
        </w:rPr>
      </w:pPr>
      <w:r>
        <w:rPr>
          <w:sz w:val="40"/>
          <w:szCs w:val="40"/>
          <w:lang w:val="en-IN"/>
        </w:rPr>
        <w:t>Take advantage of weak passwords.</w:t>
      </w:r>
    </w:p>
    <w:p w:rsidR="00157774" w:rsidRDefault="00157774" w:rsidP="00157774">
      <w:pPr>
        <w:pStyle w:val="ListParagraph"/>
        <w:numPr>
          <w:ilvl w:val="1"/>
          <w:numId w:val="1"/>
        </w:numPr>
        <w:rPr>
          <w:sz w:val="40"/>
          <w:szCs w:val="40"/>
          <w:lang w:val="en-IN"/>
        </w:rPr>
      </w:pPr>
      <w:r>
        <w:rPr>
          <w:sz w:val="40"/>
          <w:szCs w:val="40"/>
          <w:lang w:val="en-IN"/>
        </w:rPr>
        <w:t xml:space="preserve">Works best on services that do not limit login attempts. </w:t>
      </w:r>
    </w:p>
    <w:p w:rsidR="00796587" w:rsidRPr="00796587" w:rsidRDefault="00796587" w:rsidP="00796587">
      <w:pPr>
        <w:rPr>
          <w:sz w:val="40"/>
          <w:szCs w:val="40"/>
          <w:lang w:val="en-IN"/>
        </w:rPr>
      </w:pPr>
      <w:r>
        <w:rPr>
          <w:noProof/>
          <w:sz w:val="40"/>
          <w:szCs w:val="40"/>
        </w:rPr>
        <w:drawing>
          <wp:inline distT="0" distB="0" distL="0" distR="0">
            <wp:extent cx="5943600" cy="2340864"/>
            <wp:effectExtent l="19050" t="0" r="0" b="0"/>
            <wp:docPr id="2" name="Picture 2" descr="D:\Blog\Post89\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log\Post89\image2.png"/>
                    <pic:cNvPicPr>
                      <a:picLocks noChangeAspect="1" noChangeArrowheads="1"/>
                    </pic:cNvPicPr>
                  </pic:nvPicPr>
                  <pic:blipFill>
                    <a:blip r:embed="rId6" cstate="print"/>
                    <a:srcRect/>
                    <a:stretch>
                      <a:fillRect/>
                    </a:stretch>
                  </pic:blipFill>
                  <pic:spPr bwMode="auto">
                    <a:xfrm>
                      <a:off x="0" y="0"/>
                      <a:ext cx="5943600" cy="2340864"/>
                    </a:xfrm>
                    <a:prstGeom prst="rect">
                      <a:avLst/>
                    </a:prstGeom>
                    <a:noFill/>
                    <a:ln w="9525">
                      <a:noFill/>
                      <a:miter lim="800000"/>
                      <a:headEnd/>
                      <a:tailEnd/>
                    </a:ln>
                  </pic:spPr>
                </pic:pic>
              </a:graphicData>
            </a:graphic>
          </wp:inline>
        </w:drawing>
      </w:r>
    </w:p>
    <w:p w:rsidR="00157774" w:rsidRDefault="00157774" w:rsidP="00157774">
      <w:pPr>
        <w:pStyle w:val="ListParagraph"/>
        <w:numPr>
          <w:ilvl w:val="0"/>
          <w:numId w:val="1"/>
        </w:numPr>
        <w:rPr>
          <w:sz w:val="40"/>
          <w:szCs w:val="40"/>
          <w:lang w:val="en-IN"/>
        </w:rPr>
      </w:pPr>
      <w:r>
        <w:rPr>
          <w:sz w:val="40"/>
          <w:szCs w:val="40"/>
          <w:lang w:val="en-IN"/>
        </w:rPr>
        <w:t xml:space="preserve">Weak credential recovery: </w:t>
      </w:r>
    </w:p>
    <w:p w:rsidR="00157774" w:rsidRDefault="00157774" w:rsidP="00157774">
      <w:pPr>
        <w:pStyle w:val="ListParagraph"/>
        <w:numPr>
          <w:ilvl w:val="1"/>
          <w:numId w:val="1"/>
        </w:numPr>
        <w:rPr>
          <w:sz w:val="40"/>
          <w:szCs w:val="40"/>
          <w:lang w:val="en-IN"/>
        </w:rPr>
      </w:pPr>
      <w:r>
        <w:rPr>
          <w:sz w:val="40"/>
          <w:szCs w:val="40"/>
          <w:lang w:val="en-IN"/>
        </w:rPr>
        <w:t>When a user forgot their password, they may need to recover it.</w:t>
      </w:r>
    </w:p>
    <w:p w:rsidR="00157774" w:rsidRDefault="00157774" w:rsidP="00157774">
      <w:pPr>
        <w:pStyle w:val="ListParagraph"/>
        <w:numPr>
          <w:ilvl w:val="1"/>
          <w:numId w:val="1"/>
        </w:numPr>
        <w:rPr>
          <w:sz w:val="40"/>
          <w:szCs w:val="40"/>
          <w:lang w:val="en-IN"/>
        </w:rPr>
      </w:pPr>
      <w:r>
        <w:rPr>
          <w:sz w:val="40"/>
          <w:szCs w:val="40"/>
          <w:lang w:val="en-IN"/>
        </w:rPr>
        <w:lastRenderedPageBreak/>
        <w:t>Password recovery should only work for the user who owned the account.</w:t>
      </w:r>
    </w:p>
    <w:p w:rsidR="00157774" w:rsidRDefault="00157774" w:rsidP="00286AA7">
      <w:pPr>
        <w:pStyle w:val="ListParagraph"/>
        <w:numPr>
          <w:ilvl w:val="1"/>
          <w:numId w:val="1"/>
        </w:numPr>
        <w:rPr>
          <w:sz w:val="40"/>
          <w:szCs w:val="40"/>
          <w:lang w:val="en-IN"/>
        </w:rPr>
      </w:pPr>
      <w:r>
        <w:rPr>
          <w:sz w:val="40"/>
          <w:szCs w:val="40"/>
          <w:lang w:val="en-IN"/>
        </w:rPr>
        <w:t>Methods such as recovery questions can be easily guessed</w:t>
      </w:r>
      <w:r w:rsidR="00286AA7">
        <w:rPr>
          <w:sz w:val="40"/>
          <w:szCs w:val="40"/>
          <w:lang w:val="en-IN"/>
        </w:rPr>
        <w:t xml:space="preserve">, if the hacker/penetration tester knows the person or had done a very good </w:t>
      </w:r>
      <w:r w:rsidR="00286AA7" w:rsidRPr="00286AA7">
        <w:rPr>
          <w:sz w:val="40"/>
          <w:szCs w:val="40"/>
          <w:lang w:val="en-IN"/>
        </w:rPr>
        <w:t>reconnaissance</w:t>
      </w:r>
      <w:r w:rsidR="00286AA7">
        <w:rPr>
          <w:sz w:val="40"/>
          <w:szCs w:val="40"/>
          <w:lang w:val="en-IN"/>
        </w:rPr>
        <w:t xml:space="preserve"> on the target user.</w:t>
      </w:r>
    </w:p>
    <w:p w:rsidR="00796587" w:rsidRPr="00796587" w:rsidRDefault="00796587" w:rsidP="00362496">
      <w:pPr>
        <w:jc w:val="center"/>
        <w:rPr>
          <w:sz w:val="40"/>
          <w:szCs w:val="40"/>
          <w:lang w:val="en-IN"/>
        </w:rPr>
      </w:pPr>
      <w:r>
        <w:rPr>
          <w:noProof/>
          <w:sz w:val="40"/>
          <w:szCs w:val="40"/>
        </w:rPr>
        <w:drawing>
          <wp:inline distT="0" distB="0" distL="0" distR="0">
            <wp:extent cx="3028950" cy="1517650"/>
            <wp:effectExtent l="19050" t="0" r="0" b="0"/>
            <wp:docPr id="3" name="Picture 3" descr="D:\Blog\Post89\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log\Post89\image3.jpg"/>
                    <pic:cNvPicPr>
                      <a:picLocks noChangeAspect="1" noChangeArrowheads="1"/>
                    </pic:cNvPicPr>
                  </pic:nvPicPr>
                  <pic:blipFill>
                    <a:blip r:embed="rId7" cstate="print"/>
                    <a:srcRect/>
                    <a:stretch>
                      <a:fillRect/>
                    </a:stretch>
                  </pic:blipFill>
                  <pic:spPr bwMode="auto">
                    <a:xfrm>
                      <a:off x="0" y="0"/>
                      <a:ext cx="3028950" cy="1517650"/>
                    </a:xfrm>
                    <a:prstGeom prst="rect">
                      <a:avLst/>
                    </a:prstGeom>
                    <a:noFill/>
                    <a:ln w="9525">
                      <a:noFill/>
                      <a:miter lim="800000"/>
                      <a:headEnd/>
                      <a:tailEnd/>
                    </a:ln>
                  </pic:spPr>
                </pic:pic>
              </a:graphicData>
            </a:graphic>
          </wp:inline>
        </w:drawing>
      </w:r>
    </w:p>
    <w:p w:rsidR="00286AA7" w:rsidRDefault="00286AA7" w:rsidP="00286AA7">
      <w:pPr>
        <w:pStyle w:val="ListParagraph"/>
        <w:numPr>
          <w:ilvl w:val="0"/>
          <w:numId w:val="1"/>
        </w:numPr>
        <w:rPr>
          <w:sz w:val="40"/>
          <w:szCs w:val="40"/>
          <w:lang w:val="en-IN"/>
        </w:rPr>
      </w:pPr>
      <w:r>
        <w:rPr>
          <w:sz w:val="40"/>
          <w:szCs w:val="40"/>
          <w:lang w:val="en-IN"/>
        </w:rPr>
        <w:t>Missing multi-factor authentication:</w:t>
      </w:r>
    </w:p>
    <w:p w:rsidR="00286AA7" w:rsidRDefault="00286AA7" w:rsidP="00286AA7">
      <w:pPr>
        <w:pStyle w:val="ListParagraph"/>
        <w:numPr>
          <w:ilvl w:val="1"/>
          <w:numId w:val="1"/>
        </w:numPr>
        <w:rPr>
          <w:sz w:val="40"/>
          <w:szCs w:val="40"/>
          <w:lang w:val="en-IN"/>
        </w:rPr>
      </w:pPr>
      <w:r>
        <w:rPr>
          <w:sz w:val="40"/>
          <w:szCs w:val="40"/>
          <w:lang w:val="en-IN"/>
        </w:rPr>
        <w:t>Multi-factor authentication can help add a layer of security to authentication.</w:t>
      </w:r>
    </w:p>
    <w:p w:rsidR="00286AA7" w:rsidRDefault="00286AA7" w:rsidP="00286AA7">
      <w:pPr>
        <w:pStyle w:val="ListParagraph"/>
        <w:numPr>
          <w:ilvl w:val="1"/>
          <w:numId w:val="1"/>
        </w:numPr>
        <w:rPr>
          <w:sz w:val="40"/>
          <w:szCs w:val="40"/>
          <w:lang w:val="en-IN"/>
        </w:rPr>
      </w:pPr>
      <w:r>
        <w:rPr>
          <w:sz w:val="40"/>
          <w:szCs w:val="40"/>
          <w:lang w:val="en-IN"/>
        </w:rPr>
        <w:t>Options such as biometrics, phone and e-mail based authentication are good options.</w:t>
      </w:r>
    </w:p>
    <w:p w:rsidR="00286AA7" w:rsidRDefault="00286AA7" w:rsidP="00286AA7">
      <w:pPr>
        <w:pStyle w:val="ListParagraph"/>
        <w:numPr>
          <w:ilvl w:val="1"/>
          <w:numId w:val="1"/>
        </w:numPr>
        <w:rPr>
          <w:sz w:val="40"/>
          <w:szCs w:val="40"/>
          <w:lang w:val="en-IN"/>
        </w:rPr>
      </w:pPr>
      <w:r>
        <w:rPr>
          <w:sz w:val="40"/>
          <w:szCs w:val="40"/>
          <w:lang w:val="en-IN"/>
        </w:rPr>
        <w:t>Missing multi-factor authentication makes brute force and credential stuffing more effective.</w:t>
      </w:r>
    </w:p>
    <w:p w:rsidR="00362496" w:rsidRPr="00362496" w:rsidRDefault="00362496" w:rsidP="00362496">
      <w:pPr>
        <w:rPr>
          <w:sz w:val="40"/>
          <w:szCs w:val="40"/>
          <w:lang w:val="en-IN"/>
        </w:rPr>
      </w:pPr>
      <w:r>
        <w:rPr>
          <w:noProof/>
          <w:sz w:val="40"/>
          <w:szCs w:val="40"/>
        </w:rPr>
        <w:lastRenderedPageBreak/>
        <w:drawing>
          <wp:inline distT="0" distB="0" distL="0" distR="0">
            <wp:extent cx="5943600" cy="2037703"/>
            <wp:effectExtent l="19050" t="0" r="0" b="0"/>
            <wp:docPr id="4" name="Picture 4" descr="D:\Blog\Post89\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log\Post89\image4.png"/>
                    <pic:cNvPicPr>
                      <a:picLocks noChangeAspect="1" noChangeArrowheads="1"/>
                    </pic:cNvPicPr>
                  </pic:nvPicPr>
                  <pic:blipFill>
                    <a:blip r:embed="rId8" cstate="print"/>
                    <a:srcRect/>
                    <a:stretch>
                      <a:fillRect/>
                    </a:stretch>
                  </pic:blipFill>
                  <pic:spPr bwMode="auto">
                    <a:xfrm>
                      <a:off x="0" y="0"/>
                      <a:ext cx="5943600" cy="2037703"/>
                    </a:xfrm>
                    <a:prstGeom prst="rect">
                      <a:avLst/>
                    </a:prstGeom>
                    <a:noFill/>
                    <a:ln w="9525">
                      <a:noFill/>
                      <a:miter lim="800000"/>
                      <a:headEnd/>
                      <a:tailEnd/>
                    </a:ln>
                  </pic:spPr>
                </pic:pic>
              </a:graphicData>
            </a:graphic>
          </wp:inline>
        </w:drawing>
      </w:r>
    </w:p>
    <w:p w:rsidR="00286AA7" w:rsidRDefault="00286AA7" w:rsidP="00286AA7">
      <w:pPr>
        <w:pStyle w:val="ListParagraph"/>
        <w:numPr>
          <w:ilvl w:val="0"/>
          <w:numId w:val="1"/>
        </w:numPr>
        <w:rPr>
          <w:sz w:val="40"/>
          <w:szCs w:val="40"/>
          <w:lang w:val="en-IN"/>
        </w:rPr>
      </w:pPr>
      <w:r>
        <w:rPr>
          <w:sz w:val="40"/>
          <w:szCs w:val="40"/>
          <w:lang w:val="en-IN"/>
        </w:rPr>
        <w:t>Exposed session ID:</w:t>
      </w:r>
    </w:p>
    <w:p w:rsidR="00286AA7" w:rsidRDefault="00286AA7" w:rsidP="00286AA7">
      <w:pPr>
        <w:pStyle w:val="ListParagraph"/>
        <w:numPr>
          <w:ilvl w:val="1"/>
          <w:numId w:val="1"/>
        </w:numPr>
        <w:rPr>
          <w:sz w:val="40"/>
          <w:szCs w:val="40"/>
          <w:lang w:val="en-IN"/>
        </w:rPr>
      </w:pPr>
      <w:r>
        <w:rPr>
          <w:sz w:val="40"/>
          <w:szCs w:val="40"/>
          <w:lang w:val="en-IN"/>
        </w:rPr>
        <w:t>If a session ID is exposed through URL or cookies, it can be used by an attacker to authenticate.</w:t>
      </w:r>
    </w:p>
    <w:p w:rsidR="00286AA7" w:rsidRDefault="00286AA7" w:rsidP="00286AA7">
      <w:pPr>
        <w:pStyle w:val="ListParagraph"/>
        <w:numPr>
          <w:ilvl w:val="1"/>
          <w:numId w:val="1"/>
        </w:numPr>
        <w:rPr>
          <w:sz w:val="40"/>
          <w:szCs w:val="40"/>
          <w:lang w:val="en-IN"/>
        </w:rPr>
      </w:pPr>
      <w:r>
        <w:rPr>
          <w:sz w:val="40"/>
          <w:szCs w:val="40"/>
          <w:lang w:val="en-IN"/>
        </w:rPr>
        <w:t>Session IDs should be properly handles, ideally only on the server side.</w:t>
      </w:r>
    </w:p>
    <w:p w:rsidR="00362496" w:rsidRPr="00362496" w:rsidRDefault="00362496" w:rsidP="00362496">
      <w:pPr>
        <w:rPr>
          <w:sz w:val="40"/>
          <w:szCs w:val="40"/>
          <w:lang w:val="en-IN"/>
        </w:rPr>
      </w:pPr>
      <w:r>
        <w:rPr>
          <w:noProof/>
          <w:sz w:val="40"/>
          <w:szCs w:val="40"/>
        </w:rPr>
        <w:drawing>
          <wp:inline distT="0" distB="0" distL="0" distR="0">
            <wp:extent cx="4794250" cy="2622550"/>
            <wp:effectExtent l="19050" t="0" r="6350" b="0"/>
            <wp:docPr id="5" name="Picture 5" descr="D:\Blog\Post89\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log\Post89\image5.jpg"/>
                    <pic:cNvPicPr>
                      <a:picLocks noChangeAspect="1" noChangeArrowheads="1"/>
                    </pic:cNvPicPr>
                  </pic:nvPicPr>
                  <pic:blipFill>
                    <a:blip r:embed="rId9" cstate="print"/>
                    <a:srcRect/>
                    <a:stretch>
                      <a:fillRect/>
                    </a:stretch>
                  </pic:blipFill>
                  <pic:spPr bwMode="auto">
                    <a:xfrm>
                      <a:off x="0" y="0"/>
                      <a:ext cx="4794250" cy="2622550"/>
                    </a:xfrm>
                    <a:prstGeom prst="rect">
                      <a:avLst/>
                    </a:prstGeom>
                    <a:noFill/>
                    <a:ln w="9525">
                      <a:noFill/>
                      <a:miter lim="800000"/>
                      <a:headEnd/>
                      <a:tailEnd/>
                    </a:ln>
                  </pic:spPr>
                </pic:pic>
              </a:graphicData>
            </a:graphic>
          </wp:inline>
        </w:drawing>
      </w:r>
    </w:p>
    <w:p w:rsidR="00286AA7" w:rsidRDefault="00286AA7" w:rsidP="00286AA7">
      <w:pPr>
        <w:rPr>
          <w:sz w:val="40"/>
          <w:szCs w:val="40"/>
          <w:lang w:val="en-IN"/>
        </w:rPr>
      </w:pPr>
      <w:r>
        <w:rPr>
          <w:sz w:val="40"/>
          <w:szCs w:val="40"/>
          <w:lang w:val="en-IN"/>
        </w:rPr>
        <w:lastRenderedPageBreak/>
        <w:t>So far we have discussed most common ways to exploit broken authentication vulnerability, now it’s time to see some safety measures to prevent this vulnerability.</w:t>
      </w:r>
    </w:p>
    <w:p w:rsidR="00286AA7" w:rsidRDefault="00286AA7" w:rsidP="00286AA7">
      <w:pPr>
        <w:pStyle w:val="ListParagraph"/>
        <w:numPr>
          <w:ilvl w:val="0"/>
          <w:numId w:val="2"/>
        </w:numPr>
        <w:rPr>
          <w:sz w:val="40"/>
          <w:szCs w:val="40"/>
          <w:lang w:val="en-IN"/>
        </w:rPr>
      </w:pPr>
      <w:r>
        <w:rPr>
          <w:sz w:val="40"/>
          <w:szCs w:val="40"/>
          <w:lang w:val="en-IN"/>
        </w:rPr>
        <w:t>Implement some form of multi-factor authentication.</w:t>
      </w:r>
    </w:p>
    <w:p w:rsidR="00286AA7" w:rsidRDefault="00286AA7" w:rsidP="00286AA7">
      <w:pPr>
        <w:pStyle w:val="ListParagraph"/>
        <w:numPr>
          <w:ilvl w:val="0"/>
          <w:numId w:val="2"/>
        </w:numPr>
        <w:rPr>
          <w:sz w:val="40"/>
          <w:szCs w:val="40"/>
          <w:lang w:val="en-IN"/>
        </w:rPr>
      </w:pPr>
      <w:r>
        <w:rPr>
          <w:sz w:val="40"/>
          <w:szCs w:val="40"/>
          <w:lang w:val="en-IN"/>
        </w:rPr>
        <w:t>Use a password policy to prevent weak logins.</w:t>
      </w:r>
    </w:p>
    <w:p w:rsidR="00286AA7" w:rsidRDefault="00286AA7" w:rsidP="00286AA7">
      <w:pPr>
        <w:pStyle w:val="ListParagraph"/>
        <w:numPr>
          <w:ilvl w:val="0"/>
          <w:numId w:val="2"/>
        </w:numPr>
        <w:rPr>
          <w:sz w:val="40"/>
          <w:szCs w:val="40"/>
          <w:lang w:val="en-IN"/>
        </w:rPr>
      </w:pPr>
      <w:r>
        <w:rPr>
          <w:sz w:val="40"/>
          <w:szCs w:val="40"/>
          <w:lang w:val="en-IN"/>
        </w:rPr>
        <w:t>Do not ship with default credentials, such as “</w:t>
      </w:r>
      <w:proofErr w:type="spellStart"/>
      <w:r>
        <w:rPr>
          <w:sz w:val="40"/>
          <w:szCs w:val="40"/>
          <w:lang w:val="en-IN"/>
        </w:rPr>
        <w:t>admin:admin</w:t>
      </w:r>
      <w:proofErr w:type="spellEnd"/>
      <w:r>
        <w:rPr>
          <w:sz w:val="40"/>
          <w:szCs w:val="40"/>
          <w:lang w:val="en-IN"/>
        </w:rPr>
        <w:t>” or “</w:t>
      </w:r>
      <w:proofErr w:type="spellStart"/>
      <w:r>
        <w:rPr>
          <w:sz w:val="40"/>
          <w:szCs w:val="40"/>
          <w:lang w:val="en-IN"/>
        </w:rPr>
        <w:t>root:password</w:t>
      </w:r>
      <w:proofErr w:type="spellEnd"/>
      <w:r>
        <w:rPr>
          <w:sz w:val="40"/>
          <w:szCs w:val="40"/>
          <w:lang w:val="en-IN"/>
        </w:rPr>
        <w:t>”</w:t>
      </w:r>
    </w:p>
    <w:p w:rsidR="00286AA7" w:rsidRDefault="00286AA7" w:rsidP="00286AA7">
      <w:pPr>
        <w:pStyle w:val="ListParagraph"/>
        <w:numPr>
          <w:ilvl w:val="0"/>
          <w:numId w:val="2"/>
        </w:numPr>
        <w:rPr>
          <w:sz w:val="40"/>
          <w:szCs w:val="40"/>
          <w:lang w:val="en-IN"/>
        </w:rPr>
      </w:pPr>
      <w:r>
        <w:rPr>
          <w:sz w:val="40"/>
          <w:szCs w:val="40"/>
          <w:lang w:val="en-IN"/>
        </w:rPr>
        <w:t>Limit failed login attempts.</w:t>
      </w:r>
    </w:p>
    <w:p w:rsidR="00286AA7" w:rsidRDefault="00286AA7" w:rsidP="00286AA7">
      <w:pPr>
        <w:pStyle w:val="ListParagraph"/>
        <w:numPr>
          <w:ilvl w:val="0"/>
          <w:numId w:val="2"/>
        </w:numPr>
        <w:rPr>
          <w:sz w:val="40"/>
          <w:szCs w:val="40"/>
          <w:lang w:val="en-IN"/>
        </w:rPr>
      </w:pPr>
      <w:r>
        <w:rPr>
          <w:sz w:val="40"/>
          <w:szCs w:val="40"/>
          <w:lang w:val="en-IN"/>
        </w:rPr>
        <w:t>Keep session IDs on server side.</w:t>
      </w:r>
    </w:p>
    <w:p w:rsidR="00362496" w:rsidRPr="00362496" w:rsidRDefault="00362496" w:rsidP="00362496">
      <w:pPr>
        <w:rPr>
          <w:sz w:val="40"/>
          <w:szCs w:val="40"/>
          <w:lang w:val="en-IN"/>
        </w:rPr>
      </w:pPr>
      <w:r>
        <w:rPr>
          <w:noProof/>
          <w:sz w:val="40"/>
          <w:szCs w:val="40"/>
        </w:rPr>
        <w:drawing>
          <wp:inline distT="0" distB="0" distL="0" distR="0">
            <wp:extent cx="5943600" cy="3722571"/>
            <wp:effectExtent l="19050" t="0" r="0" b="0"/>
            <wp:docPr id="6" name="Picture 6" descr="D:\Blog\Post89\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log\Post89\image6.jpg"/>
                    <pic:cNvPicPr>
                      <a:picLocks noChangeAspect="1" noChangeArrowheads="1"/>
                    </pic:cNvPicPr>
                  </pic:nvPicPr>
                  <pic:blipFill>
                    <a:blip r:embed="rId10" cstate="print"/>
                    <a:srcRect/>
                    <a:stretch>
                      <a:fillRect/>
                    </a:stretch>
                  </pic:blipFill>
                  <pic:spPr bwMode="auto">
                    <a:xfrm>
                      <a:off x="0" y="0"/>
                      <a:ext cx="5943600" cy="3722571"/>
                    </a:xfrm>
                    <a:prstGeom prst="rect">
                      <a:avLst/>
                    </a:prstGeom>
                    <a:noFill/>
                    <a:ln w="9525">
                      <a:noFill/>
                      <a:miter lim="800000"/>
                      <a:headEnd/>
                      <a:tailEnd/>
                    </a:ln>
                  </pic:spPr>
                </pic:pic>
              </a:graphicData>
            </a:graphic>
          </wp:inline>
        </w:drawing>
      </w:r>
    </w:p>
    <w:p w:rsidR="00286AA7" w:rsidRDefault="006F3BD1" w:rsidP="00286AA7">
      <w:pPr>
        <w:rPr>
          <w:sz w:val="40"/>
          <w:szCs w:val="40"/>
          <w:lang w:val="en-IN"/>
        </w:rPr>
      </w:pPr>
      <w:r>
        <w:rPr>
          <w:sz w:val="40"/>
          <w:szCs w:val="40"/>
          <w:lang w:val="en-IN"/>
        </w:rPr>
        <w:lastRenderedPageBreak/>
        <w:t>So this was all about methodology and prevention of broken authentication vulnerability. I hope you liked it and learned something new from it.</w:t>
      </w:r>
    </w:p>
    <w:p w:rsidR="006F3BD1" w:rsidRPr="00286AA7" w:rsidRDefault="006F3BD1" w:rsidP="00286AA7">
      <w:pPr>
        <w:rPr>
          <w:sz w:val="40"/>
          <w:szCs w:val="40"/>
          <w:lang w:val="en-IN"/>
        </w:rPr>
      </w:pPr>
      <w:r>
        <w:rPr>
          <w:sz w:val="40"/>
          <w:szCs w:val="40"/>
          <w:lang w:val="en-IN"/>
        </w:rPr>
        <w:t xml:space="preserve">If you have any doubt, question, quires related to this topic or just want to share something with me, than please feel free to contact me. </w:t>
      </w:r>
    </w:p>
    <w:sectPr w:rsidR="006F3BD1" w:rsidRPr="00286AA7"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C036E"/>
    <w:multiLevelType w:val="hybridMultilevel"/>
    <w:tmpl w:val="75DC0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F3E4A7B"/>
    <w:multiLevelType w:val="hybridMultilevel"/>
    <w:tmpl w:val="457ABD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F8F"/>
    <w:rsid w:val="00157774"/>
    <w:rsid w:val="00286AA7"/>
    <w:rsid w:val="002C1695"/>
    <w:rsid w:val="00362496"/>
    <w:rsid w:val="004D2297"/>
    <w:rsid w:val="00543F8F"/>
    <w:rsid w:val="006F26FF"/>
    <w:rsid w:val="006F3BD1"/>
    <w:rsid w:val="00796587"/>
    <w:rsid w:val="009D4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774"/>
    <w:pPr>
      <w:ind w:left="720"/>
      <w:contextualSpacing/>
    </w:pPr>
  </w:style>
  <w:style w:type="paragraph" w:styleId="BalloonText">
    <w:name w:val="Balloon Text"/>
    <w:basedOn w:val="Normal"/>
    <w:link w:val="BalloonTextChar"/>
    <w:uiPriority w:val="99"/>
    <w:semiHidden/>
    <w:unhideWhenUsed/>
    <w:rsid w:val="00796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5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2021-05-12T15:28:00Z</dcterms:created>
  <dcterms:modified xsi:type="dcterms:W3CDTF">2021-05-12T16:22:00Z</dcterms:modified>
</cp:coreProperties>
</file>