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id w:val="-978145892"/>
        <w:docPartObj>
          <w:docPartGallery w:val="Cover Pages"/>
          <w:docPartUnique/>
        </w:docPartObj>
      </w:sdtPr>
      <w:sdtEndPr/>
      <w:sdtContent>
        <w:p w14:paraId="62EAE39F" w14:textId="77777777" w:rsidR="00292208" w:rsidRDefault="003D1344">
          <w:r>
            <w:rPr>
              <w:noProof/>
            </w:rPr>
            <w:pict w14:anchorId="3850E9F0">
              <v:group id="Group 91" o:spid="_x0000_s1026" style="position:absolute;margin-left:352.5pt;margin-top:-7.45pt;width:187.2pt;height:61.15pt;z-index:251665408;mso-position-horizontal-relative:text;mso-position-vertical-relative:text"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style="mso-next-textbox:#Text Box 6" inset="0,0,0,0">
                    <w:txbxContent>
                      <w:p w14:paraId="1583A875" w14:textId="77777777" w:rsidR="00F675C1" w:rsidRDefault="00F675C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7" o:spid="_x0000_s1028" type="#_x0000_t202" style="position:absolute;left:1381125;width:996315;height:7569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style="mso-next-textbox:#Text Box 7" inset="0,0,0,0">
                    <w:txbxContent>
                      <w:p w14:paraId="64D06DD4" w14:textId="77777777" w:rsidR="00F675C1" w:rsidRDefault="00F675C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w:r>
          <w:r>
            <w:rPr>
              <w:noProof/>
            </w:rPr>
            <w:pict w14:anchorId="132B6D57">
              <v:rect id="Rectangle 2" o:spid="_x0000_s1030" style="position:absolute;margin-left:33.85pt;margin-top:717.15pt;width:540pt;height:30.6pt;z-index:251662336;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style="mso-next-textbox:#Rectangle 2">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765A0E31" w14:textId="77777777" w:rsidR="00F675C1" w:rsidRDefault="00F675C1">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ECE 313</w:t>
                          </w:r>
                        </w:p>
                      </w:sdtContent>
                    </w:sdt>
                  </w:txbxContent>
                </v:textbox>
                <w10:wrap anchorx="page" anchory="page"/>
              </v:rect>
            </w:pict>
          </w:r>
          <w:r>
            <w:rPr>
              <w:noProof/>
            </w:rPr>
            <w:pict w14:anchorId="040E4B38">
              <v:rect id="Rectangle 3" o:spid="_x0000_s1031" style="position:absolute;margin-left:33.85pt;margin-top:392.4pt;width:464.4pt;height:269.15pt;z-index:251663360;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style="mso-next-textbox:#Rectangle 3">
                  <w:txbxContent>
                    <w:sdt>
                      <w:sdtPr>
                        <w:rPr>
                          <w:rFonts w:asciiTheme="majorHAnsi" w:hAnsiTheme="majorHAnsi"/>
                          <w:color w:val="808080" w:themeColor="background1" w:themeShade="80"/>
                          <w:sz w:val="56"/>
                          <w:szCs w:val="56"/>
                        </w:rPr>
                        <w:alias w:val="Title"/>
                        <w:tag w:val=""/>
                        <w:id w:val="72376409"/>
                        <w:dataBinding w:prefixMappings="xmlns:ns0='http://purl.org/dc/elements/1.1/' xmlns:ns1='http://schemas.openxmlformats.org/package/2006/metadata/core-properties' " w:xpath="/ns1:coreProperties[1]/ns0:title[1]" w:storeItemID="{6C3C8BC8-F283-45AE-878A-BAB7291924A1}"/>
                        <w:text/>
                      </w:sdtPr>
                      <w:sdtEndPr/>
                      <w:sdtContent>
                        <w:p w14:paraId="4FA34418" w14:textId="77777777" w:rsidR="00F675C1" w:rsidRDefault="00F675C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Final Project</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45783731" w14:textId="77777777" w:rsidR="00F675C1" w:rsidRDefault="00F675C1">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Nicholas Foss, Rahul Joshi, Lawrence Fung</w:t>
                          </w:r>
                        </w:p>
                      </w:sdtContent>
                    </w:sdt>
                    <w:p w14:paraId="2FEA30E9" w14:textId="77777777" w:rsidR="00F675C1" w:rsidRDefault="00F675C1">
                      <w:pPr>
                        <w:contextualSpacing/>
                        <w:rPr>
                          <w:rFonts w:asciiTheme="majorHAnsi" w:hAnsiTheme="majorHAnsi"/>
                          <w:color w:val="808080" w:themeColor="background1" w:themeShade="80"/>
                        </w:rPr>
                      </w:pPr>
                      <w:r>
                        <w:rPr>
                          <w:rFonts w:asciiTheme="majorHAnsi" w:hAnsiTheme="majorHAnsi"/>
                          <w:color w:val="808080" w:themeColor="background1" w:themeShade="80"/>
                        </w:rPr>
                        <w:t>Binary Hypothesis Testing for Real-time Patient Monitoring</w:t>
                      </w:r>
                    </w:p>
                  </w:txbxContent>
                </v:textbox>
                <w10:wrap anchorx="page" anchory="page"/>
              </v:rect>
            </w:pict>
          </w:r>
          <w:r>
            <w:rPr>
              <w:noProof/>
            </w:rPr>
            <w:pict w14:anchorId="3368680E">
              <v:rect id="Rectangle 4" o:spid="_x0000_s1039" style="position:absolute;margin-left:21.6pt;margin-top:36pt;width:568.8pt;height:17.6pt;z-index:251664384;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w:r>
          <w:r>
            <w:rPr>
              <w:noProof/>
            </w:rPr>
            <w:pict w14:anchorId="476CAA37">
              <v:group id="Group 9" o:spid="_x0000_s1036" style="position:absolute;margin-left:21.6pt;margin-top:702pt;width:568.8pt;height:54.05pt;z-index:-251655168;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38" type="#_x0000_t32" style="position:absolute;left:432;top:13608;width:11376;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37" type="#_x0000_t32" style="position:absolute;left:432;top:14689;width:11376;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w:r>
          <w:r>
            <w:rPr>
              <w:noProof/>
            </w:rPr>
            <w:pict w14:anchorId="2ECAE49C">
              <v:group id="Group 15" o:spid="_x0000_s1032" style="position:absolute;margin-left:364.5pt;margin-top:-385.65pt;width:143.25pt;height:60.75pt;z-index:251666432;mso-position-horizontal-relative:text;mso-position-vertical-relative:text"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style="mso-next-textbox:#Text Box 16">
                    <w:txbxContent>
                      <w:p w14:paraId="67B04168" w14:textId="77777777" w:rsidR="00F675C1" w:rsidRDefault="00F675C1">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style="mso-next-textbox:#Text Box 18">
                    <w:txbxContent>
                      <w:p w14:paraId="36C8B09F" w14:textId="77777777" w:rsidR="00F675C1" w:rsidRDefault="00F675C1">
                        <w:pPr>
                          <w:jc w:val="right"/>
                          <w:rPr>
                            <w:rFonts w:ascii="Calibri" w:hAnsi="Calibri"/>
                            <w:b/>
                            <w:color w:val="FFFFFF"/>
                            <w:sz w:val="32"/>
                            <w:szCs w:val="32"/>
                          </w:rPr>
                        </w:pPr>
                        <w:r>
                          <w:rPr>
                            <w:rFonts w:ascii="Calibri" w:hAnsi="Calibri"/>
                            <w:b/>
                            <w:color w:val="FFFFFF"/>
                            <w:sz w:val="32"/>
                            <w:szCs w:val="32"/>
                          </w:rPr>
                          <w:t>Fall</w:t>
                        </w:r>
                      </w:p>
                    </w:txbxContent>
                  </v:textbox>
                </v:shape>
              </v:group>
            </w:pict>
          </w:r>
        </w:p>
        <w:p w14:paraId="682B2A38" w14:textId="77777777" w:rsidR="00292208" w:rsidRDefault="00292208">
          <w:r>
            <w:br w:type="page"/>
          </w:r>
        </w:p>
      </w:sdtContent>
    </w:sdt>
    <w:p w14:paraId="5AFF8FEB" w14:textId="77777777" w:rsidR="00F308E3" w:rsidRDefault="00BA2962" w:rsidP="0088418B">
      <w:pPr>
        <w:rPr>
          <w:b/>
        </w:rPr>
      </w:pPr>
      <w:r>
        <w:rPr>
          <w:b/>
        </w:rPr>
        <w:lastRenderedPageBreak/>
        <w:t>Task 1.1</w:t>
      </w:r>
    </w:p>
    <w:p w14:paraId="19410197" w14:textId="77777777" w:rsidR="00BA2962" w:rsidRDefault="00BA2962" w:rsidP="00BA2962">
      <w:pPr>
        <w:rPr>
          <w:b/>
        </w:rPr>
      </w:pPr>
    </w:p>
    <w:p w14:paraId="6DE6C1D0" w14:textId="77777777" w:rsidR="00BA2962" w:rsidRDefault="00BA2962" w:rsidP="00BA2962">
      <w:pPr>
        <w:rPr>
          <w:rFonts w:cs="TimesNewRomanPSMT"/>
        </w:rPr>
      </w:pPr>
      <w:r w:rsidRPr="00BA2962">
        <w:rPr>
          <w:rFonts w:cs="TimesNewRomanPSMT"/>
        </w:rPr>
        <w:t>a) Calculate the prior probabilities of P(H1) and P(H0).</w:t>
      </w:r>
    </w:p>
    <w:p w14:paraId="48A63F19" w14:textId="77777777" w:rsidR="00BA2962" w:rsidRDefault="00BA2962" w:rsidP="00BA2962">
      <w:pPr>
        <w:rPr>
          <w:rFonts w:cs="TimesNewRomanPSMT"/>
        </w:rPr>
      </w:pPr>
    </w:p>
    <w:p w14:paraId="2CCF89B6" w14:textId="77777777" w:rsidR="00BA2962" w:rsidRDefault="00BA2962" w:rsidP="00BA2962">
      <w:pPr>
        <w:rPr>
          <w:rFonts w:cs="TimesNewRomanPSMT"/>
        </w:rPr>
      </w:pPr>
      <w:r>
        <w:rPr>
          <w:rFonts w:cs="TimesNewRomanPSMT"/>
        </w:rPr>
        <w:t xml:space="preserve">We calculated the prior probability P(H1) by counting the samples where there was </w:t>
      </w:r>
      <w:r w:rsidR="00895AB4">
        <w:rPr>
          <w:rFonts w:cs="TimesNewRomanPSMT"/>
        </w:rPr>
        <w:t>a 1 in the set then dividing that number by the total of alarms.</w:t>
      </w:r>
    </w:p>
    <w:p w14:paraId="30E2C69D" w14:textId="77777777" w:rsidR="00BA2962" w:rsidRDefault="00BA2962" w:rsidP="00BA2962">
      <w:pPr>
        <w:rPr>
          <w:rFonts w:cs="TimesNewRomanPSMT"/>
        </w:rPr>
      </w:pPr>
    </w:p>
    <w:p w14:paraId="06EA310E" w14:textId="77777777" w:rsidR="00BA2962" w:rsidRDefault="00BA2962" w:rsidP="00BA2962">
      <w:pPr>
        <w:rPr>
          <w:rFonts w:cs="TimesNewRomanPSMT"/>
        </w:rPr>
      </w:pPr>
      <w:r>
        <w:rPr>
          <w:rFonts w:cs="TimesNewRomanPSMT"/>
        </w:rPr>
        <w:t>P(H0) was calculated similarly by counting the samples where there was a 0 in the set and then dividing that number by the total number of alarms.</w:t>
      </w:r>
    </w:p>
    <w:p w14:paraId="6168AC84" w14:textId="77777777" w:rsidR="00BA2962" w:rsidRDefault="00BA2962" w:rsidP="00BA2962">
      <w:pPr>
        <w:rPr>
          <w:rFonts w:cs="TimesNewRomanPSMT"/>
        </w:rPr>
      </w:pPr>
    </w:p>
    <w:p w14:paraId="07AF3A45" w14:textId="77777777" w:rsidR="00BA2962" w:rsidRDefault="00BA2962" w:rsidP="00BA2962">
      <w:pPr>
        <w:rPr>
          <w:rFonts w:ascii="Courier New" w:hAnsi="Courier New" w:cs="Courier New"/>
        </w:rPr>
      </w:pPr>
      <w:r w:rsidRPr="0057394C">
        <w:rPr>
          <w:rFonts w:ascii="Courier New" w:hAnsi="Courier New" w:cs="Courier New"/>
        </w:rPr>
        <w:t>P(H0)=num of 0 in alarm set/total num of alarms</w:t>
      </w:r>
    </w:p>
    <w:p w14:paraId="685B1546" w14:textId="77777777" w:rsidR="00895AB4" w:rsidRPr="0057394C" w:rsidRDefault="00895AB4" w:rsidP="00BA2962">
      <w:pPr>
        <w:rPr>
          <w:rFonts w:ascii="Courier New" w:hAnsi="Courier New" w:cs="Courier New"/>
        </w:rPr>
      </w:pPr>
      <w:r>
        <w:rPr>
          <w:rFonts w:ascii="Courier New" w:hAnsi="Courier New" w:cs="Courier New"/>
        </w:rPr>
        <w:t>P(H1)=num of 1</w:t>
      </w:r>
      <w:r w:rsidRPr="0057394C">
        <w:rPr>
          <w:rFonts w:ascii="Courier New" w:hAnsi="Courier New" w:cs="Courier New"/>
        </w:rPr>
        <w:t xml:space="preserve"> in alarm set/total num of alarms</w:t>
      </w:r>
    </w:p>
    <w:p w14:paraId="094BFEB7" w14:textId="77777777" w:rsidR="00BA2962" w:rsidRPr="00895AB4" w:rsidRDefault="00BA2962" w:rsidP="00BA2962">
      <w:pPr>
        <w:rPr>
          <w:rFonts w:ascii="Courier New" w:hAnsi="Courier New" w:cs="Courier New"/>
        </w:rPr>
      </w:pPr>
    </w:p>
    <w:p w14:paraId="4377759E" w14:textId="77777777" w:rsidR="00BA2962" w:rsidRDefault="00BA2962" w:rsidP="00BA2962">
      <w:pPr>
        <w:rPr>
          <w:rFonts w:cs="TimesNewRomanPSMT"/>
        </w:rPr>
      </w:pPr>
    </w:p>
    <w:p w14:paraId="58E7FEA5" w14:textId="77777777" w:rsidR="00BA2962" w:rsidRDefault="00BA2962" w:rsidP="00BA2962">
      <w:pPr>
        <w:rPr>
          <w:rFonts w:cs="TimesNewRomanPS-ItalicMT"/>
          <w:i/>
          <w:iCs/>
        </w:rPr>
      </w:pPr>
      <w:r>
        <w:rPr>
          <w:rFonts w:cs="TimesNewRomanPSMT"/>
        </w:rPr>
        <w:t>b)</w:t>
      </w:r>
      <w:r w:rsidRPr="00BA2962">
        <w:rPr>
          <w:rFonts w:ascii="TimesNewRomanPSMT" w:hAnsi="TimesNewRomanPSMT" w:cs="TimesNewRomanPSMT"/>
          <w:sz w:val="36"/>
          <w:szCs w:val="36"/>
        </w:rPr>
        <w:t xml:space="preserve"> </w:t>
      </w:r>
      <w:r w:rsidRPr="00BA2962">
        <w:rPr>
          <w:rFonts w:cs="TimesNewRomanPSMT"/>
        </w:rPr>
        <w:t>Construct the likelihood matrices for each of the 7 features</w:t>
      </w:r>
      <w:r w:rsidRPr="00BA2962">
        <w:rPr>
          <w:rFonts w:cs="TimesNewRomanPS-ItalicMT"/>
          <w:i/>
          <w:iCs/>
        </w:rPr>
        <w:t>.</w:t>
      </w:r>
    </w:p>
    <w:p w14:paraId="5720EE62" w14:textId="77777777" w:rsidR="00BA2962" w:rsidRDefault="00BA2962" w:rsidP="00BA2962">
      <w:pPr>
        <w:rPr>
          <w:rFonts w:cs="TimesNewRomanPS-ItalicMT"/>
          <w:iCs/>
        </w:rPr>
      </w:pPr>
    </w:p>
    <w:p w14:paraId="25661BC4" w14:textId="77777777" w:rsidR="00BA2962" w:rsidRDefault="00BA2962" w:rsidP="00BA2962">
      <w:pPr>
        <w:rPr>
          <w:rFonts w:cs="TimesNewRomanPS-ItalicMT"/>
          <w:iCs/>
        </w:rPr>
      </w:pPr>
      <w:r>
        <w:rPr>
          <w:rFonts w:cs="TimesNewRomanPS-ItalicMT"/>
          <w:iCs/>
        </w:rPr>
        <w:t>In order to construct the likelihood matrices, we needed to find the pmfs of the features give</w:t>
      </w:r>
      <w:r w:rsidR="00895AB4">
        <w:rPr>
          <w:rFonts w:cs="TimesNewRomanPS-ItalicMT"/>
          <w:iCs/>
        </w:rPr>
        <w:t>n</w:t>
      </w:r>
      <w:r>
        <w:rPr>
          <w:rFonts w:cs="TimesNewRomanPS-ItalicMT"/>
          <w:iCs/>
        </w:rPr>
        <w:t xml:space="preserve"> there was an alarm and given there was no alarm. We did this by using the tabulate</w:t>
      </w:r>
      <w:r w:rsidR="00203D7B">
        <w:rPr>
          <w:rFonts w:cs="TimesNewRomanPS-ItalicMT"/>
          <w:iCs/>
        </w:rPr>
        <w:t xml:space="preserve"> function on a feature set given alarms and tabulated another feature set given no alarms.</w:t>
      </w:r>
    </w:p>
    <w:p w14:paraId="5943F2D6" w14:textId="77777777" w:rsidR="00203D7B" w:rsidRDefault="00203D7B" w:rsidP="00BA2962">
      <w:pPr>
        <w:rPr>
          <w:rFonts w:cs="TimesNewRomanPS-ItalicMT"/>
          <w:iCs/>
        </w:rPr>
      </w:pPr>
    </w:p>
    <w:p w14:paraId="1EC7E445" w14:textId="77777777" w:rsidR="00203D7B" w:rsidRPr="00203D7B" w:rsidRDefault="00203D7B" w:rsidP="00203D7B">
      <w:pPr>
        <w:autoSpaceDE w:val="0"/>
        <w:autoSpaceDN w:val="0"/>
        <w:adjustRightInd w:val="0"/>
        <w:rPr>
          <w:rFonts w:cs="TimesNewRomanPSMT"/>
        </w:rPr>
      </w:pPr>
      <w:r>
        <w:rPr>
          <w:rFonts w:cs="TimesNewRomanPS-ItalicMT"/>
          <w:iCs/>
        </w:rPr>
        <w:t>c)</w:t>
      </w:r>
      <w:r w:rsidRPr="00203D7B">
        <w:rPr>
          <w:rFonts w:ascii="TimesNewRomanPSMT" w:hAnsi="TimesNewRomanPSMT" w:cs="TimesNewRomanPSMT"/>
          <w:sz w:val="36"/>
          <w:szCs w:val="36"/>
        </w:rPr>
        <w:t xml:space="preserve"> </w:t>
      </w:r>
      <w:r w:rsidRPr="00203D7B">
        <w:rPr>
          <w:rFonts w:cs="TimesNewRomanPSMT"/>
        </w:rPr>
        <w:t>Show your results by generating a separate figure for each patient, consisting</w:t>
      </w:r>
    </w:p>
    <w:p w14:paraId="758CED73" w14:textId="77777777" w:rsidR="00203D7B" w:rsidRPr="00203D7B" w:rsidRDefault="00203D7B" w:rsidP="00203D7B">
      <w:pPr>
        <w:autoSpaceDE w:val="0"/>
        <w:autoSpaceDN w:val="0"/>
        <w:adjustRightInd w:val="0"/>
        <w:rPr>
          <w:rFonts w:cs="TimesNewRomanPSMT"/>
        </w:rPr>
      </w:pPr>
      <w:r w:rsidRPr="00203D7B">
        <w:rPr>
          <w:rFonts w:cs="TimesNewRomanPSMT"/>
        </w:rPr>
        <w:t xml:space="preserve">of 7 </w:t>
      </w:r>
      <w:r w:rsidRPr="00203D7B">
        <w:rPr>
          <w:rFonts w:cs="TimesNewRomanPS-ItalicMT"/>
          <w:i/>
          <w:iCs/>
        </w:rPr>
        <w:t xml:space="preserve">subplots </w:t>
      </w:r>
      <w:r w:rsidRPr="00203D7B">
        <w:rPr>
          <w:rFonts w:cs="TimesNewRomanPSMT"/>
        </w:rPr>
        <w:t>corresponding to the 7 features. In each subplot of each figure,</w:t>
      </w:r>
    </w:p>
    <w:p w14:paraId="3A7E526F" w14:textId="77777777" w:rsidR="00203D7B" w:rsidRPr="00203D7B" w:rsidRDefault="00203D7B" w:rsidP="00203D7B">
      <w:pPr>
        <w:autoSpaceDE w:val="0"/>
        <w:autoSpaceDN w:val="0"/>
        <w:adjustRightInd w:val="0"/>
        <w:rPr>
          <w:rFonts w:cs="TimesNewRomanPS-ItalicMT"/>
          <w:i/>
          <w:iCs/>
        </w:rPr>
      </w:pPr>
      <w:r w:rsidRPr="00203D7B">
        <w:rPr>
          <w:rFonts w:cs="TimesNewRomanPSMT"/>
        </w:rPr>
        <w:t xml:space="preserve">plot the conditional pmf under each of the hypotheses </w:t>
      </w:r>
      <w:r w:rsidRPr="00203D7B">
        <w:rPr>
          <w:rFonts w:cs="TimesNewRomanPS-ItalicMT"/>
          <w:i/>
          <w:iCs/>
        </w:rPr>
        <w:t xml:space="preserve">H0 </w:t>
      </w:r>
      <w:r w:rsidRPr="00203D7B">
        <w:rPr>
          <w:rFonts w:cs="TimesNewRomanPSMT"/>
        </w:rPr>
        <w:t xml:space="preserve">and </w:t>
      </w:r>
      <w:r w:rsidRPr="00203D7B">
        <w:rPr>
          <w:rFonts w:cs="TimesNewRomanPS-ItalicMT"/>
          <w:i/>
          <w:iCs/>
        </w:rPr>
        <w:t xml:space="preserve">H1. </w:t>
      </w:r>
      <w:r w:rsidRPr="00203D7B">
        <w:rPr>
          <w:rFonts w:cs="TimesNewRomanPSMT"/>
        </w:rPr>
        <w:t xml:space="preserve">Use </w:t>
      </w:r>
      <w:r w:rsidRPr="00203D7B">
        <w:rPr>
          <w:rFonts w:cs="TimesNewRomanPS-ItalicMT"/>
          <w:i/>
          <w:iCs/>
        </w:rPr>
        <w:t>legend</w:t>
      </w:r>
    </w:p>
    <w:p w14:paraId="1B2D3754" w14:textId="77777777" w:rsidR="00203D7B" w:rsidRDefault="00203D7B" w:rsidP="00203D7B">
      <w:pPr>
        <w:rPr>
          <w:rFonts w:cs="TimesNewRomanPSMT"/>
        </w:rPr>
      </w:pPr>
      <w:r w:rsidRPr="00203D7B">
        <w:rPr>
          <w:rFonts w:cs="TimesNewRomanPSMT"/>
        </w:rPr>
        <w:t>function in MATLAB to distinguish between the two pmf’s in the subplot.</w:t>
      </w:r>
    </w:p>
    <w:p w14:paraId="30B0648A" w14:textId="77777777" w:rsidR="0057394C" w:rsidRDefault="0057394C" w:rsidP="00203D7B">
      <w:pPr>
        <w:rPr>
          <w:rFonts w:cs="TimesNewRomanPSMT"/>
        </w:rPr>
      </w:pPr>
    </w:p>
    <w:p w14:paraId="7A0DBF7F" w14:textId="77777777" w:rsidR="0057394C" w:rsidRPr="00203D7B" w:rsidRDefault="00440B5F" w:rsidP="00203D7B">
      <w:r>
        <w:rPr>
          <w:rFonts w:ascii="Courier New" w:hAnsi="Courier New" w:cs="Courier New"/>
        </w:rPr>
        <w:t>Subplots at end of report</w:t>
      </w:r>
    </w:p>
    <w:p w14:paraId="7C786245" w14:textId="77777777" w:rsidR="00203D7B" w:rsidRDefault="00203D7B"/>
    <w:p w14:paraId="315EEA14" w14:textId="77777777" w:rsidR="00203D7B" w:rsidRDefault="00203D7B">
      <w:r>
        <w:t xml:space="preserve">d) Calculate the ML and MAP decision rule vectors </w:t>
      </w:r>
    </w:p>
    <w:p w14:paraId="2146C23B" w14:textId="77777777" w:rsidR="00203D7B" w:rsidRDefault="00203D7B"/>
    <w:p w14:paraId="3296176B" w14:textId="77777777" w:rsidR="00203D7B" w:rsidRDefault="00203D7B">
      <w:r>
        <w:t>We formed the ML decision rule vectors by going through the H0 and H1 pmfs and marking a 1 in the ML decision rule vector when the pmf of H1 was greater than or equal to the pmf of H0.</w:t>
      </w:r>
    </w:p>
    <w:p w14:paraId="430D305F" w14:textId="77777777" w:rsidR="00203D7B" w:rsidRDefault="00203D7B"/>
    <w:p w14:paraId="6C0597CF" w14:textId="77777777" w:rsidR="00203D7B" w:rsidRDefault="00203D7B">
      <w:r>
        <w:t xml:space="preserve">The MAP decision rule vector was done in a similar way. We multiplied the H0 pmf with the prior probability P(H0) and the H1 pmf with the prior probability P(H1).  After doing this multiplication we iterated through the multiplied H0 and H1 pmfs and compared these </w:t>
      </w:r>
      <w:r w:rsidR="00895AB4">
        <w:t xml:space="preserve">pmfs. Marking a 1 if </w:t>
      </w:r>
      <w:r>
        <w:t>pmf H1 was greater than or equal to pmf H0 in the MAP decision rule vector.</w:t>
      </w:r>
    </w:p>
    <w:p w14:paraId="2D9DBE3C" w14:textId="77777777" w:rsidR="00203D7B" w:rsidRDefault="00203D7B"/>
    <w:p w14:paraId="1797DC24" w14:textId="77777777" w:rsidR="000C6E6D" w:rsidRPr="0057394C" w:rsidRDefault="000C6E6D">
      <w:pPr>
        <w:rPr>
          <w:rFonts w:ascii="Courier New" w:hAnsi="Courier New" w:cs="Courier New"/>
        </w:rPr>
      </w:pPr>
      <w:r w:rsidRPr="0057394C">
        <w:rPr>
          <w:rFonts w:ascii="Courier New" w:hAnsi="Courier New" w:cs="Courier New"/>
          <w:i/>
          <w:iCs/>
        </w:rPr>
        <w:t xml:space="preserve">H1_pmf(i) ≥ H0_pmf(i) </w:t>
      </w:r>
      <w:r w:rsidRPr="0057394C">
        <w:rPr>
          <w:rFonts w:ascii="Courier New" w:hAnsi="Courier New" w:cs="Courier New"/>
        </w:rPr>
        <w:t xml:space="preserve">then </w:t>
      </w:r>
      <w:r w:rsidRPr="0057394C">
        <w:rPr>
          <w:rFonts w:ascii="Courier New" w:hAnsi="Courier New" w:cs="Courier New"/>
          <w:i/>
          <w:iCs/>
        </w:rPr>
        <w:t>ML_vector(i) = 1</w:t>
      </w:r>
      <w:r w:rsidRPr="0057394C">
        <w:rPr>
          <w:rFonts w:ascii="Courier New" w:hAnsi="Courier New" w:cs="Courier New"/>
        </w:rPr>
        <w:t>.</w:t>
      </w:r>
    </w:p>
    <w:p w14:paraId="37E50A79" w14:textId="77777777" w:rsidR="000C6E6D" w:rsidRPr="0057394C" w:rsidRDefault="000C6E6D">
      <w:pPr>
        <w:rPr>
          <w:rFonts w:ascii="Courier New" w:hAnsi="Courier New" w:cs="Courier New"/>
        </w:rPr>
      </w:pPr>
    </w:p>
    <w:p w14:paraId="68CFA30A" w14:textId="77777777" w:rsidR="000C6E6D" w:rsidRPr="0057394C" w:rsidRDefault="000C6E6D" w:rsidP="000C6E6D">
      <w:pPr>
        <w:rPr>
          <w:rFonts w:ascii="Courier New" w:hAnsi="Courier New" w:cs="Courier New"/>
        </w:rPr>
      </w:pPr>
      <w:r w:rsidRPr="0057394C">
        <w:rPr>
          <w:rFonts w:ascii="Courier New" w:hAnsi="Courier New" w:cs="Courier New"/>
          <w:i/>
          <w:iCs/>
        </w:rPr>
        <w:t xml:space="preserve">P(H1)*H1_pmf(i) ≥P(H0) H0_pmf(i) </w:t>
      </w:r>
      <w:r w:rsidRPr="0057394C">
        <w:rPr>
          <w:rFonts w:ascii="Courier New" w:hAnsi="Courier New" w:cs="Courier New"/>
        </w:rPr>
        <w:t xml:space="preserve">then </w:t>
      </w:r>
      <w:r w:rsidRPr="0057394C">
        <w:rPr>
          <w:rFonts w:ascii="Courier New" w:hAnsi="Courier New" w:cs="Courier New"/>
          <w:i/>
          <w:iCs/>
        </w:rPr>
        <w:t>MAP_vector(i) = 1</w:t>
      </w:r>
      <w:r w:rsidRPr="0057394C">
        <w:rPr>
          <w:rFonts w:ascii="Courier New" w:hAnsi="Courier New" w:cs="Courier New"/>
        </w:rPr>
        <w:t>.</w:t>
      </w:r>
    </w:p>
    <w:p w14:paraId="00AEA3BC" w14:textId="77777777" w:rsidR="000C6E6D" w:rsidRDefault="000C6E6D" w:rsidP="000C6E6D">
      <w:pPr>
        <w:rPr>
          <w:rFonts w:cs="TimesNewRomanPSMT"/>
        </w:rPr>
      </w:pPr>
    </w:p>
    <w:p w14:paraId="46CC0264" w14:textId="77777777" w:rsidR="000C6E6D" w:rsidRDefault="000C6E6D" w:rsidP="000C6E6D">
      <w:pPr>
        <w:rPr>
          <w:rFonts w:cs="TimesNewRomanPSMT"/>
        </w:rPr>
      </w:pPr>
    </w:p>
    <w:p w14:paraId="1B849EC8" w14:textId="77777777" w:rsidR="000C6E6D" w:rsidRDefault="000C6E6D" w:rsidP="000C6E6D">
      <w:pPr>
        <w:rPr>
          <w:rFonts w:cs="TimesNewRomanPSMT"/>
        </w:rPr>
      </w:pPr>
    </w:p>
    <w:p w14:paraId="49CC258A" w14:textId="77777777" w:rsidR="000C6E6D" w:rsidRDefault="000C6E6D" w:rsidP="000C6E6D">
      <w:pPr>
        <w:rPr>
          <w:rFonts w:cs="TimesNewRomanPSMT"/>
        </w:rPr>
      </w:pPr>
    </w:p>
    <w:p w14:paraId="37C8F287" w14:textId="77777777" w:rsidR="000C6E6D" w:rsidRDefault="000C6E6D" w:rsidP="000C6E6D">
      <w:pPr>
        <w:rPr>
          <w:rFonts w:cs="TimesNewRomanPSMT"/>
        </w:rPr>
      </w:pPr>
    </w:p>
    <w:p w14:paraId="330D0541" w14:textId="77777777" w:rsidR="000C6E6D" w:rsidRDefault="000C6E6D" w:rsidP="000C6E6D">
      <w:pPr>
        <w:rPr>
          <w:rFonts w:cs="TimesNewRomanPSMT"/>
        </w:rPr>
      </w:pPr>
    </w:p>
    <w:p w14:paraId="158F4AC9" w14:textId="77777777" w:rsidR="000C6E6D" w:rsidRPr="0057394C" w:rsidRDefault="000C6E6D" w:rsidP="000C6E6D">
      <w:pPr>
        <w:rPr>
          <w:rFonts w:cs="TimesNewRomanPSMT"/>
          <w:b/>
        </w:rPr>
      </w:pPr>
      <w:r w:rsidRPr="0057394C">
        <w:rPr>
          <w:rFonts w:cs="TimesNewRomanPSMT"/>
          <w:b/>
        </w:rPr>
        <w:t>Task 1.2</w:t>
      </w:r>
    </w:p>
    <w:p w14:paraId="3534AF07" w14:textId="77777777" w:rsidR="000C6E6D" w:rsidRDefault="0057394C" w:rsidP="0057394C">
      <w:pPr>
        <w:tabs>
          <w:tab w:val="left" w:pos="1970"/>
        </w:tabs>
        <w:rPr>
          <w:rFonts w:cs="TimesNewRomanPSMT"/>
        </w:rPr>
      </w:pPr>
      <w:r>
        <w:rPr>
          <w:rFonts w:cs="TimesNewRomanPSMT"/>
        </w:rPr>
        <w:tab/>
      </w:r>
    </w:p>
    <w:p w14:paraId="412B6740" w14:textId="77777777" w:rsidR="000C6E6D" w:rsidRPr="000C6E6D" w:rsidRDefault="000C6E6D" w:rsidP="000C6E6D">
      <w:pPr>
        <w:autoSpaceDE w:val="0"/>
        <w:autoSpaceDN w:val="0"/>
        <w:adjustRightInd w:val="0"/>
        <w:rPr>
          <w:rFonts w:cs="TimesNewRomanPSMT"/>
        </w:rPr>
      </w:pPr>
      <w:r w:rsidRPr="000C6E6D">
        <w:rPr>
          <w:rFonts w:cs="TimesNewRomanPSMT"/>
        </w:rPr>
        <w:t xml:space="preserve">a) Use the </w:t>
      </w:r>
      <w:r w:rsidRPr="000C6E6D">
        <w:rPr>
          <w:rFonts w:cs="TimesNewRomanPS-ItalicMT"/>
          <w:i/>
          <w:iCs/>
        </w:rPr>
        <w:t xml:space="preserve">HT_table_array </w:t>
      </w:r>
      <w:r w:rsidRPr="000C6E6D">
        <w:rPr>
          <w:rFonts w:cs="TimesNewRomanPSMT"/>
        </w:rPr>
        <w:t>calculated in Task 1.1 part e, to generate alarms based on</w:t>
      </w:r>
    </w:p>
    <w:p w14:paraId="3924D592" w14:textId="77777777" w:rsidR="000C6E6D" w:rsidRPr="000C6E6D" w:rsidRDefault="000C6E6D" w:rsidP="000C6E6D">
      <w:r w:rsidRPr="000C6E6D">
        <w:rPr>
          <w:rFonts w:cs="TimesNewRomanPSMT"/>
        </w:rPr>
        <w:t xml:space="preserve">each of the ML and MAP decision rules for the </w:t>
      </w:r>
      <w:r w:rsidRPr="000C6E6D">
        <w:rPr>
          <w:rFonts w:cs="TimesNewRomanPS-ItalicMT"/>
          <w:i/>
          <w:iCs/>
        </w:rPr>
        <w:t xml:space="preserve">testing </w:t>
      </w:r>
      <w:r w:rsidRPr="000C6E6D">
        <w:rPr>
          <w:rFonts w:cs="TimesNewRomanPSMT"/>
        </w:rPr>
        <w:t>data set.</w:t>
      </w:r>
    </w:p>
    <w:p w14:paraId="55221B47" w14:textId="77777777" w:rsidR="000C6E6D" w:rsidRDefault="0057394C">
      <w:r>
        <w:t xml:space="preserve"> </w:t>
      </w:r>
    </w:p>
    <w:p w14:paraId="187D5973" w14:textId="77777777" w:rsidR="0057394C" w:rsidRDefault="0057394C">
      <w:r>
        <w:t xml:space="preserve">We generated </w:t>
      </w:r>
      <w:r w:rsidR="00A00943">
        <w:t xml:space="preserve">our set of alarms by using a hash table to map our ML and MAP rule </w:t>
      </w:r>
      <w:r w:rsidR="00895AB4">
        <w:t>to each value in the feature set which was contained in HT table</w:t>
      </w:r>
      <w:r w:rsidR="00A00943">
        <w:t>.</w:t>
      </w:r>
      <w:r w:rsidR="00895AB4">
        <w:t xml:space="preserve"> We then looped through the testing data set and used the previously created hash table to determined the alarms for each value in this data set. </w:t>
      </w:r>
    </w:p>
    <w:p w14:paraId="1BDD3E69" w14:textId="77777777" w:rsidR="00A00943" w:rsidRDefault="00A00943"/>
    <w:p w14:paraId="11B00D60" w14:textId="77777777" w:rsidR="00A00943" w:rsidRPr="00A00943" w:rsidRDefault="00A00943" w:rsidP="00A00943">
      <w:pPr>
        <w:autoSpaceDE w:val="0"/>
        <w:autoSpaceDN w:val="0"/>
        <w:adjustRightInd w:val="0"/>
        <w:rPr>
          <w:rFonts w:cs="TimesNewRomanPSMT"/>
        </w:rPr>
      </w:pPr>
      <w:r>
        <w:rPr>
          <w:rFonts w:cs="TimesNewRomanPSMT"/>
        </w:rPr>
        <w:t xml:space="preserve">b) </w:t>
      </w:r>
      <w:r w:rsidRPr="00A00943">
        <w:rPr>
          <w:rFonts w:cs="TimesNewRomanPSMT"/>
        </w:rPr>
        <w:t xml:space="preserve">Use </w:t>
      </w:r>
      <w:r w:rsidRPr="00A00943">
        <w:rPr>
          <w:rFonts w:cs="TimesNewRomanPS-ItalicMT"/>
          <w:i/>
          <w:iCs/>
        </w:rPr>
        <w:t xml:space="preserve">label_testing </w:t>
      </w:r>
      <w:r w:rsidRPr="00A00943">
        <w:rPr>
          <w:rFonts w:cs="TimesNewRomanPSMT"/>
        </w:rPr>
        <w:t>golden alarms to evaluate each of the ML and MAP decision</w:t>
      </w:r>
    </w:p>
    <w:p w14:paraId="29FDDD70" w14:textId="77777777" w:rsidR="00A00943" w:rsidRPr="00A00943" w:rsidRDefault="00A00943" w:rsidP="00A00943">
      <w:pPr>
        <w:autoSpaceDE w:val="0"/>
        <w:autoSpaceDN w:val="0"/>
        <w:adjustRightInd w:val="0"/>
        <w:rPr>
          <w:rFonts w:cs="TimesNewRomanPSMT"/>
        </w:rPr>
      </w:pPr>
      <w:r w:rsidRPr="00A00943">
        <w:rPr>
          <w:rFonts w:cs="TimesNewRomanPSMT"/>
        </w:rPr>
        <w:t>rules, by calculating:</w:t>
      </w:r>
    </w:p>
    <w:p w14:paraId="0B24E90F" w14:textId="77777777" w:rsidR="00A00943" w:rsidRPr="00A00943" w:rsidRDefault="00A00943" w:rsidP="00A00943">
      <w:pPr>
        <w:autoSpaceDE w:val="0"/>
        <w:autoSpaceDN w:val="0"/>
        <w:adjustRightInd w:val="0"/>
        <w:rPr>
          <w:rFonts w:cs="TimesNewRomanPSMT"/>
        </w:rPr>
      </w:pPr>
      <w:r w:rsidRPr="00A00943">
        <w:rPr>
          <w:rFonts w:cs="TimesNewRomanPSMT"/>
        </w:rPr>
        <w:t>1.</w:t>
      </w:r>
      <w:r>
        <w:rPr>
          <w:rFonts w:cs="TimesNewRomanPSMT"/>
        </w:rPr>
        <w:t xml:space="preserve"> </w:t>
      </w:r>
      <w:r w:rsidRPr="00A00943">
        <w:rPr>
          <w:rFonts w:cs="TimesNewRomanPSMT"/>
        </w:rPr>
        <w:t>The conditional probability of false alarm</w:t>
      </w:r>
    </w:p>
    <w:p w14:paraId="220D8FFC" w14:textId="77777777" w:rsidR="00A00943" w:rsidRDefault="00A00943" w:rsidP="00A00943">
      <w:pPr>
        <w:autoSpaceDE w:val="0"/>
        <w:autoSpaceDN w:val="0"/>
        <w:adjustRightInd w:val="0"/>
        <w:rPr>
          <w:rFonts w:cs="TimesNewRomanPSMT"/>
        </w:rPr>
      </w:pPr>
      <w:r>
        <w:rPr>
          <w:rFonts w:cs="TimesNewRomanPSMT"/>
        </w:rPr>
        <w:t xml:space="preserve"> </w:t>
      </w:r>
    </w:p>
    <w:p w14:paraId="7D597E7A" w14:textId="77777777" w:rsidR="00A00943" w:rsidRDefault="00A00943" w:rsidP="00A00943">
      <w:pPr>
        <w:autoSpaceDE w:val="0"/>
        <w:autoSpaceDN w:val="0"/>
        <w:adjustRightInd w:val="0"/>
        <w:rPr>
          <w:rFonts w:cs="TimesNewRomanPSMT"/>
        </w:rPr>
      </w:pPr>
      <w:r>
        <w:rPr>
          <w:rFonts w:cs="TimesNewRomanPSMT"/>
        </w:rPr>
        <w:t>To calculate the probability of false alarm we calculate the probability the decision rule declares and alarm given that that the test a</w:t>
      </w:r>
      <w:r w:rsidR="00181626">
        <w:rPr>
          <w:rFonts w:cs="TimesNewRomanPSMT"/>
        </w:rPr>
        <w:t>larm declares  no abnormality</w:t>
      </w:r>
    </w:p>
    <w:p w14:paraId="6D55F68B" w14:textId="77777777" w:rsidR="00A00943" w:rsidRDefault="00A00943" w:rsidP="00A00943">
      <w:pPr>
        <w:autoSpaceDE w:val="0"/>
        <w:autoSpaceDN w:val="0"/>
        <w:adjustRightInd w:val="0"/>
        <w:rPr>
          <w:rFonts w:cs="TimesNewRomanPSMT"/>
        </w:rPr>
      </w:pPr>
    </w:p>
    <w:p w14:paraId="15E025D0" w14:textId="77777777" w:rsidR="00A00943" w:rsidRDefault="00A00943" w:rsidP="00A00943">
      <w:pPr>
        <w:autoSpaceDE w:val="0"/>
        <w:autoSpaceDN w:val="0"/>
        <w:adjustRightInd w:val="0"/>
        <w:rPr>
          <w:rFonts w:ascii="Courier New" w:hAnsi="Courier New" w:cs="Courier New"/>
          <w:i/>
          <w:iCs/>
          <w:color w:val="000000"/>
        </w:rPr>
      </w:pPr>
      <w:r w:rsidRPr="00A00943">
        <w:rPr>
          <w:rFonts w:ascii="Courier New" w:hAnsi="Courier New" w:cs="Courier New"/>
          <w:i/>
          <w:iCs/>
          <w:color w:val="000000"/>
        </w:rPr>
        <w:t xml:space="preserve">P(False Alarm) = P(Decision rule declares an alarm </w:t>
      </w:r>
      <w:r w:rsidRPr="00A00943">
        <w:rPr>
          <w:rFonts w:ascii="Courier New" w:hAnsi="Courier New" w:cs="Courier New"/>
          <w:i/>
          <w:iCs/>
          <w:color w:val="FF0000"/>
        </w:rPr>
        <w:t xml:space="preserve">| </w:t>
      </w:r>
      <w:r w:rsidRPr="00A00943">
        <w:rPr>
          <w:rFonts w:ascii="Courier New" w:hAnsi="Courier New" w:cs="Courier New"/>
          <w:i/>
          <w:iCs/>
          <w:color w:val="000000"/>
        </w:rPr>
        <w:t>Physician indicates no abnormality)</w:t>
      </w:r>
    </w:p>
    <w:p w14:paraId="53176504" w14:textId="77777777" w:rsidR="00A00943" w:rsidRDefault="00A00943" w:rsidP="00A00943">
      <w:pPr>
        <w:autoSpaceDE w:val="0"/>
        <w:autoSpaceDN w:val="0"/>
        <w:adjustRightInd w:val="0"/>
        <w:rPr>
          <w:rFonts w:ascii="Courier New" w:hAnsi="Courier New" w:cs="Courier New"/>
          <w:i/>
          <w:iCs/>
          <w:color w:val="000000"/>
        </w:rPr>
      </w:pPr>
    </w:p>
    <w:p w14:paraId="438B3D18" w14:textId="77777777" w:rsidR="00A00943" w:rsidRDefault="00181626" w:rsidP="00A00943">
      <w:pPr>
        <w:autoSpaceDE w:val="0"/>
        <w:autoSpaceDN w:val="0"/>
        <w:adjustRightInd w:val="0"/>
        <w:rPr>
          <w:rFonts w:cs="Courier New"/>
        </w:rPr>
      </w:pPr>
      <w:r>
        <w:rPr>
          <w:rFonts w:cs="Courier New"/>
        </w:rPr>
        <w:t>We calculate the probability that the decision rule declares a 1 and the physician golden alarms generates a 0. Then we divided this by the probability that the physician declares a 0.</w:t>
      </w:r>
    </w:p>
    <w:p w14:paraId="4FB3981C" w14:textId="77777777" w:rsidR="00181626" w:rsidRDefault="00181626" w:rsidP="00A00943">
      <w:pPr>
        <w:autoSpaceDE w:val="0"/>
        <w:autoSpaceDN w:val="0"/>
        <w:adjustRightInd w:val="0"/>
        <w:rPr>
          <w:rFonts w:cs="Courier New"/>
        </w:rPr>
      </w:pPr>
    </w:p>
    <w:p w14:paraId="37DF5492" w14:textId="77777777" w:rsidR="00181626" w:rsidRDefault="00181626" w:rsidP="00A00943">
      <w:pPr>
        <w:autoSpaceDE w:val="0"/>
        <w:autoSpaceDN w:val="0"/>
        <w:adjustRightInd w:val="0"/>
        <w:rPr>
          <w:rFonts w:ascii="Courier New" w:hAnsi="Courier New" w:cs="Courier New"/>
          <w:i/>
          <w:iCs/>
          <w:color w:val="000000"/>
        </w:rPr>
      </w:pPr>
      <w:r>
        <w:rPr>
          <w:rFonts w:ascii="Courier New" w:hAnsi="Courier New" w:cs="Courier New"/>
        </w:rPr>
        <w:t xml:space="preserve">P(False Alarm) = </w:t>
      </w:r>
      <w:r w:rsidRPr="00181626">
        <w:rPr>
          <w:rFonts w:ascii="Courier New" w:hAnsi="Courier New" w:cs="Courier New"/>
          <w:i/>
          <w:iCs/>
          <w:color w:val="000000"/>
        </w:rPr>
        <w:t xml:space="preserve">P(Decision rule declares an alarm </w:t>
      </w:r>
      <w:r w:rsidRPr="00181626">
        <w:rPr>
          <w:rFonts w:ascii="Courier New" w:hAnsi="Courier New" w:cs="Courier New"/>
          <w:i/>
          <w:iCs/>
          <w:color w:val="FF0000"/>
        </w:rPr>
        <w:t xml:space="preserve">AND </w:t>
      </w:r>
      <w:r w:rsidRPr="00181626">
        <w:rPr>
          <w:rFonts w:ascii="Courier New" w:hAnsi="Courier New" w:cs="Courier New"/>
          <w:i/>
          <w:iCs/>
          <w:color w:val="000000"/>
        </w:rPr>
        <w:t>Physician indicates no abnormality)</w:t>
      </w:r>
      <w:r>
        <w:rPr>
          <w:rFonts w:ascii="Courier New" w:hAnsi="Courier New" w:cs="Courier New"/>
          <w:i/>
          <w:iCs/>
          <w:color w:val="000000"/>
        </w:rPr>
        <w:t>/P(physician indicates no abnormality)</w:t>
      </w:r>
    </w:p>
    <w:p w14:paraId="0DBC3C2F" w14:textId="77777777" w:rsidR="00181626" w:rsidRDefault="00181626" w:rsidP="00A00943">
      <w:pPr>
        <w:autoSpaceDE w:val="0"/>
        <w:autoSpaceDN w:val="0"/>
        <w:adjustRightInd w:val="0"/>
        <w:rPr>
          <w:rFonts w:ascii="Courier New" w:hAnsi="Courier New" w:cs="Courier New"/>
          <w:i/>
          <w:iCs/>
          <w:color w:val="000000"/>
        </w:rPr>
      </w:pPr>
    </w:p>
    <w:p w14:paraId="095D9412" w14:textId="77777777" w:rsidR="00181626" w:rsidRDefault="00181626" w:rsidP="00A00943">
      <w:pPr>
        <w:autoSpaceDE w:val="0"/>
        <w:autoSpaceDN w:val="0"/>
        <w:adjustRightInd w:val="0"/>
        <w:rPr>
          <w:rFonts w:ascii="Courier New" w:hAnsi="Courier New" w:cs="Courier New"/>
          <w:i/>
          <w:iCs/>
          <w:color w:val="000000"/>
        </w:rPr>
      </w:pPr>
      <w:r w:rsidRPr="00181626">
        <w:rPr>
          <w:rFonts w:ascii="Courier New" w:hAnsi="Courier New" w:cs="Courier New"/>
          <w:i/>
          <w:iCs/>
          <w:color w:val="000000"/>
        </w:rPr>
        <w:t xml:space="preserve">P(Decision rule declares an alarm </w:t>
      </w:r>
      <w:r w:rsidRPr="00181626">
        <w:rPr>
          <w:rFonts w:ascii="Courier New" w:hAnsi="Courier New" w:cs="Courier New"/>
          <w:i/>
          <w:iCs/>
          <w:color w:val="FF0000"/>
        </w:rPr>
        <w:t xml:space="preserve">AND </w:t>
      </w:r>
      <w:r w:rsidRPr="00181626">
        <w:rPr>
          <w:rFonts w:ascii="Courier New" w:hAnsi="Courier New" w:cs="Courier New"/>
          <w:i/>
          <w:iCs/>
          <w:color w:val="000000"/>
        </w:rPr>
        <w:t>Physician indicates no abnormality)</w:t>
      </w:r>
    </w:p>
    <w:p w14:paraId="66062478" w14:textId="77777777" w:rsidR="00181626" w:rsidRDefault="00181626" w:rsidP="00A00943">
      <w:pPr>
        <w:autoSpaceDE w:val="0"/>
        <w:autoSpaceDN w:val="0"/>
        <w:adjustRightInd w:val="0"/>
        <w:rPr>
          <w:rFonts w:ascii="Courier New" w:hAnsi="Courier New" w:cs="Courier New"/>
          <w:i/>
          <w:iCs/>
          <w:color w:val="000000"/>
        </w:rPr>
      </w:pPr>
      <w:r>
        <w:rPr>
          <w:rFonts w:ascii="Courier New" w:hAnsi="Courier New" w:cs="Courier New"/>
          <w:i/>
          <w:iCs/>
          <w:color w:val="000000"/>
        </w:rPr>
        <w:t>=</w:t>
      </w:r>
      <w:r w:rsidR="003E31D7">
        <w:rPr>
          <w:rFonts w:ascii="Courier New" w:hAnsi="Courier New" w:cs="Courier New"/>
          <w:i/>
          <w:iCs/>
          <w:color w:val="000000"/>
        </w:rPr>
        <w:t>(</w:t>
      </w:r>
      <w:r>
        <w:rPr>
          <w:rFonts w:ascii="Courier New" w:hAnsi="Courier New" w:cs="Courier New"/>
          <w:i/>
          <w:iCs/>
          <w:color w:val="000000"/>
        </w:rPr>
        <w:t>num where decision rule=1 and golden alarm=0</w:t>
      </w:r>
      <w:r w:rsidR="003E31D7">
        <w:rPr>
          <w:rFonts w:ascii="Courier New" w:hAnsi="Courier New" w:cs="Courier New"/>
          <w:i/>
          <w:iCs/>
          <w:color w:val="000000"/>
        </w:rPr>
        <w:t>)</w:t>
      </w:r>
      <w:r>
        <w:rPr>
          <w:rFonts w:ascii="Courier New" w:hAnsi="Courier New" w:cs="Courier New"/>
          <w:i/>
          <w:iCs/>
          <w:color w:val="000000"/>
        </w:rPr>
        <w:t>/total num of alarms</w:t>
      </w:r>
    </w:p>
    <w:p w14:paraId="14B1F6B3" w14:textId="77777777" w:rsidR="00181626" w:rsidRDefault="00181626" w:rsidP="00A00943">
      <w:pPr>
        <w:autoSpaceDE w:val="0"/>
        <w:autoSpaceDN w:val="0"/>
        <w:adjustRightInd w:val="0"/>
        <w:rPr>
          <w:rFonts w:ascii="Courier New" w:hAnsi="Courier New" w:cs="Courier New"/>
          <w:i/>
          <w:iCs/>
          <w:color w:val="000000"/>
        </w:rPr>
      </w:pPr>
    </w:p>
    <w:p w14:paraId="0A51E21C" w14:textId="77777777" w:rsidR="0015775C" w:rsidRDefault="00181626" w:rsidP="00181626">
      <w:pPr>
        <w:autoSpaceDE w:val="0"/>
        <w:autoSpaceDN w:val="0"/>
        <w:adjustRightInd w:val="0"/>
        <w:rPr>
          <w:rFonts w:ascii="Courier New" w:hAnsi="Courier New" w:cs="Courier New"/>
          <w:i/>
          <w:iCs/>
          <w:color w:val="000000"/>
        </w:rPr>
      </w:pPr>
      <w:r>
        <w:rPr>
          <w:rFonts w:ascii="Courier New" w:hAnsi="Courier New" w:cs="Courier New"/>
          <w:i/>
          <w:iCs/>
          <w:color w:val="000000"/>
        </w:rPr>
        <w:t>P(physician indicates no abnormality)</w:t>
      </w:r>
    </w:p>
    <w:p w14:paraId="025BFEAD" w14:textId="77777777" w:rsidR="00181626" w:rsidRDefault="00181626" w:rsidP="00181626">
      <w:pPr>
        <w:autoSpaceDE w:val="0"/>
        <w:autoSpaceDN w:val="0"/>
        <w:adjustRightInd w:val="0"/>
        <w:rPr>
          <w:rFonts w:ascii="Courier New" w:hAnsi="Courier New" w:cs="Courier New"/>
          <w:i/>
          <w:iCs/>
          <w:color w:val="000000"/>
        </w:rPr>
      </w:pPr>
      <w:r>
        <w:rPr>
          <w:rFonts w:ascii="Courier New" w:hAnsi="Courier New" w:cs="Courier New"/>
          <w:i/>
          <w:iCs/>
          <w:color w:val="000000"/>
        </w:rPr>
        <w:t>=</w:t>
      </w:r>
      <w:r w:rsidR="003E31D7">
        <w:rPr>
          <w:rFonts w:ascii="Courier New" w:hAnsi="Courier New" w:cs="Courier New"/>
          <w:i/>
          <w:iCs/>
          <w:color w:val="000000"/>
        </w:rPr>
        <w:t>(</w:t>
      </w:r>
      <w:r>
        <w:rPr>
          <w:rFonts w:ascii="Courier New" w:hAnsi="Courier New" w:cs="Courier New"/>
          <w:i/>
          <w:iCs/>
          <w:color w:val="000000"/>
        </w:rPr>
        <w:t>num of golden alarm=0</w:t>
      </w:r>
      <w:r w:rsidR="003E31D7">
        <w:rPr>
          <w:rFonts w:ascii="Courier New" w:hAnsi="Courier New" w:cs="Courier New"/>
          <w:i/>
          <w:iCs/>
          <w:color w:val="000000"/>
        </w:rPr>
        <w:t>)</w:t>
      </w:r>
      <w:r>
        <w:rPr>
          <w:rFonts w:ascii="Courier New" w:hAnsi="Courier New" w:cs="Courier New"/>
          <w:i/>
          <w:iCs/>
          <w:color w:val="000000"/>
        </w:rPr>
        <w:t>/total num of alarms</w:t>
      </w:r>
    </w:p>
    <w:p w14:paraId="1E45F6A9" w14:textId="77777777" w:rsidR="005C4D10" w:rsidRDefault="005C4D10" w:rsidP="00181626">
      <w:pPr>
        <w:autoSpaceDE w:val="0"/>
        <w:autoSpaceDN w:val="0"/>
        <w:adjustRightInd w:val="0"/>
        <w:rPr>
          <w:rFonts w:ascii="Courier New" w:hAnsi="Courier New" w:cs="Courier New"/>
          <w:i/>
          <w:iCs/>
          <w:color w:val="000000"/>
        </w:rPr>
      </w:pPr>
    </w:p>
    <w:p w14:paraId="7D1473A1" w14:textId="77777777" w:rsidR="00A00943" w:rsidRDefault="00A00943" w:rsidP="00A00943">
      <w:pPr>
        <w:autoSpaceDE w:val="0"/>
        <w:autoSpaceDN w:val="0"/>
        <w:adjustRightInd w:val="0"/>
        <w:rPr>
          <w:rFonts w:cs="TimesNewRomanPSMT"/>
        </w:rPr>
      </w:pPr>
      <w:r w:rsidRPr="00A00943">
        <w:rPr>
          <w:rFonts w:cs="TimesNewRomanPSMT"/>
        </w:rPr>
        <w:t>2. The conditional probability of missed detection</w:t>
      </w:r>
    </w:p>
    <w:p w14:paraId="14A4EE36" w14:textId="77777777" w:rsidR="00181626" w:rsidRDefault="00181626" w:rsidP="00A00943">
      <w:pPr>
        <w:autoSpaceDE w:val="0"/>
        <w:autoSpaceDN w:val="0"/>
        <w:adjustRightInd w:val="0"/>
        <w:rPr>
          <w:rFonts w:cs="TimesNewRomanPSMT"/>
        </w:rPr>
      </w:pPr>
    </w:p>
    <w:p w14:paraId="165357E0" w14:textId="77777777" w:rsidR="00181626" w:rsidRDefault="00181626" w:rsidP="00A00943">
      <w:pPr>
        <w:autoSpaceDE w:val="0"/>
        <w:autoSpaceDN w:val="0"/>
        <w:adjustRightInd w:val="0"/>
        <w:rPr>
          <w:rFonts w:cs="TimesNewRomanPSMT"/>
        </w:rPr>
      </w:pPr>
      <w:r>
        <w:rPr>
          <w:rFonts w:cs="TimesNewRomanPSMT"/>
        </w:rPr>
        <w:t>To calculate the probability of missed detection we calculate the probability that the decision rule does not declare and alarm give the test alarms declares and abnormality.</w:t>
      </w:r>
    </w:p>
    <w:p w14:paraId="165EE014" w14:textId="77777777" w:rsidR="00181626" w:rsidRDefault="00181626" w:rsidP="00A00943">
      <w:pPr>
        <w:autoSpaceDE w:val="0"/>
        <w:autoSpaceDN w:val="0"/>
        <w:adjustRightInd w:val="0"/>
        <w:rPr>
          <w:rFonts w:cs="TimesNewRomanPSMT"/>
        </w:rPr>
      </w:pPr>
    </w:p>
    <w:p w14:paraId="50C71F7A" w14:textId="77777777" w:rsidR="00181626" w:rsidRDefault="00181626" w:rsidP="00181626">
      <w:pPr>
        <w:autoSpaceDE w:val="0"/>
        <w:autoSpaceDN w:val="0"/>
        <w:adjustRightInd w:val="0"/>
        <w:rPr>
          <w:rFonts w:ascii="Courier New" w:hAnsi="Courier New" w:cs="Courier New"/>
          <w:i/>
          <w:iCs/>
          <w:color w:val="000000"/>
        </w:rPr>
      </w:pPr>
      <w:r>
        <w:rPr>
          <w:rFonts w:ascii="Courier New" w:hAnsi="Courier New" w:cs="Courier New"/>
          <w:i/>
          <w:iCs/>
          <w:color w:val="000000"/>
        </w:rPr>
        <w:lastRenderedPageBreak/>
        <w:t>P(Missed Detection) = P(Decision rule declares no</w:t>
      </w:r>
      <w:r w:rsidRPr="00A00943">
        <w:rPr>
          <w:rFonts w:ascii="Courier New" w:hAnsi="Courier New" w:cs="Courier New"/>
          <w:i/>
          <w:iCs/>
          <w:color w:val="000000"/>
        </w:rPr>
        <w:t xml:space="preserve"> alarm </w:t>
      </w:r>
      <w:r w:rsidRPr="00A00943">
        <w:rPr>
          <w:rFonts w:ascii="Courier New" w:hAnsi="Courier New" w:cs="Courier New"/>
          <w:i/>
          <w:iCs/>
          <w:color w:val="FF0000"/>
        </w:rPr>
        <w:t xml:space="preserve">| </w:t>
      </w:r>
      <w:r>
        <w:rPr>
          <w:rFonts w:ascii="Courier New" w:hAnsi="Courier New" w:cs="Courier New"/>
          <w:i/>
          <w:iCs/>
          <w:color w:val="000000"/>
        </w:rPr>
        <w:t>Physician indicates an</w:t>
      </w:r>
      <w:r w:rsidRPr="00A00943">
        <w:rPr>
          <w:rFonts w:ascii="Courier New" w:hAnsi="Courier New" w:cs="Courier New"/>
          <w:i/>
          <w:iCs/>
          <w:color w:val="000000"/>
        </w:rPr>
        <w:t xml:space="preserve"> abnormality)</w:t>
      </w:r>
    </w:p>
    <w:p w14:paraId="020F7EB7" w14:textId="77777777" w:rsidR="00181626" w:rsidRDefault="00181626" w:rsidP="00181626">
      <w:pPr>
        <w:autoSpaceDE w:val="0"/>
        <w:autoSpaceDN w:val="0"/>
        <w:adjustRightInd w:val="0"/>
        <w:rPr>
          <w:rFonts w:ascii="Courier New" w:hAnsi="Courier New" w:cs="Courier New"/>
          <w:i/>
          <w:iCs/>
          <w:color w:val="000000"/>
        </w:rPr>
      </w:pPr>
    </w:p>
    <w:p w14:paraId="277CDB78" w14:textId="77777777" w:rsidR="00181626" w:rsidRPr="0015775C" w:rsidRDefault="00181626" w:rsidP="00181626">
      <w:pPr>
        <w:autoSpaceDE w:val="0"/>
        <w:autoSpaceDN w:val="0"/>
        <w:adjustRightInd w:val="0"/>
        <w:rPr>
          <w:rFonts w:cs="Courier New"/>
          <w:iCs/>
          <w:color w:val="000000"/>
        </w:rPr>
      </w:pPr>
      <w:r w:rsidRPr="0015775C">
        <w:rPr>
          <w:rFonts w:cs="Courier New"/>
          <w:iCs/>
          <w:color w:val="000000"/>
        </w:rPr>
        <w:t>We calculate the probability that the decision rule declares a 0 and the physician declares a 1.</w:t>
      </w:r>
      <w:r w:rsidR="0015775C">
        <w:rPr>
          <w:rFonts w:cs="Courier New"/>
          <w:iCs/>
          <w:color w:val="000000"/>
        </w:rPr>
        <w:t xml:space="preserve"> And divide this by the probability the physician declares a 1</w:t>
      </w:r>
    </w:p>
    <w:p w14:paraId="7BFC4BC8" w14:textId="77777777" w:rsidR="00181626" w:rsidRDefault="00181626" w:rsidP="00181626">
      <w:pPr>
        <w:autoSpaceDE w:val="0"/>
        <w:autoSpaceDN w:val="0"/>
        <w:adjustRightInd w:val="0"/>
        <w:rPr>
          <w:rFonts w:ascii="Courier New" w:hAnsi="Courier New" w:cs="Courier New"/>
          <w:i/>
          <w:iCs/>
          <w:color w:val="000000"/>
        </w:rPr>
      </w:pPr>
    </w:p>
    <w:p w14:paraId="18F4298D" w14:textId="77777777" w:rsidR="0015775C" w:rsidRDefault="0015775C" w:rsidP="0015775C">
      <w:pPr>
        <w:autoSpaceDE w:val="0"/>
        <w:autoSpaceDN w:val="0"/>
        <w:adjustRightInd w:val="0"/>
        <w:rPr>
          <w:rFonts w:cs="Courier New"/>
        </w:rPr>
      </w:pPr>
    </w:p>
    <w:p w14:paraId="69EABD4B" w14:textId="77777777" w:rsidR="0015775C" w:rsidRDefault="0015775C" w:rsidP="0015775C">
      <w:pPr>
        <w:autoSpaceDE w:val="0"/>
        <w:autoSpaceDN w:val="0"/>
        <w:adjustRightInd w:val="0"/>
        <w:rPr>
          <w:rFonts w:ascii="Courier New" w:hAnsi="Courier New" w:cs="Courier New"/>
          <w:i/>
          <w:iCs/>
          <w:color w:val="000000"/>
        </w:rPr>
      </w:pPr>
      <w:r>
        <w:rPr>
          <w:rFonts w:ascii="Courier New" w:hAnsi="Courier New" w:cs="Courier New"/>
        </w:rPr>
        <w:t xml:space="preserve">P(Missed Detection) = </w:t>
      </w:r>
      <w:r>
        <w:rPr>
          <w:rFonts w:ascii="Courier New" w:hAnsi="Courier New" w:cs="Courier New"/>
          <w:i/>
          <w:iCs/>
          <w:color w:val="000000"/>
        </w:rPr>
        <w:t>P(Decision rule declares no</w:t>
      </w:r>
      <w:r w:rsidRPr="00181626">
        <w:rPr>
          <w:rFonts w:ascii="Courier New" w:hAnsi="Courier New" w:cs="Courier New"/>
          <w:i/>
          <w:iCs/>
          <w:color w:val="000000"/>
        </w:rPr>
        <w:t xml:space="preserve"> alarm </w:t>
      </w:r>
      <w:r w:rsidRPr="00181626">
        <w:rPr>
          <w:rFonts w:ascii="Courier New" w:hAnsi="Courier New" w:cs="Courier New"/>
          <w:i/>
          <w:iCs/>
          <w:color w:val="FF0000"/>
        </w:rPr>
        <w:t xml:space="preserve">AND </w:t>
      </w:r>
      <w:r>
        <w:rPr>
          <w:rFonts w:ascii="Courier New" w:hAnsi="Courier New" w:cs="Courier New"/>
          <w:i/>
          <w:iCs/>
          <w:color w:val="000000"/>
        </w:rPr>
        <w:t>Physician indicates an</w:t>
      </w:r>
      <w:r w:rsidRPr="00181626">
        <w:rPr>
          <w:rFonts w:ascii="Courier New" w:hAnsi="Courier New" w:cs="Courier New"/>
          <w:i/>
          <w:iCs/>
          <w:color w:val="000000"/>
        </w:rPr>
        <w:t xml:space="preserve"> abnormality)</w:t>
      </w:r>
      <w:r>
        <w:rPr>
          <w:rFonts w:ascii="Courier New" w:hAnsi="Courier New" w:cs="Courier New"/>
          <w:i/>
          <w:iCs/>
          <w:color w:val="000000"/>
        </w:rPr>
        <w:t>/P(physician indicates an abnormality)</w:t>
      </w:r>
    </w:p>
    <w:p w14:paraId="6D6CD37D" w14:textId="77777777" w:rsidR="0015775C" w:rsidRDefault="0015775C" w:rsidP="0015775C">
      <w:pPr>
        <w:autoSpaceDE w:val="0"/>
        <w:autoSpaceDN w:val="0"/>
        <w:adjustRightInd w:val="0"/>
        <w:rPr>
          <w:rFonts w:ascii="Courier New" w:hAnsi="Courier New" w:cs="Courier New"/>
          <w:i/>
          <w:iCs/>
          <w:color w:val="000000"/>
        </w:rPr>
      </w:pPr>
    </w:p>
    <w:p w14:paraId="02FA5C2C" w14:textId="77777777" w:rsidR="0015775C" w:rsidRDefault="0015775C" w:rsidP="0015775C">
      <w:pPr>
        <w:autoSpaceDE w:val="0"/>
        <w:autoSpaceDN w:val="0"/>
        <w:adjustRightInd w:val="0"/>
        <w:rPr>
          <w:rFonts w:ascii="Courier New" w:hAnsi="Courier New" w:cs="Courier New"/>
          <w:i/>
          <w:iCs/>
          <w:color w:val="000000"/>
        </w:rPr>
      </w:pPr>
      <w:r>
        <w:rPr>
          <w:rFonts w:ascii="Courier New" w:hAnsi="Courier New" w:cs="Courier New"/>
          <w:i/>
          <w:iCs/>
          <w:color w:val="000000"/>
        </w:rPr>
        <w:t>P(Decision rule declares no</w:t>
      </w:r>
      <w:r w:rsidRPr="00181626">
        <w:rPr>
          <w:rFonts w:ascii="Courier New" w:hAnsi="Courier New" w:cs="Courier New"/>
          <w:i/>
          <w:iCs/>
          <w:color w:val="000000"/>
        </w:rPr>
        <w:t xml:space="preserve"> alarm </w:t>
      </w:r>
      <w:r w:rsidRPr="00181626">
        <w:rPr>
          <w:rFonts w:ascii="Courier New" w:hAnsi="Courier New" w:cs="Courier New"/>
          <w:i/>
          <w:iCs/>
          <w:color w:val="FF0000"/>
        </w:rPr>
        <w:t xml:space="preserve">AND </w:t>
      </w:r>
      <w:r>
        <w:rPr>
          <w:rFonts w:ascii="Courier New" w:hAnsi="Courier New" w:cs="Courier New"/>
          <w:i/>
          <w:iCs/>
          <w:color w:val="000000"/>
        </w:rPr>
        <w:t>Physician indicates an</w:t>
      </w:r>
      <w:r w:rsidRPr="00181626">
        <w:rPr>
          <w:rFonts w:ascii="Courier New" w:hAnsi="Courier New" w:cs="Courier New"/>
          <w:i/>
          <w:iCs/>
          <w:color w:val="000000"/>
        </w:rPr>
        <w:t xml:space="preserve"> abnormality)</w:t>
      </w:r>
    </w:p>
    <w:p w14:paraId="59AEBDE7" w14:textId="77777777" w:rsidR="0015775C" w:rsidRDefault="0015775C" w:rsidP="0015775C">
      <w:pPr>
        <w:autoSpaceDE w:val="0"/>
        <w:autoSpaceDN w:val="0"/>
        <w:adjustRightInd w:val="0"/>
        <w:rPr>
          <w:rFonts w:ascii="Courier New" w:hAnsi="Courier New" w:cs="Courier New"/>
          <w:i/>
          <w:iCs/>
          <w:color w:val="000000"/>
        </w:rPr>
      </w:pPr>
      <w:r>
        <w:rPr>
          <w:rFonts w:ascii="Courier New" w:hAnsi="Courier New" w:cs="Courier New"/>
          <w:i/>
          <w:iCs/>
          <w:color w:val="000000"/>
        </w:rPr>
        <w:t>=</w:t>
      </w:r>
      <w:r w:rsidR="003E31D7">
        <w:rPr>
          <w:rFonts w:ascii="Courier New" w:hAnsi="Courier New" w:cs="Courier New"/>
          <w:i/>
          <w:iCs/>
          <w:color w:val="000000"/>
        </w:rPr>
        <w:t>(</w:t>
      </w:r>
      <w:r>
        <w:rPr>
          <w:rFonts w:ascii="Courier New" w:hAnsi="Courier New" w:cs="Courier New"/>
          <w:i/>
          <w:iCs/>
          <w:color w:val="000000"/>
        </w:rPr>
        <w:t>num where decision rule=0 and golden alarm=1</w:t>
      </w:r>
      <w:r w:rsidR="003E31D7">
        <w:rPr>
          <w:rFonts w:ascii="Courier New" w:hAnsi="Courier New" w:cs="Courier New"/>
          <w:i/>
          <w:iCs/>
          <w:color w:val="000000"/>
        </w:rPr>
        <w:t>)</w:t>
      </w:r>
      <w:r>
        <w:rPr>
          <w:rFonts w:ascii="Courier New" w:hAnsi="Courier New" w:cs="Courier New"/>
          <w:i/>
          <w:iCs/>
          <w:color w:val="000000"/>
        </w:rPr>
        <w:t>/total num of alarms</w:t>
      </w:r>
    </w:p>
    <w:p w14:paraId="1FB8306C" w14:textId="77777777" w:rsidR="0015775C" w:rsidRDefault="0015775C" w:rsidP="0015775C">
      <w:pPr>
        <w:autoSpaceDE w:val="0"/>
        <w:autoSpaceDN w:val="0"/>
        <w:adjustRightInd w:val="0"/>
        <w:rPr>
          <w:rFonts w:ascii="Courier New" w:hAnsi="Courier New" w:cs="Courier New"/>
          <w:i/>
          <w:iCs/>
          <w:color w:val="000000"/>
        </w:rPr>
      </w:pPr>
    </w:p>
    <w:p w14:paraId="7826601F" w14:textId="77777777" w:rsidR="0015775C" w:rsidRDefault="0015775C" w:rsidP="0015775C">
      <w:pPr>
        <w:autoSpaceDE w:val="0"/>
        <w:autoSpaceDN w:val="0"/>
        <w:adjustRightInd w:val="0"/>
        <w:rPr>
          <w:rFonts w:ascii="Courier New" w:hAnsi="Courier New" w:cs="Courier New"/>
          <w:i/>
          <w:iCs/>
          <w:color w:val="000000"/>
        </w:rPr>
      </w:pPr>
      <w:r>
        <w:rPr>
          <w:rFonts w:ascii="Courier New" w:hAnsi="Courier New" w:cs="Courier New"/>
          <w:i/>
          <w:iCs/>
          <w:color w:val="000000"/>
        </w:rPr>
        <w:t>P(physician indicates no abnormality)</w:t>
      </w:r>
    </w:p>
    <w:p w14:paraId="73426AA3" w14:textId="77777777" w:rsidR="0015775C" w:rsidRDefault="0015775C" w:rsidP="0015775C">
      <w:pPr>
        <w:autoSpaceDE w:val="0"/>
        <w:autoSpaceDN w:val="0"/>
        <w:adjustRightInd w:val="0"/>
        <w:rPr>
          <w:rFonts w:ascii="Courier New" w:hAnsi="Courier New" w:cs="Courier New"/>
          <w:i/>
          <w:iCs/>
          <w:color w:val="000000"/>
        </w:rPr>
      </w:pPr>
      <w:r>
        <w:rPr>
          <w:rFonts w:ascii="Courier New" w:hAnsi="Courier New" w:cs="Courier New"/>
          <w:i/>
          <w:iCs/>
          <w:color w:val="000000"/>
        </w:rPr>
        <w:t>=</w:t>
      </w:r>
      <w:r w:rsidR="003E31D7">
        <w:rPr>
          <w:rFonts w:ascii="Courier New" w:hAnsi="Courier New" w:cs="Courier New"/>
          <w:i/>
          <w:iCs/>
          <w:color w:val="000000"/>
        </w:rPr>
        <w:t>(</w:t>
      </w:r>
      <w:r>
        <w:rPr>
          <w:rFonts w:ascii="Courier New" w:hAnsi="Courier New" w:cs="Courier New"/>
          <w:i/>
          <w:iCs/>
          <w:color w:val="000000"/>
        </w:rPr>
        <w:t>num of golden alarm=1</w:t>
      </w:r>
      <w:r w:rsidR="003E31D7">
        <w:rPr>
          <w:rFonts w:ascii="Courier New" w:hAnsi="Courier New" w:cs="Courier New"/>
          <w:i/>
          <w:iCs/>
          <w:color w:val="000000"/>
        </w:rPr>
        <w:t>)</w:t>
      </w:r>
      <w:r>
        <w:rPr>
          <w:rFonts w:ascii="Courier New" w:hAnsi="Courier New" w:cs="Courier New"/>
          <w:i/>
          <w:iCs/>
          <w:color w:val="000000"/>
        </w:rPr>
        <w:t>/total num of alarms</w:t>
      </w:r>
    </w:p>
    <w:p w14:paraId="5601E646" w14:textId="77777777" w:rsidR="00181626" w:rsidRPr="00A00943" w:rsidRDefault="00181626" w:rsidP="00A00943">
      <w:pPr>
        <w:autoSpaceDE w:val="0"/>
        <w:autoSpaceDN w:val="0"/>
        <w:adjustRightInd w:val="0"/>
        <w:rPr>
          <w:rFonts w:cs="TimesNewRomanPSMT"/>
        </w:rPr>
      </w:pPr>
    </w:p>
    <w:p w14:paraId="21EBFD66" w14:textId="77777777" w:rsidR="00A00943" w:rsidRDefault="00A00943" w:rsidP="00A00943">
      <w:pPr>
        <w:rPr>
          <w:rFonts w:cs="TimesNewRomanPSMT"/>
        </w:rPr>
      </w:pPr>
      <w:r w:rsidRPr="00A00943">
        <w:rPr>
          <w:rFonts w:cs="TimesNewRomanPSMT"/>
        </w:rPr>
        <w:t>3. The probability of error</w:t>
      </w:r>
    </w:p>
    <w:p w14:paraId="7564F018" w14:textId="77777777" w:rsidR="00A00943" w:rsidRDefault="00A00943" w:rsidP="00A00943">
      <w:pPr>
        <w:rPr>
          <w:rFonts w:cs="TimesNewRomanPSMT"/>
        </w:rPr>
      </w:pPr>
    </w:p>
    <w:p w14:paraId="3C5BB1D8" w14:textId="77777777" w:rsidR="0015775C" w:rsidRDefault="0015775C">
      <w:r>
        <w:t>The probability of error is calculated by calculating the probability decision rule declares and alarm(indicate 1) and golden alarms declares no alarm(indicate 0) and then we added this with the probability decision rule declares no alarm(indicate 0) and golden alarms declares alarm(indicate 1).</w:t>
      </w:r>
    </w:p>
    <w:p w14:paraId="24C27F51" w14:textId="77777777" w:rsidR="0015775C" w:rsidRDefault="0015775C"/>
    <w:p w14:paraId="549B03B7" w14:textId="77777777" w:rsidR="0015775C" w:rsidRPr="0015775C" w:rsidRDefault="0015775C" w:rsidP="0015775C">
      <w:pPr>
        <w:autoSpaceDE w:val="0"/>
        <w:autoSpaceDN w:val="0"/>
        <w:adjustRightInd w:val="0"/>
        <w:rPr>
          <w:rFonts w:ascii="Courier New" w:hAnsi="Courier New" w:cs="Courier New"/>
          <w:i/>
          <w:iCs/>
          <w:color w:val="000000"/>
        </w:rPr>
      </w:pPr>
      <w:r w:rsidRPr="0015775C">
        <w:rPr>
          <w:rFonts w:ascii="Courier New" w:hAnsi="Courier New" w:cs="Courier New"/>
          <w:i/>
          <w:iCs/>
          <w:color w:val="000000"/>
        </w:rPr>
        <w:t xml:space="preserve">P(Error) = P(Decision rule declares an alarm </w:t>
      </w:r>
      <w:r w:rsidRPr="0015775C">
        <w:rPr>
          <w:rFonts w:ascii="Courier New" w:hAnsi="Courier New" w:cs="Courier New"/>
          <w:i/>
          <w:iCs/>
          <w:color w:val="FF0000"/>
        </w:rPr>
        <w:t xml:space="preserve">AND </w:t>
      </w:r>
      <w:r w:rsidRPr="0015775C">
        <w:rPr>
          <w:rFonts w:ascii="Courier New" w:hAnsi="Courier New" w:cs="Courier New"/>
          <w:i/>
          <w:iCs/>
          <w:color w:val="000000"/>
        </w:rPr>
        <w:t>Physician indicates no abnormality)+</w:t>
      </w:r>
    </w:p>
    <w:p w14:paraId="59EA73A6" w14:textId="77777777" w:rsidR="0015775C" w:rsidRDefault="0015775C" w:rsidP="0015775C">
      <w:pPr>
        <w:rPr>
          <w:rFonts w:ascii="Courier New" w:hAnsi="Courier New" w:cs="Courier New"/>
          <w:i/>
          <w:iCs/>
          <w:color w:val="000000"/>
        </w:rPr>
      </w:pPr>
      <w:r w:rsidRPr="0015775C">
        <w:rPr>
          <w:rFonts w:ascii="Courier New" w:hAnsi="Courier New" w:cs="Courier New"/>
          <w:i/>
          <w:iCs/>
          <w:color w:val="000000"/>
        </w:rPr>
        <w:t xml:space="preserve">P(Decision rule declares no alarm </w:t>
      </w:r>
      <w:r w:rsidRPr="0015775C">
        <w:rPr>
          <w:rFonts w:ascii="Courier New" w:hAnsi="Courier New" w:cs="Courier New"/>
          <w:i/>
          <w:iCs/>
          <w:color w:val="FF0000"/>
        </w:rPr>
        <w:t xml:space="preserve">AND </w:t>
      </w:r>
      <w:r w:rsidRPr="0015775C">
        <w:rPr>
          <w:rFonts w:ascii="Courier New" w:hAnsi="Courier New" w:cs="Courier New"/>
          <w:i/>
          <w:iCs/>
          <w:color w:val="000000"/>
        </w:rPr>
        <w:t>Physician indicates an abnormality)</w:t>
      </w:r>
    </w:p>
    <w:p w14:paraId="12637DED" w14:textId="77777777" w:rsidR="0015775C" w:rsidRDefault="0015775C" w:rsidP="0015775C">
      <w:pPr>
        <w:rPr>
          <w:rFonts w:ascii="Courier New" w:hAnsi="Courier New" w:cs="Courier New"/>
          <w:i/>
          <w:iCs/>
          <w:color w:val="000000"/>
        </w:rPr>
      </w:pPr>
    </w:p>
    <w:p w14:paraId="0DE29FAD" w14:textId="77777777" w:rsidR="0015775C" w:rsidRDefault="0015775C" w:rsidP="0015775C">
      <w:pPr>
        <w:rPr>
          <w:rFonts w:ascii="Courier New" w:hAnsi="Courier New" w:cs="Courier New"/>
          <w:i/>
          <w:iCs/>
          <w:color w:val="000000"/>
        </w:rPr>
      </w:pPr>
    </w:p>
    <w:p w14:paraId="4A147AA0" w14:textId="77777777" w:rsidR="0015775C" w:rsidRPr="0015775C" w:rsidRDefault="0015775C" w:rsidP="0015775C">
      <w:pPr>
        <w:rPr>
          <w:rFonts w:ascii="Courier New" w:hAnsi="Courier New" w:cs="Courier New"/>
        </w:rPr>
      </w:pPr>
      <w:r>
        <w:rPr>
          <w:rFonts w:ascii="Courier New" w:hAnsi="Courier New" w:cs="Courier New"/>
          <w:i/>
          <w:iCs/>
          <w:color w:val="000000"/>
        </w:rPr>
        <w:t>P(Error)=</w:t>
      </w:r>
      <w:r w:rsidR="003E31D7">
        <w:rPr>
          <w:rFonts w:ascii="Courier New" w:hAnsi="Courier New" w:cs="Courier New"/>
          <w:i/>
          <w:iCs/>
          <w:color w:val="000000"/>
        </w:rPr>
        <w:t>(</w:t>
      </w:r>
      <w:r>
        <w:rPr>
          <w:rFonts w:ascii="Courier New" w:hAnsi="Courier New" w:cs="Courier New"/>
          <w:i/>
          <w:iCs/>
          <w:color w:val="000000"/>
        </w:rPr>
        <w:t>num decision rule alarm=1 and golden alarm=0</w:t>
      </w:r>
      <w:r w:rsidR="003E31D7">
        <w:rPr>
          <w:rFonts w:ascii="Courier New" w:hAnsi="Courier New" w:cs="Courier New"/>
          <w:i/>
          <w:iCs/>
          <w:color w:val="000000"/>
        </w:rPr>
        <w:t>+num decision rule alarm =0 and golden alarm =1)/total num of alarms</w:t>
      </w:r>
    </w:p>
    <w:p w14:paraId="0EB1309B" w14:textId="77777777" w:rsidR="00A00943" w:rsidRPr="0015775C" w:rsidRDefault="00A00943">
      <w:pPr>
        <w:rPr>
          <w:rFonts w:ascii="Courier New" w:hAnsi="Courier New" w:cs="Courier New"/>
        </w:rPr>
      </w:pPr>
    </w:p>
    <w:p w14:paraId="3EA2740A" w14:textId="77777777" w:rsidR="00440B5F" w:rsidRDefault="00440B5F" w:rsidP="00440B5F">
      <w:pPr>
        <w:rPr>
          <w:b/>
          <w:sz w:val="22"/>
          <w:szCs w:val="22"/>
        </w:rPr>
      </w:pPr>
      <w:r>
        <w:rPr>
          <w:b/>
          <w:sz w:val="22"/>
          <w:szCs w:val="22"/>
        </w:rPr>
        <w:t>Task 2</w:t>
      </w:r>
    </w:p>
    <w:p w14:paraId="794A7347" w14:textId="77777777" w:rsidR="00440B5F" w:rsidRDefault="00440B5F" w:rsidP="00440B5F">
      <w:pPr>
        <w:jc w:val="center"/>
        <w:rPr>
          <w:b/>
          <w:sz w:val="22"/>
          <w:szCs w:val="22"/>
        </w:rPr>
      </w:pPr>
    </w:p>
    <w:p w14:paraId="38356E38" w14:textId="77777777" w:rsidR="00C43C33" w:rsidRDefault="00F675C1" w:rsidP="00F675C1">
      <w:r>
        <w:t xml:space="preserve">For this task we tried to find the lowest probability of error using option 1, where we find the top two features with the lowest ML and MAP errors. </w:t>
      </w:r>
      <w:r w:rsidR="00C43C33">
        <w:t xml:space="preserve">To minimize these two probabilities </w:t>
      </w:r>
      <w:r w:rsidR="00BE04ED">
        <w:t xml:space="preserve">we need to minimize </w:t>
      </w:r>
      <w:r w:rsidR="00C43C33">
        <w:t>the number of disagreements between alarms and physician alarms.</w:t>
      </w:r>
      <w:r w:rsidR="00895AB4">
        <w:t xml:space="preserve"> </w:t>
      </w:r>
      <w:r w:rsidR="00C43C33">
        <w:t xml:space="preserve">We minimized these error probabilities by looking at the sum of mismatches for the top two features </w:t>
      </w:r>
      <w:r w:rsidR="00E433BC">
        <w:t>and chose those features as our pair for each patient.</w:t>
      </w:r>
      <w:r w:rsidR="002973D0">
        <w:t xml:space="preserve"> </w:t>
      </w:r>
    </w:p>
    <w:p w14:paraId="74D224E5" w14:textId="77777777" w:rsidR="002973D0" w:rsidRDefault="002973D0" w:rsidP="00F675C1"/>
    <w:p w14:paraId="3CDE5B21" w14:textId="77777777" w:rsidR="002973D0" w:rsidRDefault="002973D0" w:rsidP="00F675C1"/>
    <w:p w14:paraId="395AD73B" w14:textId="77777777" w:rsidR="00895AB4" w:rsidRDefault="00895AB4" w:rsidP="00F675C1">
      <w:r>
        <w:lastRenderedPageBreak/>
        <w:t>For our second technique we used option 3 where we determine the correlation between different pairs of features. We try to find the pairs that are most uncorrelated because we need low correlation to calculate the error probability, because if the correlation is between pairs is high we cannot use this information.</w:t>
      </w:r>
    </w:p>
    <w:p w14:paraId="6CFFCEE5" w14:textId="77777777" w:rsidR="002973D0" w:rsidRDefault="002973D0" w:rsidP="002973D0">
      <w:pPr>
        <w:rPr>
          <w:rFonts w:ascii="Courier New" w:hAnsi="Courier New" w:cs="Courier New"/>
        </w:rPr>
      </w:pPr>
    </w:p>
    <w:p w14:paraId="2CB10694" w14:textId="77777777" w:rsidR="002973D0" w:rsidRPr="002973D0" w:rsidRDefault="002973D0" w:rsidP="002973D0">
      <w:pPr>
        <w:rPr>
          <w:rFonts w:ascii="Courier New" w:hAnsi="Courier New" w:cs="Courier New"/>
        </w:rPr>
      </w:pPr>
      <w:r w:rsidRPr="002973D0">
        <w:rPr>
          <w:rFonts w:ascii="Courier New" w:hAnsi="Courier New" w:cs="Courier New"/>
        </w:rPr>
        <w:t xml:space="preserve">Results: </w:t>
      </w:r>
    </w:p>
    <w:p w14:paraId="1E561816" w14:textId="77777777" w:rsidR="002973D0" w:rsidRPr="002973D0" w:rsidRDefault="002973D0" w:rsidP="002973D0">
      <w:pPr>
        <w:rPr>
          <w:rFonts w:ascii="Courier New" w:hAnsi="Courier New" w:cs="Courier New"/>
        </w:rPr>
      </w:pPr>
      <w:r w:rsidRPr="002973D0">
        <w:rPr>
          <w:rFonts w:ascii="Courier New" w:hAnsi="Courier New" w:cs="Courier New"/>
        </w:rPr>
        <w:t>ML rule patient 3(features 3 and 5) patient 4(features 2 and 7) patient 8(features 2 and 3)</w:t>
      </w:r>
    </w:p>
    <w:p w14:paraId="67E6BFEF" w14:textId="558725F2" w:rsidR="002973D0" w:rsidRPr="002973D0" w:rsidRDefault="000F4138" w:rsidP="002973D0">
      <w:pPr>
        <w:rPr>
          <w:rFonts w:ascii="Courier New" w:hAnsi="Courier New" w:cs="Courier New"/>
        </w:rPr>
      </w:pPr>
      <w:r>
        <w:rPr>
          <w:rFonts w:ascii="Courier New" w:hAnsi="Courier New" w:cs="Courier New"/>
        </w:rPr>
        <w:t>MAP rule patient 2(features 1</w:t>
      </w:r>
      <w:r w:rsidR="002973D0" w:rsidRPr="002973D0">
        <w:rPr>
          <w:rFonts w:ascii="Courier New" w:hAnsi="Courier New" w:cs="Courier New"/>
        </w:rPr>
        <w:t xml:space="preserve"> and 6) patient 3(features 5 and 7) patient 5(features 1</w:t>
      </w:r>
      <w:r w:rsidR="003D1344">
        <w:rPr>
          <w:rFonts w:ascii="Courier New" w:hAnsi="Courier New" w:cs="Courier New"/>
        </w:rPr>
        <w:t xml:space="preserve"> </w:t>
      </w:r>
      <w:bookmarkStart w:id="0" w:name="_GoBack"/>
      <w:bookmarkEnd w:id="0"/>
      <w:r w:rsidR="002973D0" w:rsidRPr="002973D0">
        <w:rPr>
          <w:rFonts w:ascii="Courier New" w:hAnsi="Courier New" w:cs="Courier New"/>
        </w:rPr>
        <w:t>and 2)</w:t>
      </w:r>
    </w:p>
    <w:p w14:paraId="1A5E19A8" w14:textId="77777777" w:rsidR="002973D0" w:rsidRPr="00F675C1" w:rsidRDefault="002973D0" w:rsidP="00F675C1"/>
    <w:p w14:paraId="270AEFBD" w14:textId="77777777" w:rsidR="000C6E6D" w:rsidRDefault="000C6E6D" w:rsidP="00BE04ED">
      <w:pPr>
        <w:rPr>
          <w:noProof/>
        </w:rPr>
      </w:pPr>
    </w:p>
    <w:p w14:paraId="699BF7DB" w14:textId="77777777" w:rsidR="002973D0" w:rsidRDefault="002973D0" w:rsidP="00440B5F">
      <w:pPr>
        <w:rPr>
          <w:b/>
        </w:rPr>
      </w:pPr>
    </w:p>
    <w:p w14:paraId="1F80705E" w14:textId="77777777" w:rsidR="002973D0" w:rsidRDefault="002973D0" w:rsidP="00440B5F">
      <w:pPr>
        <w:rPr>
          <w:b/>
        </w:rPr>
      </w:pPr>
    </w:p>
    <w:p w14:paraId="1D637787" w14:textId="77777777" w:rsidR="002973D0" w:rsidRDefault="002973D0" w:rsidP="00440B5F">
      <w:pPr>
        <w:rPr>
          <w:b/>
        </w:rPr>
      </w:pPr>
    </w:p>
    <w:p w14:paraId="0BED446C" w14:textId="77777777" w:rsidR="002973D0" w:rsidRDefault="002973D0" w:rsidP="00440B5F">
      <w:pPr>
        <w:rPr>
          <w:b/>
        </w:rPr>
      </w:pPr>
    </w:p>
    <w:p w14:paraId="28669690" w14:textId="77777777" w:rsidR="002973D0" w:rsidRDefault="002973D0" w:rsidP="00440B5F">
      <w:pPr>
        <w:rPr>
          <w:b/>
        </w:rPr>
      </w:pPr>
    </w:p>
    <w:p w14:paraId="02AAD60D" w14:textId="77777777" w:rsidR="002973D0" w:rsidRDefault="002973D0" w:rsidP="00440B5F">
      <w:pPr>
        <w:rPr>
          <w:b/>
        </w:rPr>
      </w:pPr>
    </w:p>
    <w:p w14:paraId="6EE26BFD" w14:textId="77777777" w:rsidR="002973D0" w:rsidRDefault="002973D0" w:rsidP="00440B5F">
      <w:pPr>
        <w:rPr>
          <w:b/>
        </w:rPr>
      </w:pPr>
    </w:p>
    <w:p w14:paraId="7F55BCC0" w14:textId="77777777" w:rsidR="002973D0" w:rsidRDefault="002973D0" w:rsidP="00440B5F">
      <w:pPr>
        <w:rPr>
          <w:b/>
        </w:rPr>
      </w:pPr>
    </w:p>
    <w:p w14:paraId="1736FBA0" w14:textId="77777777" w:rsidR="002973D0" w:rsidRDefault="002973D0" w:rsidP="00440B5F">
      <w:pPr>
        <w:rPr>
          <w:b/>
        </w:rPr>
      </w:pPr>
    </w:p>
    <w:p w14:paraId="335FF5ED" w14:textId="77777777" w:rsidR="002973D0" w:rsidRDefault="002973D0" w:rsidP="00440B5F">
      <w:pPr>
        <w:rPr>
          <w:b/>
        </w:rPr>
      </w:pPr>
    </w:p>
    <w:p w14:paraId="036A65E9" w14:textId="77777777" w:rsidR="002973D0" w:rsidRDefault="002973D0" w:rsidP="00440B5F">
      <w:pPr>
        <w:rPr>
          <w:b/>
        </w:rPr>
      </w:pPr>
    </w:p>
    <w:p w14:paraId="23D442D6" w14:textId="77777777" w:rsidR="002973D0" w:rsidRDefault="002973D0" w:rsidP="00440B5F">
      <w:pPr>
        <w:rPr>
          <w:b/>
        </w:rPr>
      </w:pPr>
    </w:p>
    <w:p w14:paraId="2114BF25" w14:textId="77777777" w:rsidR="002973D0" w:rsidRDefault="002973D0" w:rsidP="00440B5F">
      <w:pPr>
        <w:rPr>
          <w:b/>
        </w:rPr>
      </w:pPr>
    </w:p>
    <w:p w14:paraId="33F5B925" w14:textId="77777777" w:rsidR="002973D0" w:rsidRDefault="002973D0" w:rsidP="00440B5F">
      <w:pPr>
        <w:rPr>
          <w:b/>
        </w:rPr>
      </w:pPr>
    </w:p>
    <w:p w14:paraId="74CC9DF3" w14:textId="77777777" w:rsidR="002973D0" w:rsidRDefault="002973D0" w:rsidP="00440B5F">
      <w:pPr>
        <w:rPr>
          <w:b/>
        </w:rPr>
      </w:pPr>
    </w:p>
    <w:p w14:paraId="68D4677D" w14:textId="77777777" w:rsidR="002973D0" w:rsidRDefault="002973D0" w:rsidP="00440B5F">
      <w:pPr>
        <w:rPr>
          <w:b/>
        </w:rPr>
      </w:pPr>
    </w:p>
    <w:p w14:paraId="37931C20" w14:textId="77777777" w:rsidR="002973D0" w:rsidRDefault="002973D0" w:rsidP="00440B5F">
      <w:pPr>
        <w:rPr>
          <w:b/>
        </w:rPr>
      </w:pPr>
    </w:p>
    <w:p w14:paraId="21AAB8D1" w14:textId="77777777" w:rsidR="002973D0" w:rsidRDefault="002973D0" w:rsidP="00440B5F">
      <w:pPr>
        <w:rPr>
          <w:b/>
        </w:rPr>
      </w:pPr>
    </w:p>
    <w:p w14:paraId="2D80DE74" w14:textId="77777777" w:rsidR="002973D0" w:rsidRDefault="002973D0" w:rsidP="00440B5F">
      <w:pPr>
        <w:rPr>
          <w:b/>
        </w:rPr>
      </w:pPr>
    </w:p>
    <w:p w14:paraId="43E2C848" w14:textId="77777777" w:rsidR="002973D0" w:rsidRDefault="002973D0" w:rsidP="00440B5F">
      <w:pPr>
        <w:rPr>
          <w:b/>
        </w:rPr>
      </w:pPr>
    </w:p>
    <w:p w14:paraId="6E2A3836" w14:textId="77777777" w:rsidR="002973D0" w:rsidRDefault="002973D0" w:rsidP="00440B5F">
      <w:pPr>
        <w:rPr>
          <w:b/>
        </w:rPr>
      </w:pPr>
    </w:p>
    <w:p w14:paraId="64BB6973" w14:textId="77777777" w:rsidR="002973D0" w:rsidRDefault="002973D0" w:rsidP="00440B5F">
      <w:pPr>
        <w:rPr>
          <w:b/>
        </w:rPr>
      </w:pPr>
    </w:p>
    <w:p w14:paraId="04C9481B" w14:textId="77777777" w:rsidR="002973D0" w:rsidRDefault="002973D0" w:rsidP="00440B5F">
      <w:pPr>
        <w:rPr>
          <w:b/>
        </w:rPr>
      </w:pPr>
    </w:p>
    <w:p w14:paraId="38DFF9CB" w14:textId="77777777" w:rsidR="002973D0" w:rsidRDefault="002973D0" w:rsidP="00440B5F">
      <w:pPr>
        <w:rPr>
          <w:b/>
        </w:rPr>
      </w:pPr>
    </w:p>
    <w:p w14:paraId="037EAD40" w14:textId="77777777" w:rsidR="002973D0" w:rsidRDefault="002973D0" w:rsidP="00440B5F">
      <w:pPr>
        <w:rPr>
          <w:b/>
        </w:rPr>
      </w:pPr>
    </w:p>
    <w:p w14:paraId="2DC9352F" w14:textId="77777777" w:rsidR="002973D0" w:rsidRDefault="002973D0" w:rsidP="00440B5F">
      <w:pPr>
        <w:rPr>
          <w:b/>
        </w:rPr>
      </w:pPr>
    </w:p>
    <w:p w14:paraId="1B0A2A1D" w14:textId="77777777" w:rsidR="002973D0" w:rsidRDefault="002973D0" w:rsidP="00440B5F">
      <w:pPr>
        <w:rPr>
          <w:b/>
        </w:rPr>
      </w:pPr>
    </w:p>
    <w:p w14:paraId="6FFE4C6F" w14:textId="77777777" w:rsidR="002973D0" w:rsidRDefault="002973D0" w:rsidP="00440B5F">
      <w:pPr>
        <w:rPr>
          <w:b/>
        </w:rPr>
      </w:pPr>
    </w:p>
    <w:p w14:paraId="09C73D7B" w14:textId="77777777" w:rsidR="002973D0" w:rsidRDefault="002973D0" w:rsidP="00440B5F">
      <w:pPr>
        <w:rPr>
          <w:b/>
        </w:rPr>
      </w:pPr>
    </w:p>
    <w:p w14:paraId="3B8E549A" w14:textId="77777777" w:rsidR="002973D0" w:rsidRDefault="002973D0" w:rsidP="00440B5F">
      <w:pPr>
        <w:rPr>
          <w:b/>
        </w:rPr>
      </w:pPr>
    </w:p>
    <w:p w14:paraId="5E506545" w14:textId="77777777" w:rsidR="002973D0" w:rsidRDefault="002973D0" w:rsidP="00440B5F">
      <w:pPr>
        <w:rPr>
          <w:b/>
        </w:rPr>
      </w:pPr>
    </w:p>
    <w:p w14:paraId="4D49F34A" w14:textId="77777777" w:rsidR="002973D0" w:rsidRDefault="002973D0" w:rsidP="00440B5F">
      <w:pPr>
        <w:rPr>
          <w:b/>
        </w:rPr>
      </w:pPr>
    </w:p>
    <w:p w14:paraId="290734F4" w14:textId="77777777" w:rsidR="002973D0" w:rsidRDefault="002973D0" w:rsidP="00440B5F">
      <w:pPr>
        <w:rPr>
          <w:b/>
        </w:rPr>
      </w:pPr>
    </w:p>
    <w:p w14:paraId="14872AAB" w14:textId="77777777" w:rsidR="002973D0" w:rsidRDefault="002973D0" w:rsidP="00440B5F">
      <w:pPr>
        <w:rPr>
          <w:b/>
        </w:rPr>
      </w:pPr>
    </w:p>
    <w:p w14:paraId="207C942D" w14:textId="77777777" w:rsidR="00440B5F" w:rsidRDefault="00440B5F" w:rsidP="00440B5F">
      <w:pPr>
        <w:rPr>
          <w:b/>
        </w:rPr>
      </w:pPr>
      <w:r>
        <w:rPr>
          <w:b/>
        </w:rPr>
        <w:lastRenderedPageBreak/>
        <w:t>Task 1.1c plots</w:t>
      </w:r>
    </w:p>
    <w:p w14:paraId="664D42B6" w14:textId="77777777" w:rsidR="00440B5F" w:rsidRPr="00440B5F" w:rsidRDefault="00440B5F" w:rsidP="00440B5F">
      <w:pPr>
        <w:rPr>
          <w:b/>
        </w:rPr>
      </w:pPr>
      <w:r>
        <w:rPr>
          <w:b/>
        </w:rPr>
        <w:t>Patient 1</w:t>
      </w:r>
    </w:p>
    <w:p w14:paraId="3D051B15" w14:textId="77777777" w:rsidR="000C6E6D" w:rsidRDefault="000C6E6D">
      <w:pPr>
        <w:rPr>
          <w:sz w:val="22"/>
          <w:szCs w:val="22"/>
        </w:rPr>
      </w:pPr>
    </w:p>
    <w:p w14:paraId="07ECBBBD" w14:textId="77777777" w:rsidR="003E31D7" w:rsidRDefault="00440B5F">
      <w:pPr>
        <w:rPr>
          <w:sz w:val="22"/>
          <w:szCs w:val="22"/>
        </w:rPr>
      </w:pPr>
      <w:r>
        <w:rPr>
          <w:noProof/>
        </w:rPr>
        <w:drawing>
          <wp:inline distT="0" distB="0" distL="0" distR="0" wp14:anchorId="38B10C57" wp14:editId="7B332D02">
            <wp:extent cx="5093448" cy="3562597"/>
            <wp:effectExtent l="19050" t="0" r="0" b="0"/>
            <wp:docPr id="152" name="Picture 152" descr="C:\Users\Lawrence\AppData\Local\Microsoft\Windows\Temporary Internet Files\Content.Word\patient_1_p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Lawrence\AppData\Local\Microsoft\Windows\Temporary Internet Files\Content.Word\patient_1_pmf.png"/>
                    <pic:cNvPicPr>
                      <a:picLocks noChangeAspect="1" noChangeArrowheads="1"/>
                    </pic:cNvPicPr>
                  </pic:nvPicPr>
                  <pic:blipFill>
                    <a:blip r:embed="rId10"/>
                    <a:srcRect/>
                    <a:stretch>
                      <a:fillRect/>
                    </a:stretch>
                  </pic:blipFill>
                  <pic:spPr bwMode="auto">
                    <a:xfrm>
                      <a:off x="0" y="0"/>
                      <a:ext cx="5107868" cy="3572683"/>
                    </a:xfrm>
                    <a:prstGeom prst="rect">
                      <a:avLst/>
                    </a:prstGeom>
                    <a:noFill/>
                    <a:ln w="9525">
                      <a:noFill/>
                      <a:miter lim="800000"/>
                      <a:headEnd/>
                      <a:tailEnd/>
                    </a:ln>
                  </pic:spPr>
                </pic:pic>
              </a:graphicData>
            </a:graphic>
          </wp:inline>
        </w:drawing>
      </w:r>
    </w:p>
    <w:p w14:paraId="1FEB0399" w14:textId="77777777" w:rsidR="00440B5F" w:rsidRDefault="00440B5F">
      <w:pPr>
        <w:rPr>
          <w:b/>
          <w:sz w:val="22"/>
          <w:szCs w:val="22"/>
        </w:rPr>
      </w:pPr>
      <w:r>
        <w:rPr>
          <w:b/>
          <w:sz w:val="22"/>
          <w:szCs w:val="22"/>
        </w:rPr>
        <w:t>Patient 2</w:t>
      </w:r>
    </w:p>
    <w:p w14:paraId="15F5D86E" w14:textId="77777777" w:rsidR="00440B5F" w:rsidRPr="00440B5F" w:rsidRDefault="00440B5F">
      <w:pPr>
        <w:rPr>
          <w:b/>
          <w:sz w:val="22"/>
          <w:szCs w:val="22"/>
        </w:rPr>
      </w:pPr>
      <w:r>
        <w:rPr>
          <w:noProof/>
        </w:rPr>
        <w:drawing>
          <wp:inline distT="0" distB="0" distL="0" distR="0" wp14:anchorId="7552A9E6" wp14:editId="7F4CC646">
            <wp:extent cx="5097360" cy="3930733"/>
            <wp:effectExtent l="19050" t="0" r="8040" b="0"/>
            <wp:docPr id="155" name="Picture 155" descr="C:\Users\Lawrence\AppData\Local\Microsoft\Windows\Temporary Internet Files\Content.Word\patient_2_p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Lawrence\AppData\Local\Microsoft\Windows\Temporary Internet Files\Content.Word\patient_2_pmf.png"/>
                    <pic:cNvPicPr>
                      <a:picLocks noChangeAspect="1" noChangeArrowheads="1"/>
                    </pic:cNvPicPr>
                  </pic:nvPicPr>
                  <pic:blipFill>
                    <a:blip r:embed="rId11"/>
                    <a:srcRect/>
                    <a:stretch>
                      <a:fillRect/>
                    </a:stretch>
                  </pic:blipFill>
                  <pic:spPr bwMode="auto">
                    <a:xfrm>
                      <a:off x="0" y="0"/>
                      <a:ext cx="5097781" cy="3931058"/>
                    </a:xfrm>
                    <a:prstGeom prst="rect">
                      <a:avLst/>
                    </a:prstGeom>
                    <a:noFill/>
                    <a:ln w="9525">
                      <a:noFill/>
                      <a:miter lim="800000"/>
                      <a:headEnd/>
                      <a:tailEnd/>
                    </a:ln>
                  </pic:spPr>
                </pic:pic>
              </a:graphicData>
            </a:graphic>
          </wp:inline>
        </w:drawing>
      </w:r>
    </w:p>
    <w:p w14:paraId="137CB141" w14:textId="77777777" w:rsidR="000C6E6D" w:rsidRPr="00440B5F" w:rsidRDefault="00440B5F">
      <w:pPr>
        <w:rPr>
          <w:b/>
          <w:sz w:val="22"/>
          <w:szCs w:val="22"/>
        </w:rPr>
      </w:pPr>
      <w:r>
        <w:rPr>
          <w:b/>
          <w:sz w:val="22"/>
          <w:szCs w:val="22"/>
        </w:rPr>
        <w:lastRenderedPageBreak/>
        <w:t>Patient 3</w:t>
      </w:r>
    </w:p>
    <w:p w14:paraId="31A8D46B" w14:textId="77777777" w:rsidR="000C6E6D" w:rsidRPr="00A00943" w:rsidRDefault="000C6E6D">
      <w:pPr>
        <w:rPr>
          <w:sz w:val="22"/>
          <w:szCs w:val="22"/>
        </w:rPr>
      </w:pPr>
    </w:p>
    <w:p w14:paraId="34E9E37D" w14:textId="77777777" w:rsidR="000C6E6D" w:rsidRPr="00A00943" w:rsidRDefault="00440B5F">
      <w:pPr>
        <w:rPr>
          <w:sz w:val="22"/>
          <w:szCs w:val="22"/>
        </w:rPr>
      </w:pPr>
      <w:r>
        <w:rPr>
          <w:noProof/>
        </w:rPr>
        <w:drawing>
          <wp:inline distT="0" distB="0" distL="0" distR="0" wp14:anchorId="3F5F7705" wp14:editId="4C65E3F1">
            <wp:extent cx="5087340" cy="3360717"/>
            <wp:effectExtent l="19050" t="0" r="0" b="0"/>
            <wp:docPr id="158" name="Picture 158" descr="C:\Users\Lawrence\AppData\Local\Microsoft\Windows\Temporary Internet Files\Content.Word\patient_3_p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Lawrence\AppData\Local\Microsoft\Windows\Temporary Internet Files\Content.Word\patient_3_pmf.png"/>
                    <pic:cNvPicPr>
                      <a:picLocks noChangeAspect="1" noChangeArrowheads="1"/>
                    </pic:cNvPicPr>
                  </pic:nvPicPr>
                  <pic:blipFill>
                    <a:blip r:embed="rId12"/>
                    <a:srcRect/>
                    <a:stretch>
                      <a:fillRect/>
                    </a:stretch>
                  </pic:blipFill>
                  <pic:spPr bwMode="auto">
                    <a:xfrm>
                      <a:off x="0" y="0"/>
                      <a:ext cx="5099914" cy="3369023"/>
                    </a:xfrm>
                    <a:prstGeom prst="rect">
                      <a:avLst/>
                    </a:prstGeom>
                    <a:noFill/>
                    <a:ln w="9525">
                      <a:noFill/>
                      <a:miter lim="800000"/>
                      <a:headEnd/>
                      <a:tailEnd/>
                    </a:ln>
                  </pic:spPr>
                </pic:pic>
              </a:graphicData>
            </a:graphic>
          </wp:inline>
        </w:drawing>
      </w:r>
    </w:p>
    <w:p w14:paraId="0BC90B5B" w14:textId="77777777" w:rsidR="000C6E6D" w:rsidRPr="00440B5F" w:rsidRDefault="00440B5F">
      <w:pPr>
        <w:rPr>
          <w:b/>
          <w:sz w:val="22"/>
          <w:szCs w:val="22"/>
        </w:rPr>
      </w:pPr>
      <w:r>
        <w:rPr>
          <w:b/>
          <w:sz w:val="22"/>
          <w:szCs w:val="22"/>
        </w:rPr>
        <w:t>Patient 4</w:t>
      </w:r>
    </w:p>
    <w:p w14:paraId="3AC54679" w14:textId="77777777" w:rsidR="00440B5F" w:rsidRDefault="00440B5F">
      <w:r>
        <w:rPr>
          <w:noProof/>
        </w:rPr>
        <w:drawing>
          <wp:inline distT="0" distB="0" distL="0" distR="0" wp14:anchorId="7BE66851" wp14:editId="513CEE7A">
            <wp:extent cx="4980633" cy="3713259"/>
            <wp:effectExtent l="19050" t="0" r="0" b="0"/>
            <wp:docPr id="161" name="Picture 161" descr="C:\Users\Lawrence\AppData\Local\Microsoft\Windows\Temporary Internet Files\Content.Word\patient_4_p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Lawrence\AppData\Local\Microsoft\Windows\Temporary Internet Files\Content.Word\patient_4_pmf.png"/>
                    <pic:cNvPicPr>
                      <a:picLocks noChangeAspect="1" noChangeArrowheads="1"/>
                    </pic:cNvPicPr>
                  </pic:nvPicPr>
                  <pic:blipFill>
                    <a:blip r:embed="rId13"/>
                    <a:srcRect/>
                    <a:stretch>
                      <a:fillRect/>
                    </a:stretch>
                  </pic:blipFill>
                  <pic:spPr bwMode="auto">
                    <a:xfrm>
                      <a:off x="0" y="0"/>
                      <a:ext cx="4984726" cy="3716310"/>
                    </a:xfrm>
                    <a:prstGeom prst="rect">
                      <a:avLst/>
                    </a:prstGeom>
                    <a:noFill/>
                    <a:ln w="9525">
                      <a:noFill/>
                      <a:miter lim="800000"/>
                      <a:headEnd/>
                      <a:tailEnd/>
                    </a:ln>
                  </pic:spPr>
                </pic:pic>
              </a:graphicData>
            </a:graphic>
          </wp:inline>
        </w:drawing>
      </w:r>
    </w:p>
    <w:p w14:paraId="3D2D7470" w14:textId="77777777" w:rsidR="00440B5F" w:rsidRDefault="00440B5F">
      <w:pPr>
        <w:rPr>
          <w:b/>
        </w:rPr>
      </w:pPr>
    </w:p>
    <w:p w14:paraId="13D8B66C" w14:textId="77777777" w:rsidR="00440B5F" w:rsidRDefault="00440B5F">
      <w:pPr>
        <w:rPr>
          <w:b/>
        </w:rPr>
      </w:pPr>
    </w:p>
    <w:p w14:paraId="7BDAF684" w14:textId="77777777" w:rsidR="00440B5F" w:rsidRDefault="00440B5F">
      <w:pPr>
        <w:rPr>
          <w:b/>
        </w:rPr>
      </w:pPr>
    </w:p>
    <w:p w14:paraId="1A302961" w14:textId="77777777" w:rsidR="00440B5F" w:rsidRDefault="00440B5F">
      <w:pPr>
        <w:rPr>
          <w:b/>
        </w:rPr>
      </w:pPr>
      <w:r>
        <w:rPr>
          <w:b/>
        </w:rPr>
        <w:lastRenderedPageBreak/>
        <w:t>Patient 5</w:t>
      </w:r>
    </w:p>
    <w:p w14:paraId="44B038CB" w14:textId="77777777" w:rsidR="00440B5F" w:rsidRDefault="00440B5F">
      <w:pPr>
        <w:rPr>
          <w:b/>
        </w:rPr>
      </w:pPr>
      <w:r>
        <w:rPr>
          <w:noProof/>
        </w:rPr>
        <w:drawing>
          <wp:inline distT="0" distB="0" distL="0" distR="0" wp14:anchorId="29958C53" wp14:editId="693502FF">
            <wp:extent cx="5125444" cy="3713259"/>
            <wp:effectExtent l="19050" t="0" r="0" b="0"/>
            <wp:docPr id="164" name="Picture 164" descr="C:\Users\Lawrence\AppData\Local\Microsoft\Windows\Temporary Internet Files\Content.Word\patient_5_p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Lawrence\AppData\Local\Microsoft\Windows\Temporary Internet Files\Content.Word\patient_5_pmf.png"/>
                    <pic:cNvPicPr>
                      <a:picLocks noChangeAspect="1" noChangeArrowheads="1"/>
                    </pic:cNvPicPr>
                  </pic:nvPicPr>
                  <pic:blipFill>
                    <a:blip r:embed="rId14"/>
                    <a:srcRect/>
                    <a:stretch>
                      <a:fillRect/>
                    </a:stretch>
                  </pic:blipFill>
                  <pic:spPr bwMode="auto">
                    <a:xfrm>
                      <a:off x="0" y="0"/>
                      <a:ext cx="5131505" cy="3717650"/>
                    </a:xfrm>
                    <a:prstGeom prst="rect">
                      <a:avLst/>
                    </a:prstGeom>
                    <a:noFill/>
                    <a:ln w="9525">
                      <a:noFill/>
                      <a:miter lim="800000"/>
                      <a:headEnd/>
                      <a:tailEnd/>
                    </a:ln>
                  </pic:spPr>
                </pic:pic>
              </a:graphicData>
            </a:graphic>
          </wp:inline>
        </w:drawing>
      </w:r>
    </w:p>
    <w:p w14:paraId="377F9352" w14:textId="77777777" w:rsidR="00440B5F" w:rsidRDefault="00440B5F">
      <w:pPr>
        <w:rPr>
          <w:b/>
        </w:rPr>
      </w:pPr>
      <w:r>
        <w:rPr>
          <w:b/>
        </w:rPr>
        <w:t>Patient 6</w:t>
      </w:r>
    </w:p>
    <w:p w14:paraId="344386E2" w14:textId="77777777" w:rsidR="00440B5F" w:rsidRDefault="00440B5F">
      <w:pPr>
        <w:rPr>
          <w:b/>
        </w:rPr>
      </w:pPr>
      <w:r>
        <w:rPr>
          <w:noProof/>
        </w:rPr>
        <w:drawing>
          <wp:inline distT="0" distB="0" distL="0" distR="0" wp14:anchorId="31C0EF57" wp14:editId="51AABC5D">
            <wp:extent cx="5189054" cy="3967700"/>
            <wp:effectExtent l="19050" t="0" r="0" b="0"/>
            <wp:docPr id="167" name="Picture 167" descr="C:\Users\Lawrence\AppData\Local\Microsoft\Windows\Temporary Internet Files\Content.Word\patient_6_p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Users\Lawrence\AppData\Local\Microsoft\Windows\Temporary Internet Files\Content.Word\patient_6_pmf.png"/>
                    <pic:cNvPicPr>
                      <a:picLocks noChangeAspect="1" noChangeArrowheads="1"/>
                    </pic:cNvPicPr>
                  </pic:nvPicPr>
                  <pic:blipFill>
                    <a:blip r:embed="rId15"/>
                    <a:srcRect/>
                    <a:stretch>
                      <a:fillRect/>
                    </a:stretch>
                  </pic:blipFill>
                  <pic:spPr bwMode="auto">
                    <a:xfrm>
                      <a:off x="0" y="0"/>
                      <a:ext cx="5189054" cy="3967700"/>
                    </a:xfrm>
                    <a:prstGeom prst="rect">
                      <a:avLst/>
                    </a:prstGeom>
                    <a:noFill/>
                    <a:ln w="9525">
                      <a:noFill/>
                      <a:miter lim="800000"/>
                      <a:headEnd/>
                      <a:tailEnd/>
                    </a:ln>
                  </pic:spPr>
                </pic:pic>
              </a:graphicData>
            </a:graphic>
          </wp:inline>
        </w:drawing>
      </w:r>
    </w:p>
    <w:p w14:paraId="1D9A5AA1" w14:textId="77777777" w:rsidR="00440B5F" w:rsidRDefault="00440B5F">
      <w:pPr>
        <w:rPr>
          <w:b/>
        </w:rPr>
      </w:pPr>
      <w:r>
        <w:rPr>
          <w:b/>
        </w:rPr>
        <w:t>Patient 7</w:t>
      </w:r>
    </w:p>
    <w:p w14:paraId="459393C0" w14:textId="77777777" w:rsidR="00440B5F" w:rsidRDefault="00440B5F">
      <w:pPr>
        <w:rPr>
          <w:b/>
        </w:rPr>
      </w:pPr>
      <w:r>
        <w:rPr>
          <w:noProof/>
        </w:rPr>
        <w:lastRenderedPageBreak/>
        <w:drawing>
          <wp:inline distT="0" distB="0" distL="0" distR="0" wp14:anchorId="1E091ADF" wp14:editId="5E58A3BE">
            <wp:extent cx="5481073" cy="3745064"/>
            <wp:effectExtent l="19050" t="0" r="5327" b="0"/>
            <wp:docPr id="170" name="Picture 170" descr="C:\Users\Lawrence\AppData\Local\Microsoft\Windows\Temporary Internet Files\Content.Word\patient_7_p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Lawrence\AppData\Local\Microsoft\Windows\Temporary Internet Files\Content.Word\patient_7_pmf.png"/>
                    <pic:cNvPicPr>
                      <a:picLocks noChangeAspect="1" noChangeArrowheads="1"/>
                    </pic:cNvPicPr>
                  </pic:nvPicPr>
                  <pic:blipFill>
                    <a:blip r:embed="rId16"/>
                    <a:srcRect/>
                    <a:stretch>
                      <a:fillRect/>
                    </a:stretch>
                  </pic:blipFill>
                  <pic:spPr bwMode="auto">
                    <a:xfrm>
                      <a:off x="0" y="0"/>
                      <a:ext cx="5486400" cy="3748704"/>
                    </a:xfrm>
                    <a:prstGeom prst="rect">
                      <a:avLst/>
                    </a:prstGeom>
                    <a:noFill/>
                    <a:ln w="9525">
                      <a:noFill/>
                      <a:miter lim="800000"/>
                      <a:headEnd/>
                      <a:tailEnd/>
                    </a:ln>
                  </pic:spPr>
                </pic:pic>
              </a:graphicData>
            </a:graphic>
          </wp:inline>
        </w:drawing>
      </w:r>
    </w:p>
    <w:p w14:paraId="49980E9B" w14:textId="77777777" w:rsidR="00440B5F" w:rsidRDefault="00440B5F">
      <w:pPr>
        <w:rPr>
          <w:b/>
        </w:rPr>
      </w:pPr>
      <w:r>
        <w:rPr>
          <w:b/>
        </w:rPr>
        <w:t>Patient 8</w:t>
      </w:r>
    </w:p>
    <w:p w14:paraId="697532B0" w14:textId="77777777" w:rsidR="00440B5F" w:rsidRDefault="00440B5F">
      <w:pPr>
        <w:rPr>
          <w:b/>
        </w:rPr>
      </w:pPr>
      <w:r>
        <w:rPr>
          <w:noProof/>
        </w:rPr>
        <w:drawing>
          <wp:inline distT="0" distB="0" distL="0" distR="0" wp14:anchorId="098E9BD9" wp14:editId="3EFD95EB">
            <wp:extent cx="5324558" cy="4023360"/>
            <wp:effectExtent l="19050" t="0" r="9442" b="0"/>
            <wp:docPr id="173" name="Picture 173" descr="C:\Users\Lawrence\AppData\Local\Microsoft\Windows\Temporary Internet Files\Content.Word\patient_8_p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Lawrence\AppData\Local\Microsoft\Windows\Temporary Internet Files\Content.Word\patient_8_pmf.png"/>
                    <pic:cNvPicPr>
                      <a:picLocks noChangeAspect="1" noChangeArrowheads="1"/>
                    </pic:cNvPicPr>
                  </pic:nvPicPr>
                  <pic:blipFill>
                    <a:blip r:embed="rId17"/>
                    <a:srcRect/>
                    <a:stretch>
                      <a:fillRect/>
                    </a:stretch>
                  </pic:blipFill>
                  <pic:spPr bwMode="auto">
                    <a:xfrm>
                      <a:off x="0" y="0"/>
                      <a:ext cx="5334324" cy="4030739"/>
                    </a:xfrm>
                    <a:prstGeom prst="rect">
                      <a:avLst/>
                    </a:prstGeom>
                    <a:noFill/>
                    <a:ln w="9525">
                      <a:noFill/>
                      <a:miter lim="800000"/>
                      <a:headEnd/>
                      <a:tailEnd/>
                    </a:ln>
                  </pic:spPr>
                </pic:pic>
              </a:graphicData>
            </a:graphic>
          </wp:inline>
        </w:drawing>
      </w:r>
    </w:p>
    <w:p w14:paraId="502676BC" w14:textId="77777777" w:rsidR="005C4D10" w:rsidRDefault="005C4D10">
      <w:pPr>
        <w:rPr>
          <w:b/>
        </w:rPr>
      </w:pPr>
    </w:p>
    <w:p w14:paraId="6EA5DA3E" w14:textId="77777777" w:rsidR="00440B5F" w:rsidRDefault="00440B5F">
      <w:pPr>
        <w:rPr>
          <w:b/>
        </w:rPr>
      </w:pPr>
      <w:r>
        <w:rPr>
          <w:b/>
        </w:rPr>
        <w:lastRenderedPageBreak/>
        <w:t>Patient 9</w:t>
      </w:r>
    </w:p>
    <w:p w14:paraId="6BB27575" w14:textId="77777777" w:rsidR="00440B5F" w:rsidRPr="00440B5F" w:rsidRDefault="00440B5F">
      <w:pPr>
        <w:rPr>
          <w:b/>
        </w:rPr>
      </w:pPr>
      <w:r>
        <w:rPr>
          <w:noProof/>
        </w:rPr>
        <w:drawing>
          <wp:inline distT="0" distB="0" distL="0" distR="0" wp14:anchorId="216D3A28" wp14:editId="765CC594">
            <wp:extent cx="5486400" cy="3723428"/>
            <wp:effectExtent l="19050" t="0" r="0" b="0"/>
            <wp:docPr id="176" name="Picture 176" descr="C:\Users\Lawrence\AppData\Local\Microsoft\Windows\Temporary Internet Files\Content.Word\patient_9_p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Lawrence\AppData\Local\Microsoft\Windows\Temporary Internet Files\Content.Word\patient_9_pmf.png"/>
                    <pic:cNvPicPr>
                      <a:picLocks noChangeAspect="1" noChangeArrowheads="1"/>
                    </pic:cNvPicPr>
                  </pic:nvPicPr>
                  <pic:blipFill>
                    <a:blip r:embed="rId18"/>
                    <a:srcRect/>
                    <a:stretch>
                      <a:fillRect/>
                    </a:stretch>
                  </pic:blipFill>
                  <pic:spPr bwMode="auto">
                    <a:xfrm>
                      <a:off x="0" y="0"/>
                      <a:ext cx="5486400" cy="3723428"/>
                    </a:xfrm>
                    <a:prstGeom prst="rect">
                      <a:avLst/>
                    </a:prstGeom>
                    <a:noFill/>
                    <a:ln w="9525">
                      <a:noFill/>
                      <a:miter lim="800000"/>
                      <a:headEnd/>
                      <a:tailEnd/>
                    </a:ln>
                  </pic:spPr>
                </pic:pic>
              </a:graphicData>
            </a:graphic>
          </wp:inline>
        </w:drawing>
      </w:r>
    </w:p>
    <w:sectPr w:rsidR="00440B5F" w:rsidRPr="00440B5F" w:rsidSect="0029220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03AB018" w14:textId="77777777" w:rsidR="003E0BF3" w:rsidRDefault="003E0BF3" w:rsidP="00A91AF5">
      <w:r>
        <w:separator/>
      </w:r>
    </w:p>
  </w:endnote>
  <w:endnote w:type="continuationSeparator" w:id="0">
    <w:p w14:paraId="73B851DC" w14:textId="77777777" w:rsidR="003E0BF3" w:rsidRDefault="003E0BF3" w:rsidP="00A91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8070000" w:usb2="00000010" w:usb3="00000000" w:csb0="0002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014AFAE" w14:textId="77777777" w:rsidR="003E0BF3" w:rsidRDefault="003E0BF3" w:rsidP="00A91AF5">
      <w:r>
        <w:separator/>
      </w:r>
    </w:p>
  </w:footnote>
  <w:footnote w:type="continuationSeparator" w:id="0">
    <w:p w14:paraId="0A0A13C6" w14:textId="77777777" w:rsidR="003E0BF3" w:rsidRDefault="003E0BF3" w:rsidP="00A91A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7921938"/>
    <w:multiLevelType w:val="hybridMultilevel"/>
    <w:tmpl w:val="8392F5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243FC"/>
    <w:multiLevelType w:val="hybridMultilevel"/>
    <w:tmpl w:val="2F880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539FC"/>
    <w:multiLevelType w:val="hybridMultilevel"/>
    <w:tmpl w:val="DB5037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27E36"/>
    <w:multiLevelType w:val="hybridMultilevel"/>
    <w:tmpl w:val="3752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614A8D"/>
    <w:multiLevelType w:val="hybridMultilevel"/>
    <w:tmpl w:val="28F0E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1C6CFA"/>
    <w:multiLevelType w:val="hybridMultilevel"/>
    <w:tmpl w:val="076CFD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E7688A"/>
    <w:multiLevelType w:val="hybridMultilevel"/>
    <w:tmpl w:val="D9FE9E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EB0D86"/>
    <w:multiLevelType w:val="hybridMultilevel"/>
    <w:tmpl w:val="E7BCC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B168CA"/>
    <w:multiLevelType w:val="hybridMultilevel"/>
    <w:tmpl w:val="C0B46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A04945"/>
    <w:multiLevelType w:val="hybridMultilevel"/>
    <w:tmpl w:val="6F2098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E10DC0"/>
    <w:multiLevelType w:val="hybridMultilevel"/>
    <w:tmpl w:val="BD4448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496FD3"/>
    <w:multiLevelType w:val="hybridMultilevel"/>
    <w:tmpl w:val="C9D454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C77B3F"/>
    <w:multiLevelType w:val="hybridMultilevel"/>
    <w:tmpl w:val="7EE48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E574B5"/>
    <w:multiLevelType w:val="hybridMultilevel"/>
    <w:tmpl w:val="16ECCE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B56B87"/>
    <w:multiLevelType w:val="hybridMultilevel"/>
    <w:tmpl w:val="D90E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97015B"/>
    <w:multiLevelType w:val="hybridMultilevel"/>
    <w:tmpl w:val="887CA4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0"/>
  </w:num>
  <w:num w:numId="5">
    <w:abstractNumId w:val="15"/>
  </w:num>
  <w:num w:numId="6">
    <w:abstractNumId w:val="6"/>
  </w:num>
  <w:num w:numId="7">
    <w:abstractNumId w:val="13"/>
  </w:num>
  <w:num w:numId="8">
    <w:abstractNumId w:val="7"/>
  </w:num>
  <w:num w:numId="9">
    <w:abstractNumId w:val="14"/>
  </w:num>
  <w:num w:numId="10">
    <w:abstractNumId w:val="3"/>
  </w:num>
  <w:num w:numId="11">
    <w:abstractNumId w:val="2"/>
  </w:num>
  <w:num w:numId="12">
    <w:abstractNumId w:val="10"/>
  </w:num>
  <w:num w:numId="13">
    <w:abstractNumId w:val="11"/>
  </w:num>
  <w:num w:numId="14">
    <w:abstractNumId w:val="12"/>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F5167"/>
    <w:rsid w:val="000174BA"/>
    <w:rsid w:val="00082EC0"/>
    <w:rsid w:val="000C6E6D"/>
    <w:rsid w:val="000E5563"/>
    <w:rsid w:val="000F4138"/>
    <w:rsid w:val="001044A5"/>
    <w:rsid w:val="00123142"/>
    <w:rsid w:val="00127C45"/>
    <w:rsid w:val="00142E94"/>
    <w:rsid w:val="001540C4"/>
    <w:rsid w:val="0015775C"/>
    <w:rsid w:val="00181626"/>
    <w:rsid w:val="0019393A"/>
    <w:rsid w:val="001F2EF3"/>
    <w:rsid w:val="00203D7B"/>
    <w:rsid w:val="00240573"/>
    <w:rsid w:val="00292208"/>
    <w:rsid w:val="002973D0"/>
    <w:rsid w:val="00323FF7"/>
    <w:rsid w:val="003D1344"/>
    <w:rsid w:val="003E0BF3"/>
    <w:rsid w:val="003E31D7"/>
    <w:rsid w:val="00416926"/>
    <w:rsid w:val="00440B5F"/>
    <w:rsid w:val="00474CC2"/>
    <w:rsid w:val="004F72C4"/>
    <w:rsid w:val="00544183"/>
    <w:rsid w:val="0057394C"/>
    <w:rsid w:val="005C0572"/>
    <w:rsid w:val="005C4D10"/>
    <w:rsid w:val="005F5167"/>
    <w:rsid w:val="00637382"/>
    <w:rsid w:val="00653771"/>
    <w:rsid w:val="006902FF"/>
    <w:rsid w:val="006B21E2"/>
    <w:rsid w:val="0071420C"/>
    <w:rsid w:val="007265FF"/>
    <w:rsid w:val="007730C0"/>
    <w:rsid w:val="00810F8D"/>
    <w:rsid w:val="00836F74"/>
    <w:rsid w:val="0087508F"/>
    <w:rsid w:val="0088418B"/>
    <w:rsid w:val="00895AB4"/>
    <w:rsid w:val="008B380C"/>
    <w:rsid w:val="008F496C"/>
    <w:rsid w:val="00902D4F"/>
    <w:rsid w:val="00921E69"/>
    <w:rsid w:val="00937884"/>
    <w:rsid w:val="009A7624"/>
    <w:rsid w:val="009E1819"/>
    <w:rsid w:val="00A00943"/>
    <w:rsid w:val="00A75725"/>
    <w:rsid w:val="00A845A2"/>
    <w:rsid w:val="00A879F2"/>
    <w:rsid w:val="00A91AF5"/>
    <w:rsid w:val="00AC536D"/>
    <w:rsid w:val="00AF7925"/>
    <w:rsid w:val="00B94BB8"/>
    <w:rsid w:val="00BA2430"/>
    <w:rsid w:val="00BA2962"/>
    <w:rsid w:val="00BA7CDD"/>
    <w:rsid w:val="00BB3EF9"/>
    <w:rsid w:val="00BD24B4"/>
    <w:rsid w:val="00BE04ED"/>
    <w:rsid w:val="00C43C33"/>
    <w:rsid w:val="00CB6ECC"/>
    <w:rsid w:val="00CD208D"/>
    <w:rsid w:val="00D97708"/>
    <w:rsid w:val="00DB31DF"/>
    <w:rsid w:val="00DF76C1"/>
    <w:rsid w:val="00E05437"/>
    <w:rsid w:val="00E2443D"/>
    <w:rsid w:val="00E433BC"/>
    <w:rsid w:val="00E70AE5"/>
    <w:rsid w:val="00EB3A4B"/>
    <w:rsid w:val="00EE4183"/>
    <w:rsid w:val="00F141B2"/>
    <w:rsid w:val="00F147C6"/>
    <w:rsid w:val="00F3039D"/>
    <w:rsid w:val="00F308E3"/>
    <w:rsid w:val="00F675C1"/>
    <w:rsid w:val="00F75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4"/>
    <o:shapelayout v:ext="edit">
      <o:idmap v:ext="edit" data="1"/>
      <o:rules v:ext="edit">
        <o:r id="V:Rule5" type="connector" idref="#AutoShape 8"/>
        <o:r id="V:Rule6" type="connector" idref="#AutoShape 11"/>
        <o:r id="V:Rule7" type="connector" idref="#AutoShape 10"/>
        <o:r id="V:Rule8" type="connector" idref="#AutoShape 17"/>
      </o:rules>
    </o:shapelayout>
  </w:shapeDefaults>
  <w:decimalSymbol w:val="."/>
  <w:listSeparator w:val=","/>
  <w14:docId w14:val="73AE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36D"/>
  </w:style>
  <w:style w:type="paragraph" w:styleId="Heading2">
    <w:name w:val="heading 2"/>
    <w:basedOn w:val="Normal"/>
    <w:next w:val="Normal"/>
    <w:link w:val="Heading2Char"/>
    <w:uiPriority w:val="9"/>
    <w:unhideWhenUsed/>
    <w:qFormat/>
    <w:rsid w:val="009378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3A4B"/>
    <w:rPr>
      <w:color w:val="808080"/>
    </w:rPr>
  </w:style>
  <w:style w:type="paragraph" w:styleId="BalloonText">
    <w:name w:val="Balloon Text"/>
    <w:basedOn w:val="Normal"/>
    <w:link w:val="BalloonTextChar"/>
    <w:uiPriority w:val="99"/>
    <w:semiHidden/>
    <w:unhideWhenUsed/>
    <w:rsid w:val="00EB3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3A4B"/>
    <w:rPr>
      <w:rFonts w:ascii="Lucida Grande" w:hAnsi="Lucida Grande" w:cs="Lucida Grande"/>
      <w:sz w:val="18"/>
      <w:szCs w:val="18"/>
    </w:rPr>
  </w:style>
  <w:style w:type="paragraph" w:styleId="ListParagraph">
    <w:name w:val="List Paragraph"/>
    <w:basedOn w:val="Normal"/>
    <w:uiPriority w:val="34"/>
    <w:qFormat/>
    <w:rsid w:val="000E5563"/>
    <w:pPr>
      <w:ind w:left="720"/>
      <w:contextualSpacing/>
    </w:pPr>
  </w:style>
  <w:style w:type="paragraph" w:styleId="Header">
    <w:name w:val="header"/>
    <w:basedOn w:val="Normal"/>
    <w:link w:val="HeaderChar"/>
    <w:uiPriority w:val="99"/>
    <w:unhideWhenUsed/>
    <w:rsid w:val="00A91AF5"/>
    <w:pPr>
      <w:tabs>
        <w:tab w:val="center" w:pos="4320"/>
        <w:tab w:val="right" w:pos="8640"/>
      </w:tabs>
    </w:pPr>
  </w:style>
  <w:style w:type="character" w:customStyle="1" w:styleId="HeaderChar">
    <w:name w:val="Header Char"/>
    <w:basedOn w:val="DefaultParagraphFont"/>
    <w:link w:val="Header"/>
    <w:uiPriority w:val="99"/>
    <w:rsid w:val="00A91AF5"/>
  </w:style>
  <w:style w:type="paragraph" w:styleId="Footer">
    <w:name w:val="footer"/>
    <w:basedOn w:val="Normal"/>
    <w:link w:val="FooterChar"/>
    <w:uiPriority w:val="99"/>
    <w:unhideWhenUsed/>
    <w:rsid w:val="00A91AF5"/>
    <w:pPr>
      <w:tabs>
        <w:tab w:val="center" w:pos="4320"/>
        <w:tab w:val="right" w:pos="8640"/>
      </w:tabs>
    </w:pPr>
  </w:style>
  <w:style w:type="character" w:customStyle="1" w:styleId="FooterChar">
    <w:name w:val="Footer Char"/>
    <w:basedOn w:val="DefaultParagraphFont"/>
    <w:link w:val="Footer"/>
    <w:uiPriority w:val="99"/>
    <w:rsid w:val="00A91AF5"/>
  </w:style>
  <w:style w:type="character" w:styleId="Strong">
    <w:name w:val="Strong"/>
    <w:basedOn w:val="DefaultParagraphFont"/>
    <w:uiPriority w:val="22"/>
    <w:qFormat/>
    <w:rsid w:val="00474CC2"/>
    <w:rPr>
      <w:b/>
      <w:bCs/>
    </w:rPr>
  </w:style>
  <w:style w:type="character" w:customStyle="1" w:styleId="Heading2Char">
    <w:name w:val="Heading 2 Char"/>
    <w:basedOn w:val="DefaultParagraphFont"/>
    <w:link w:val="Heading2"/>
    <w:uiPriority w:val="9"/>
    <w:rsid w:val="0093788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3A4B"/>
    <w:rPr>
      <w:color w:val="808080"/>
    </w:rPr>
  </w:style>
  <w:style w:type="paragraph" w:styleId="BalloonText">
    <w:name w:val="Balloon Text"/>
    <w:basedOn w:val="Normal"/>
    <w:link w:val="BalloonTextChar"/>
    <w:uiPriority w:val="99"/>
    <w:semiHidden/>
    <w:unhideWhenUsed/>
    <w:rsid w:val="00EB3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3A4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Multi-parameter Signal Analysis </Abstract>
  <CompanyAddress>ECE 313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D9AEBA-5E86-6048-A960-EDA718FA8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10</Pages>
  <Words>871</Words>
  <Characters>4965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Final Project</vt:lpstr>
    </vt:vector>
  </TitlesOfParts>
  <Company>Hewlett-Packard</Company>
  <LinksUpToDate>false</LinksUpToDate>
  <CharactersWithSpaces>5825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Nicholas Foss, Rahul Joshi, Lawrence Fung</dc:creator>
  <cp:lastModifiedBy>Nick Foss</cp:lastModifiedBy>
  <cp:revision>6</cp:revision>
  <dcterms:created xsi:type="dcterms:W3CDTF">2014-11-19T23:46:00Z</dcterms:created>
  <dcterms:modified xsi:type="dcterms:W3CDTF">2014-11-20T05:16:00Z</dcterms:modified>
</cp:coreProperties>
</file>