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6FB45" w14:textId="44A857A1" w:rsidR="00EF4C54" w:rsidRPr="00EF4C54" w:rsidRDefault="00EF4C54" w:rsidP="004D2E78">
      <w:pPr>
        <w:jc w:val="both"/>
        <w:rPr>
          <w:rFonts w:ascii="Helvetica" w:hAnsi="Helvetica"/>
          <w:b/>
          <w:bCs/>
          <w:sz w:val="22"/>
          <w:szCs w:val="22"/>
        </w:rPr>
      </w:pPr>
      <w:r w:rsidRPr="00EF4C54">
        <w:rPr>
          <w:rFonts w:ascii="Helvetica" w:hAnsi="Helvetica"/>
          <w:b/>
          <w:bCs/>
          <w:sz w:val="22"/>
          <w:szCs w:val="22"/>
        </w:rPr>
        <w:t xml:space="preserve">Dokumentation Algorithmus </w:t>
      </w:r>
      <w:r w:rsidRPr="0004209C">
        <w:rPr>
          <w:rFonts w:ascii="Helvetica" w:hAnsi="Helvetica"/>
          <w:b/>
          <w:bCs/>
          <w:sz w:val="22"/>
          <w:szCs w:val="22"/>
        </w:rPr>
        <w:t xml:space="preserve">«Drift </w:t>
      </w:r>
      <w:proofErr w:type="spellStart"/>
      <w:r w:rsidRPr="0004209C">
        <w:rPr>
          <w:rFonts w:ascii="Helvetica" w:hAnsi="Helvetica"/>
          <w:b/>
          <w:bCs/>
          <w:sz w:val="22"/>
          <w:szCs w:val="22"/>
        </w:rPr>
        <w:t>Detection</w:t>
      </w:r>
      <w:proofErr w:type="spellEnd"/>
      <w:r w:rsidRPr="0004209C">
        <w:rPr>
          <w:rFonts w:ascii="Helvetica" w:hAnsi="Helvetica"/>
          <w:b/>
          <w:bCs/>
          <w:sz w:val="22"/>
          <w:szCs w:val="22"/>
        </w:rPr>
        <w:t xml:space="preserve"> In </w:t>
      </w:r>
      <w:proofErr w:type="spellStart"/>
      <w:r w:rsidRPr="0004209C">
        <w:rPr>
          <w:rFonts w:ascii="Helvetica" w:hAnsi="Helvetica"/>
          <w:b/>
          <w:bCs/>
          <w:sz w:val="22"/>
          <w:szCs w:val="22"/>
        </w:rPr>
        <w:t>Presumed</w:t>
      </w:r>
      <w:proofErr w:type="spellEnd"/>
      <w:r w:rsidRPr="0004209C">
        <w:rPr>
          <w:rFonts w:ascii="Helvetica" w:hAnsi="Helvetica"/>
          <w:b/>
          <w:bCs/>
          <w:sz w:val="22"/>
          <w:szCs w:val="22"/>
        </w:rPr>
        <w:t xml:space="preserve"> Non </w:t>
      </w:r>
      <w:proofErr w:type="spellStart"/>
      <w:r w:rsidRPr="0004209C">
        <w:rPr>
          <w:rFonts w:ascii="Helvetica" w:hAnsi="Helvetica"/>
          <w:b/>
          <w:bCs/>
          <w:sz w:val="22"/>
          <w:szCs w:val="22"/>
        </w:rPr>
        <w:t>Drifting</w:t>
      </w:r>
      <w:proofErr w:type="spellEnd"/>
      <w:r w:rsidRPr="0004209C">
        <w:rPr>
          <w:rFonts w:ascii="Helvetica" w:hAnsi="Helvetica"/>
          <w:b/>
          <w:bCs/>
          <w:sz w:val="22"/>
          <w:szCs w:val="22"/>
        </w:rPr>
        <w:t xml:space="preserve"> Data»</w:t>
      </w:r>
    </w:p>
    <w:p w14:paraId="7AE1B98A" w14:textId="77777777" w:rsidR="00EF4C54" w:rsidRDefault="00EF4C54" w:rsidP="004D2E78">
      <w:pPr>
        <w:jc w:val="both"/>
        <w:rPr>
          <w:rFonts w:ascii="Helvetica" w:hAnsi="Helvetica"/>
          <w:sz w:val="22"/>
          <w:szCs w:val="22"/>
        </w:rPr>
      </w:pPr>
    </w:p>
    <w:p w14:paraId="6378C98D" w14:textId="67EE5EC8" w:rsidR="001230D9" w:rsidRDefault="001230D9" w:rsidP="004D2E78">
      <w:pPr>
        <w:jc w:val="both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Wir wollen den D</w:t>
      </w:r>
      <w:r w:rsidR="002D7269">
        <w:rPr>
          <w:rFonts w:ascii="Helvetica" w:hAnsi="Helvetica"/>
          <w:sz w:val="22"/>
          <w:szCs w:val="22"/>
        </w:rPr>
        <w:t>atend</w:t>
      </w:r>
      <w:r>
        <w:rPr>
          <w:rFonts w:ascii="Helvetica" w:hAnsi="Helvetica"/>
          <w:sz w:val="22"/>
          <w:szCs w:val="22"/>
        </w:rPr>
        <w:t xml:space="preserve">rift während der </w:t>
      </w:r>
      <w:r w:rsidR="002D7269">
        <w:rPr>
          <w:rFonts w:ascii="Helvetica" w:hAnsi="Helvetica"/>
          <w:sz w:val="22"/>
          <w:szCs w:val="22"/>
        </w:rPr>
        <w:t>Injektion der Negativprobe durch eine Funktion approximieren. Dazu wählen wir die Langmuir Funktion</w:t>
      </w:r>
    </w:p>
    <w:p w14:paraId="7D272DED" w14:textId="7EB9A9C0" w:rsidR="00A01E07" w:rsidRPr="001968E1" w:rsidRDefault="00A01E07" w:rsidP="004D2E78">
      <w:pPr>
        <w:jc w:val="both"/>
        <w:rPr>
          <w:rFonts w:ascii="Helvetica" w:hAnsi="Helvetica"/>
          <w:sz w:val="22"/>
          <w:szCs w:val="22"/>
        </w:rPr>
      </w:pPr>
    </w:p>
    <w:p w14:paraId="41AB990A" w14:textId="3DFE9D95" w:rsidR="001968E1" w:rsidRPr="001968E1" w:rsidRDefault="001968E1" w:rsidP="00EF4C54">
      <w:pPr>
        <w:jc w:val="center"/>
        <w:rPr>
          <w:rFonts w:eastAsiaTheme="minorEastAsia"/>
        </w:rPr>
      </w:pPr>
      <m:oMath>
        <m:r>
          <w:rPr>
            <w:rFonts w:ascii="Cambria Math" w:hAnsi="Cambria Math" w:cs="Consolas"/>
          </w:rPr>
          <m:t>d</m:t>
        </m:r>
        <m:d>
          <m:dPr>
            <m:ctrlPr>
              <w:rPr>
                <w:rFonts w:ascii="Cambria Math" w:hAnsi="Cambria Math" w:cs="Consolas"/>
                <w:i/>
              </w:rPr>
            </m:ctrlPr>
          </m:dPr>
          <m:e>
            <m:r>
              <w:rPr>
                <w:rFonts w:ascii="Cambria Math" w:hAnsi="Cambria Math" w:cs="Consolas"/>
              </w:rPr>
              <m:t>t</m:t>
            </m:r>
          </m:e>
        </m:d>
        <m:r>
          <w:rPr>
            <w:rFonts w:ascii="Cambria Math" w:hAnsi="Cambria Math" w:cs="Consolas"/>
          </w:rPr>
          <m:t>=1-</m:t>
        </m:r>
        <m:sSup>
          <m:sSupPr>
            <m:ctrlPr>
              <w:rPr>
                <w:rFonts w:ascii="Cambria Math" w:hAnsi="Cambria Math" w:cs="Consolas"/>
                <w:i/>
              </w:rPr>
            </m:ctrlPr>
          </m:sSupPr>
          <m:e>
            <m:r>
              <w:rPr>
                <w:rFonts w:ascii="Cambria Math" w:hAnsi="Cambria Math" w:cs="Consolas"/>
              </w:rPr>
              <m:t>e</m:t>
            </m:r>
          </m:e>
          <m:sup>
            <m:r>
              <w:rPr>
                <w:rFonts w:ascii="Cambria Math" w:hAnsi="Cambria Math" w:cs="Consolas"/>
              </w:rPr>
              <m:t>-</m:t>
            </m:r>
            <m:d>
              <m:dPr>
                <m:ctrlPr>
                  <w:rPr>
                    <w:rFonts w:ascii="Cambria Math" w:hAnsi="Cambria Math" w:cs="Consolas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onsolas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Consolas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Consolas"/>
                  </w:rPr>
                  <m:t>c</m:t>
                </m:r>
                <m:d>
                  <m:dPr>
                    <m:ctrlPr>
                      <w:rPr>
                        <w:rFonts w:ascii="Cambria Math" w:hAnsi="Cambria Math" w:cs="Consolas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hAnsi="Cambria Math" w:cs="Consolas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nsola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Consolas"/>
                          </w:rPr>
                          <m:t>s</m:t>
                        </m:r>
                      </m:sub>
                    </m:sSub>
                  </m:e>
                </m:d>
              </m:e>
            </m:d>
          </m:sup>
        </m:sSup>
      </m:oMath>
      <w:r w:rsidR="00EF4C54" w:rsidRPr="00EF4C54">
        <w:rPr>
          <w:rFonts w:ascii="Helvetica" w:eastAsiaTheme="minorEastAsia" w:hAnsi="Helvetica"/>
        </w:rPr>
        <w:t>,</w:t>
      </w:r>
    </w:p>
    <w:p w14:paraId="1983E4F8" w14:textId="32B3429A" w:rsidR="001968E1" w:rsidRDefault="001968E1" w:rsidP="004D2E78">
      <w:pPr>
        <w:jc w:val="both"/>
        <w:rPr>
          <w:rFonts w:ascii="Helvetica" w:eastAsiaTheme="minorEastAsia" w:hAnsi="Helvetica"/>
          <w:sz w:val="22"/>
          <w:szCs w:val="22"/>
        </w:rPr>
      </w:pPr>
      <w:r w:rsidRPr="001968E1">
        <w:rPr>
          <w:rFonts w:ascii="Helvetica" w:eastAsiaTheme="minorEastAsia" w:hAnsi="Helvetica"/>
          <w:sz w:val="22"/>
          <w:szCs w:val="22"/>
        </w:rPr>
        <w:t>wobei</w:t>
      </w:r>
      <w:r>
        <w:rPr>
          <w:rFonts w:ascii="Helvetica" w:eastAsiaTheme="minorEastAsia" w:hAnsi="Helvetica"/>
          <w:sz w:val="22"/>
          <w:szCs w:val="22"/>
        </w:rPr>
        <w:t xml:space="preserve"> </w:t>
      </w:r>
    </w:p>
    <w:p w14:paraId="7006E2BB" w14:textId="6D7EDCCA" w:rsidR="001968E1" w:rsidRPr="001968E1" w:rsidRDefault="00000000" w:rsidP="004D2E78">
      <w:pPr>
        <w:pStyle w:val="Listenabsatz"/>
        <w:numPr>
          <w:ilvl w:val="0"/>
          <w:numId w:val="1"/>
        </w:numPr>
        <w:jc w:val="both"/>
        <w:rPr>
          <w:rFonts w:ascii="Helvetica" w:hAnsi="Helvetic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k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a</m:t>
            </m:r>
          </m:sub>
        </m:sSub>
      </m:oMath>
      <w:r w:rsidR="001968E1">
        <w:rPr>
          <w:rFonts w:ascii="Helvetica" w:eastAsiaTheme="minorEastAsia" w:hAnsi="Helvetica"/>
          <w:sz w:val="22"/>
          <w:szCs w:val="22"/>
        </w:rPr>
        <w:t xml:space="preserve"> : der Langmuir-Faktor ist</w:t>
      </w:r>
      <w:r w:rsidR="001968E1" w:rsidRPr="001968E1">
        <w:rPr>
          <w:rFonts w:ascii="Helvetica" w:hAnsi="Helvetica"/>
          <w:sz w:val="22"/>
          <w:szCs w:val="22"/>
        </w:rPr>
        <w:t>;</w:t>
      </w:r>
    </w:p>
    <w:p w14:paraId="1C043857" w14:textId="63A24873" w:rsidR="001968E1" w:rsidRPr="00265DFD" w:rsidRDefault="001968E1" w:rsidP="004D2E78">
      <w:pPr>
        <w:pStyle w:val="Listenabsatz"/>
        <w:numPr>
          <w:ilvl w:val="0"/>
          <w:numId w:val="1"/>
        </w:numPr>
        <w:jc w:val="both"/>
        <w:rPr>
          <w:rFonts w:ascii="Helvetica" w:hAnsi="Helvetica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c</m:t>
        </m:r>
        <m:r>
          <w:rPr>
            <w:rFonts w:ascii="Cambria Math" w:eastAsiaTheme="minorEastAsia" w:hAnsi="Cambria Math"/>
            <w:sz w:val="22"/>
            <w:szCs w:val="22"/>
          </w:rPr>
          <m:t>≥0</m:t>
        </m:r>
      </m:oMath>
      <w:r>
        <w:rPr>
          <w:rFonts w:ascii="Helvetica" w:eastAsiaTheme="minorEastAsia" w:hAnsi="Helvetica"/>
          <w:sz w:val="22"/>
          <w:szCs w:val="22"/>
        </w:rPr>
        <w:t xml:space="preserve"> : die Konzentration ist</w:t>
      </w:r>
      <w:r w:rsidR="00265DFD">
        <w:rPr>
          <w:rFonts w:ascii="Helvetica" w:eastAsiaTheme="minorEastAsia" w:hAnsi="Helvetica"/>
          <w:sz w:val="22"/>
          <w:szCs w:val="22"/>
        </w:rPr>
        <w:t>; und</w:t>
      </w:r>
    </w:p>
    <w:p w14:paraId="4AA83229" w14:textId="3BAF0D95" w:rsidR="00265DFD" w:rsidRPr="00265DFD" w:rsidRDefault="00000000" w:rsidP="004D2E78">
      <w:pPr>
        <w:pStyle w:val="Listenabsatz"/>
        <w:numPr>
          <w:ilvl w:val="0"/>
          <w:numId w:val="1"/>
        </w:numPr>
        <w:jc w:val="both"/>
        <w:rPr>
          <w:rFonts w:ascii="Helvetica" w:hAnsi="Helvetic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s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≥0</m:t>
        </m:r>
      </m:oMath>
      <w:r w:rsidR="00265DFD">
        <w:rPr>
          <w:rFonts w:ascii="Helvetica" w:eastAsiaTheme="minorEastAsia" w:hAnsi="Helvetica"/>
          <w:sz w:val="22"/>
          <w:szCs w:val="22"/>
        </w:rPr>
        <w:t xml:space="preserve"> : der Zeitpunkt des Reaktionsbeginn ist.</w:t>
      </w:r>
    </w:p>
    <w:p w14:paraId="7BC888BA" w14:textId="6A45A2EE" w:rsidR="00265DFD" w:rsidRDefault="00265DFD" w:rsidP="004D2E78">
      <w:pPr>
        <w:jc w:val="both"/>
        <w:rPr>
          <w:rFonts w:ascii="Helvetica" w:hAnsi="Helvetica"/>
          <w:sz w:val="22"/>
          <w:szCs w:val="22"/>
        </w:rPr>
      </w:pPr>
    </w:p>
    <w:p w14:paraId="518F4BCD" w14:textId="2A4E8B27" w:rsidR="002D7269" w:rsidRDefault="002D7269" w:rsidP="004D2E78">
      <w:pPr>
        <w:jc w:val="both"/>
        <w:rPr>
          <w:rFonts w:ascii="Helvetica" w:eastAsiaTheme="minorEastAsia" w:hAnsi="Helvetica"/>
          <w:sz w:val="22"/>
          <w:szCs w:val="22"/>
        </w:rPr>
      </w:pPr>
      <w:r>
        <w:rPr>
          <w:rFonts w:ascii="Helvetica" w:hAnsi="Helvetica"/>
          <w:color w:val="000000" w:themeColor="text1"/>
          <w:sz w:val="22"/>
          <w:szCs w:val="22"/>
        </w:rPr>
        <w:t xml:space="preserve">Für unser Fitting fügen fassen wir die uns beiden unbekannten Parameter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k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a</m:t>
            </m:r>
          </m:sub>
        </m:sSub>
      </m:oMath>
      <w:r>
        <w:rPr>
          <w:rFonts w:ascii="Helvetica" w:eastAsiaTheme="minorEastAsia" w:hAnsi="Helvetica"/>
          <w:sz w:val="22"/>
          <w:szCs w:val="22"/>
        </w:rPr>
        <w:t xml:space="preserve"> und </w:t>
      </w:r>
      <m:oMath>
        <m:r>
          <w:rPr>
            <w:rFonts w:ascii="Cambria Math" w:hAnsi="Cambria Math"/>
            <w:sz w:val="22"/>
            <w:szCs w:val="22"/>
          </w:rPr>
          <m:t>c</m:t>
        </m:r>
      </m:oMath>
      <w:r>
        <w:rPr>
          <w:rFonts w:ascii="Helvetica" w:eastAsiaTheme="minorEastAsia" w:hAnsi="Helvetica"/>
          <w:sz w:val="22"/>
          <w:szCs w:val="22"/>
        </w:rPr>
        <w:t xml:space="preserve"> im Parameter </w:t>
      </w:r>
      <m:oMath>
        <m:r>
          <w:rPr>
            <w:rFonts w:ascii="Cambria Math" w:eastAsiaTheme="minorEastAsia" w:hAnsi="Cambria Math"/>
            <w:sz w:val="22"/>
            <w:szCs w:val="22"/>
          </w:rPr>
          <m:t>a</m:t>
        </m:r>
      </m:oMath>
      <w:r>
        <w:rPr>
          <w:rFonts w:ascii="Helvetica" w:eastAsiaTheme="minorEastAsia" w:hAnsi="Helvetica"/>
          <w:sz w:val="22"/>
          <w:szCs w:val="22"/>
        </w:rPr>
        <w:t xml:space="preserve"> zusammen und führen einen neuen Parameter </w:t>
      </w:r>
      <m:oMath>
        <m:r>
          <w:rPr>
            <w:rFonts w:ascii="Cambria Math" w:eastAsiaTheme="minorEastAsia" w:hAnsi="Cambria Math"/>
            <w:sz w:val="22"/>
            <w:szCs w:val="22"/>
          </w:rPr>
          <m:t>b</m:t>
        </m:r>
      </m:oMath>
      <w:r>
        <w:rPr>
          <w:rFonts w:ascii="Helvetica" w:eastAsiaTheme="minorEastAsia" w:hAnsi="Helvetica"/>
          <w:sz w:val="22"/>
          <w:szCs w:val="22"/>
        </w:rPr>
        <w:t xml:space="preserve"> ein, der die «Höhe» der Funktion steuern soll. Unsere Modelfunktion ist also</w:t>
      </w:r>
    </w:p>
    <w:p w14:paraId="65507236" w14:textId="77777777" w:rsidR="002D7269" w:rsidRDefault="002D7269" w:rsidP="004D2E78">
      <w:pPr>
        <w:jc w:val="both"/>
        <w:rPr>
          <w:rFonts w:ascii="Helvetica" w:eastAsiaTheme="minorEastAsia" w:hAnsi="Helvetica"/>
          <w:sz w:val="22"/>
          <w:szCs w:val="22"/>
        </w:rPr>
      </w:pPr>
    </w:p>
    <w:p w14:paraId="512A9F35" w14:textId="188F7AF1" w:rsidR="002D7269" w:rsidRPr="002D7269" w:rsidRDefault="002D7269" w:rsidP="00EF4C54">
      <w:pPr>
        <w:jc w:val="center"/>
        <w:rPr>
          <w:rFonts w:ascii="Helvetica" w:eastAsiaTheme="minorEastAsia" w:hAnsi="Helvetica"/>
        </w:rPr>
      </w:pPr>
      <m:oMath>
        <m:r>
          <w:rPr>
            <w:rFonts w:ascii="Cambria Math" w:hAnsi="Cambria Math" w:cs="Consolas"/>
          </w:rPr>
          <m:t>δ</m:t>
        </m:r>
        <m:d>
          <m:dPr>
            <m:ctrlPr>
              <w:rPr>
                <w:rFonts w:ascii="Cambria Math" w:hAnsi="Cambria Math" w:cs="Consolas"/>
                <w:i/>
              </w:rPr>
            </m:ctrlPr>
          </m:dPr>
          <m:e>
            <m:r>
              <w:rPr>
                <w:rFonts w:ascii="Cambria Math" w:hAnsi="Cambria Math" w:cs="Consolas"/>
              </w:rPr>
              <m:t>t</m:t>
            </m:r>
          </m:e>
        </m:d>
        <m:r>
          <w:rPr>
            <w:rFonts w:ascii="Cambria Math" w:hAnsi="Cambria Math" w:cs="Consolas"/>
          </w:rPr>
          <m:t>=b(1-</m:t>
        </m:r>
        <m:sSup>
          <m:sSupPr>
            <m:ctrlPr>
              <w:rPr>
                <w:rFonts w:ascii="Cambria Math" w:hAnsi="Cambria Math" w:cs="Consolas"/>
                <w:i/>
              </w:rPr>
            </m:ctrlPr>
          </m:sSupPr>
          <m:e>
            <m:r>
              <w:rPr>
                <w:rFonts w:ascii="Cambria Math" w:hAnsi="Cambria Math" w:cs="Consolas"/>
              </w:rPr>
              <m:t>e</m:t>
            </m:r>
          </m:e>
          <m:sup>
            <m:r>
              <w:rPr>
                <w:rFonts w:ascii="Cambria Math" w:hAnsi="Cambria Math" w:cs="Consolas"/>
              </w:rPr>
              <m:t>-a</m:t>
            </m:r>
            <m:d>
              <m:dPr>
                <m:ctrlPr>
                  <w:rPr>
                    <w:rFonts w:ascii="Cambria Math" w:hAnsi="Cambria Math" w:cs="Consolas"/>
                    <w:i/>
                  </w:rPr>
                </m:ctrlPr>
              </m:dPr>
              <m:e>
                <m:r>
                  <w:rPr>
                    <w:rFonts w:ascii="Cambria Math" w:hAnsi="Cambria Math" w:cs="Consolas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 w:cs="Consolas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onsolas"/>
                      </w:rPr>
                      <m:t>s</m:t>
                    </m:r>
                  </m:sub>
                </m:sSub>
              </m:e>
            </m:d>
          </m:sup>
        </m:sSup>
        <m:r>
          <w:rPr>
            <w:rFonts w:ascii="Cambria Math" w:hAnsi="Cambria Math" w:cs="Consolas"/>
          </w:rPr>
          <m:t>)</m:t>
        </m:r>
      </m:oMath>
      <w:r w:rsidR="00EF4C54">
        <w:rPr>
          <w:rFonts w:ascii="Helvetica" w:eastAsiaTheme="minorEastAsia" w:hAnsi="Helvetica"/>
        </w:rPr>
        <w:t>.</w:t>
      </w:r>
    </w:p>
    <w:p w14:paraId="19103BF7" w14:textId="77777777" w:rsidR="002D7269" w:rsidRDefault="002D7269" w:rsidP="004D2E78">
      <w:pPr>
        <w:jc w:val="both"/>
        <w:rPr>
          <w:rFonts w:ascii="Helvetica" w:eastAsiaTheme="minorEastAsia" w:hAnsi="Helvetica"/>
          <w:sz w:val="22"/>
          <w:szCs w:val="22"/>
        </w:rPr>
      </w:pPr>
    </w:p>
    <w:p w14:paraId="63A40F6C" w14:textId="2D7C88C4" w:rsidR="002D7269" w:rsidRDefault="002D7269" w:rsidP="004D2E78">
      <w:pPr>
        <w:jc w:val="both"/>
        <w:rPr>
          <w:rFonts w:ascii="Helvetica" w:eastAsiaTheme="minorEastAsia" w:hAnsi="Helvetica"/>
          <w:sz w:val="22"/>
          <w:szCs w:val="22"/>
        </w:rPr>
      </w:pPr>
      <w:r>
        <w:rPr>
          <w:rFonts w:ascii="Helvetica" w:eastAsiaTheme="minorEastAsia" w:hAnsi="Helvetica"/>
          <w:sz w:val="22"/>
          <w:szCs w:val="22"/>
        </w:rPr>
        <w:t xml:space="preserve">So beschreibt der Parameter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s</m:t>
            </m:r>
          </m:sub>
        </m:sSub>
      </m:oMath>
      <w:r>
        <w:rPr>
          <w:rFonts w:ascii="Helvetica" w:eastAsiaTheme="minorEastAsia" w:hAnsi="Helvetica"/>
          <w:sz w:val="22"/>
          <w:szCs w:val="22"/>
        </w:rPr>
        <w:t xml:space="preserve"> weiterhin den Reaktionsbeginn. Der Parameter beschreibt </w:t>
      </w:r>
      <m:oMath>
        <m:r>
          <w:rPr>
            <w:rFonts w:ascii="Cambria Math" w:eastAsiaTheme="minorEastAsia" w:hAnsi="Cambria Math"/>
            <w:sz w:val="22"/>
            <w:szCs w:val="22"/>
          </w:rPr>
          <m:t>a</m:t>
        </m:r>
      </m:oMath>
      <w:r>
        <w:rPr>
          <w:rFonts w:ascii="Helvetica" w:eastAsiaTheme="minorEastAsia" w:hAnsi="Helvetica"/>
          <w:sz w:val="22"/>
          <w:szCs w:val="22"/>
        </w:rPr>
        <w:t xml:space="preserve"> die Geschwindigkeit, mit der das Maximum erreicht wird und </w:t>
      </w:r>
      <m:oMath>
        <m:r>
          <w:rPr>
            <w:rFonts w:ascii="Cambria Math" w:eastAsiaTheme="minorEastAsia" w:hAnsi="Cambria Math"/>
            <w:sz w:val="22"/>
            <w:szCs w:val="22"/>
          </w:rPr>
          <m:t>b</m:t>
        </m:r>
      </m:oMath>
      <w:r>
        <w:rPr>
          <w:rFonts w:ascii="Helvetica" w:eastAsiaTheme="minorEastAsia" w:hAnsi="Helvetica"/>
          <w:sz w:val="22"/>
          <w:szCs w:val="22"/>
        </w:rPr>
        <w:t xml:space="preserve"> genau dieses Maximum.</w:t>
      </w:r>
      <w:r w:rsidR="007D4A33">
        <w:rPr>
          <w:rFonts w:ascii="Helvetica" w:eastAsiaTheme="minorEastAsia" w:hAnsi="Helvetica"/>
          <w:sz w:val="22"/>
          <w:szCs w:val="22"/>
        </w:rPr>
        <w:t xml:space="preserve"> Wir setzen für </w:t>
      </w:r>
      <w:r w:rsidR="00462AFC">
        <w:rPr>
          <w:rFonts w:ascii="Helvetica" w:eastAsiaTheme="minorEastAsia" w:hAnsi="Helvetica"/>
          <w:sz w:val="22"/>
          <w:szCs w:val="22"/>
        </w:rPr>
        <w:t>die</w:t>
      </w:r>
      <w:r w:rsidR="007D4A33">
        <w:rPr>
          <w:rFonts w:ascii="Helvetica" w:eastAsiaTheme="minorEastAsia" w:hAnsi="Helvetica"/>
          <w:sz w:val="22"/>
          <w:szCs w:val="22"/>
        </w:rPr>
        <w:t xml:space="preserve"> Parameter </w:t>
      </w:r>
      <w:r w:rsidR="00462AFC">
        <w:rPr>
          <w:rFonts w:ascii="Helvetica" w:eastAsiaTheme="minorEastAsia" w:hAnsi="Helvetica"/>
          <w:sz w:val="22"/>
          <w:szCs w:val="22"/>
        </w:rPr>
        <w:t xml:space="preserve">die Bedingungen </w:t>
      </w:r>
      <m:oMath>
        <m:r>
          <w:rPr>
            <w:rFonts w:ascii="Cambria Math" w:hAnsi="Cambria Math"/>
            <w:sz w:val="22"/>
            <w:szCs w:val="22"/>
          </w:rPr>
          <m:t>a</m:t>
        </m:r>
        <m:r>
          <w:rPr>
            <w:rFonts w:ascii="Cambria Math" w:eastAsiaTheme="minorEastAsia" w:hAnsi="Cambria Math"/>
            <w:sz w:val="22"/>
            <w:szCs w:val="22"/>
          </w:rPr>
          <m:t>≥0</m:t>
        </m:r>
      </m:oMath>
      <w:r w:rsidR="00462AFC">
        <w:rPr>
          <w:rFonts w:ascii="Helvetica" w:eastAsiaTheme="minorEastAsia" w:hAnsi="Helvetica"/>
          <w:sz w:val="22"/>
          <w:szCs w:val="22"/>
        </w:rPr>
        <w:t xml:space="preserve"> und </w:t>
      </w:r>
      <m:oMath>
        <m:r>
          <w:rPr>
            <w:rFonts w:ascii="Cambria Math" w:hAnsi="Cambria Math"/>
            <w:sz w:val="22"/>
            <w:szCs w:val="22"/>
          </w:rPr>
          <m:t>b</m:t>
        </m:r>
        <m:r>
          <w:rPr>
            <w:rFonts w:ascii="Cambria Math" w:eastAsiaTheme="minorEastAsia" w:hAnsi="Cambria Math"/>
            <w:sz w:val="22"/>
            <w:szCs w:val="22"/>
          </w:rPr>
          <m:t>≥0</m:t>
        </m:r>
      </m:oMath>
      <w:r w:rsidR="00462AFC">
        <w:rPr>
          <w:rFonts w:ascii="Helvetica" w:eastAsiaTheme="minorEastAsia" w:hAnsi="Helvetica"/>
          <w:sz w:val="22"/>
          <w:szCs w:val="22"/>
        </w:rPr>
        <w:t>.</w:t>
      </w:r>
    </w:p>
    <w:p w14:paraId="595AFE1C" w14:textId="77777777" w:rsidR="002D7269" w:rsidRDefault="002D7269" w:rsidP="004D2E78">
      <w:pPr>
        <w:jc w:val="both"/>
        <w:rPr>
          <w:rFonts w:ascii="Helvetica" w:eastAsiaTheme="minorEastAsia" w:hAnsi="Helvetica"/>
          <w:sz w:val="22"/>
          <w:szCs w:val="22"/>
        </w:rPr>
      </w:pPr>
    </w:p>
    <w:p w14:paraId="51B5DAF9" w14:textId="67580E79" w:rsidR="002D7269" w:rsidRDefault="002D7269" w:rsidP="004D2E78">
      <w:pPr>
        <w:jc w:val="both"/>
        <w:rPr>
          <w:rFonts w:ascii="Helvetica" w:eastAsiaTheme="minorEastAsia" w:hAnsi="Helvetica"/>
          <w:sz w:val="22"/>
          <w:szCs w:val="22"/>
        </w:rPr>
      </w:pPr>
      <w:r>
        <w:rPr>
          <w:rFonts w:ascii="Helvetica" w:eastAsiaTheme="minorEastAsia" w:hAnsi="Helvetica"/>
          <w:sz w:val="22"/>
          <w:szCs w:val="22"/>
        </w:rPr>
        <w:t xml:space="preserve">Für das Fitting der Funktion gehen wir wie folgt vor: Zuerst bestimmen wir mit dem </w:t>
      </w:r>
      <w:r w:rsidRPr="006E19BF">
        <w:rPr>
          <w:rFonts w:ascii="Helvetica" w:eastAsiaTheme="minorEastAsia" w:hAnsi="Helvetica"/>
          <w:i/>
          <w:iCs/>
          <w:sz w:val="22"/>
          <w:szCs w:val="22"/>
        </w:rPr>
        <w:t>BEAST</w:t>
      </w:r>
      <w:r>
        <w:rPr>
          <w:rFonts w:ascii="Helvetica" w:eastAsiaTheme="minorEastAsia" w:hAnsi="Helvetica"/>
          <w:sz w:val="22"/>
          <w:szCs w:val="22"/>
        </w:rPr>
        <w:t xml:space="preserve"> </w:t>
      </w:r>
      <w:r w:rsidRPr="006E19BF">
        <w:rPr>
          <w:rFonts w:ascii="Helvetica" w:eastAsiaTheme="minorEastAsia" w:hAnsi="Helvetica"/>
          <w:i/>
          <w:iCs/>
          <w:sz w:val="22"/>
          <w:szCs w:val="22"/>
        </w:rPr>
        <w:t>(</w:t>
      </w:r>
      <w:proofErr w:type="spellStart"/>
      <w:r w:rsidRPr="006E19BF">
        <w:rPr>
          <w:rFonts w:ascii="Helvetica" w:eastAsiaTheme="minorEastAsia" w:hAnsi="Helvetica"/>
          <w:i/>
          <w:iCs/>
          <w:color w:val="000000" w:themeColor="text1"/>
          <w:sz w:val="22"/>
          <w:szCs w:val="22"/>
        </w:rPr>
        <w:t>Bayesian</w:t>
      </w:r>
      <w:proofErr w:type="spellEnd"/>
      <w:r w:rsidRPr="006E19BF">
        <w:rPr>
          <w:rFonts w:ascii="Helvetica" w:eastAsiaTheme="minorEastAsia" w:hAnsi="Helvetica"/>
          <w:i/>
          <w:iCs/>
          <w:color w:val="000000" w:themeColor="text1"/>
          <w:sz w:val="22"/>
          <w:szCs w:val="22"/>
        </w:rPr>
        <w:t xml:space="preserve"> </w:t>
      </w:r>
      <w:proofErr w:type="spellStart"/>
      <w:r w:rsidRPr="006E19BF">
        <w:rPr>
          <w:rFonts w:ascii="Helvetica" w:eastAsiaTheme="minorEastAsia" w:hAnsi="Helvetica"/>
          <w:i/>
          <w:iCs/>
          <w:color w:val="000000" w:themeColor="text1"/>
          <w:sz w:val="22"/>
          <w:szCs w:val="22"/>
        </w:rPr>
        <w:t>estimator</w:t>
      </w:r>
      <w:proofErr w:type="spellEnd"/>
      <w:r w:rsidRPr="006E19BF">
        <w:rPr>
          <w:rFonts w:ascii="Helvetica" w:eastAsiaTheme="minorEastAsia" w:hAnsi="Helvetica"/>
          <w:i/>
          <w:iCs/>
          <w:color w:val="000000" w:themeColor="text1"/>
          <w:sz w:val="22"/>
          <w:szCs w:val="22"/>
        </w:rPr>
        <w:t xml:space="preserve"> </w:t>
      </w:r>
      <w:proofErr w:type="spellStart"/>
      <w:r w:rsidRPr="006E19BF">
        <w:rPr>
          <w:rFonts w:ascii="Helvetica" w:eastAsiaTheme="minorEastAsia" w:hAnsi="Helvetica"/>
          <w:i/>
          <w:iCs/>
          <w:color w:val="000000" w:themeColor="text1"/>
          <w:sz w:val="22"/>
          <w:szCs w:val="22"/>
        </w:rPr>
        <w:t>of</w:t>
      </w:r>
      <w:proofErr w:type="spellEnd"/>
      <w:r w:rsidRPr="006E19BF">
        <w:rPr>
          <w:rFonts w:ascii="Helvetica" w:eastAsiaTheme="minorEastAsia" w:hAnsi="Helvetica"/>
          <w:i/>
          <w:iCs/>
          <w:color w:val="000000" w:themeColor="text1"/>
          <w:sz w:val="22"/>
          <w:szCs w:val="22"/>
        </w:rPr>
        <w:t xml:space="preserve"> Abrupt Change/</w:t>
      </w:r>
      <w:proofErr w:type="spellStart"/>
      <w:r w:rsidRPr="006E19BF">
        <w:rPr>
          <w:rFonts w:ascii="Helvetica" w:eastAsiaTheme="minorEastAsia" w:hAnsi="Helvetica"/>
          <w:i/>
          <w:iCs/>
          <w:color w:val="000000" w:themeColor="text1"/>
          <w:sz w:val="22"/>
          <w:szCs w:val="22"/>
        </w:rPr>
        <w:t>changepoint</w:t>
      </w:r>
      <w:proofErr w:type="spellEnd"/>
      <w:r w:rsidRPr="006E19BF">
        <w:rPr>
          <w:rFonts w:ascii="Helvetica" w:eastAsiaTheme="minorEastAsia" w:hAnsi="Helvetica"/>
          <w:i/>
          <w:iCs/>
          <w:color w:val="000000" w:themeColor="text1"/>
          <w:sz w:val="22"/>
          <w:szCs w:val="22"/>
        </w:rPr>
        <w:t xml:space="preserve">, </w:t>
      </w:r>
      <w:proofErr w:type="spellStart"/>
      <w:r w:rsidRPr="006E19BF">
        <w:rPr>
          <w:rFonts w:ascii="Helvetica" w:eastAsiaTheme="minorEastAsia" w:hAnsi="Helvetica"/>
          <w:i/>
          <w:iCs/>
          <w:color w:val="000000" w:themeColor="text1"/>
          <w:sz w:val="22"/>
          <w:szCs w:val="22"/>
        </w:rPr>
        <w:t>Seasonality</w:t>
      </w:r>
      <w:proofErr w:type="spellEnd"/>
      <w:r w:rsidRPr="006E19BF">
        <w:rPr>
          <w:rFonts w:ascii="Helvetica" w:eastAsiaTheme="minorEastAsia" w:hAnsi="Helvetica"/>
          <w:i/>
          <w:iCs/>
          <w:color w:val="000000" w:themeColor="text1"/>
          <w:sz w:val="22"/>
          <w:szCs w:val="22"/>
        </w:rPr>
        <w:t xml:space="preserve">, and </w:t>
      </w:r>
      <w:proofErr w:type="gramStart"/>
      <w:r w:rsidRPr="006E19BF">
        <w:rPr>
          <w:rFonts w:ascii="Helvetica" w:eastAsiaTheme="minorEastAsia" w:hAnsi="Helvetica"/>
          <w:i/>
          <w:iCs/>
          <w:color w:val="000000" w:themeColor="text1"/>
          <w:sz w:val="22"/>
          <w:szCs w:val="22"/>
        </w:rPr>
        <w:t>Trend</w:t>
      </w:r>
      <w:r>
        <w:rPr>
          <w:rFonts w:ascii="Helvetica" w:eastAsiaTheme="minorEastAsia" w:hAnsi="Helvetica"/>
          <w:color w:val="000000" w:themeColor="text1"/>
          <w:sz w:val="22"/>
          <w:szCs w:val="22"/>
        </w:rPr>
        <w:t>)</w:t>
      </w:r>
      <w:r w:rsidR="00692DAA" w:rsidRPr="00692DAA">
        <w:rPr>
          <w:rFonts w:ascii="Helvetica" w:eastAsiaTheme="minorEastAsia" w:hAnsi="Helvetica"/>
          <w:color w:val="C00000"/>
          <w:sz w:val="22"/>
          <w:szCs w:val="22"/>
          <w:vertAlign w:val="superscript"/>
        </w:rPr>
        <w:t>[</w:t>
      </w:r>
      <w:proofErr w:type="gramEnd"/>
      <w:r w:rsidR="00692DAA" w:rsidRPr="00692DAA">
        <w:rPr>
          <w:rFonts w:ascii="Helvetica" w:eastAsiaTheme="minorEastAsia" w:hAnsi="Helvetica"/>
          <w:color w:val="C00000"/>
          <w:sz w:val="22"/>
          <w:szCs w:val="22"/>
          <w:vertAlign w:val="superscript"/>
        </w:rPr>
        <w:t>1]</w:t>
      </w:r>
      <w:r>
        <w:rPr>
          <w:rFonts w:ascii="Helvetica" w:eastAsiaTheme="minorEastAsia" w:hAnsi="Helvetica"/>
          <w:color w:val="000000" w:themeColor="text1"/>
          <w:sz w:val="22"/>
          <w:szCs w:val="22"/>
        </w:rPr>
        <w:t xml:space="preserve"> Algorithmus</w:t>
      </w:r>
      <w:r w:rsidR="00001459">
        <w:rPr>
          <w:rFonts w:ascii="Helvetica" w:eastAsiaTheme="minorEastAsia" w:hAnsi="Helvetica"/>
          <w:color w:val="000000" w:themeColor="text1"/>
          <w:sz w:val="22"/>
          <w:szCs w:val="22"/>
        </w:rPr>
        <w:t xml:space="preserve"> drei mögliche Zeitpunkte für den Reaktionsbeginn. Für jeden dieser möglichen Zeitpunkte versuchen wir durch Optimierung der Parameter </w:t>
      </w:r>
      <m:oMath>
        <m:r>
          <w:rPr>
            <w:rFonts w:ascii="Cambria Math" w:eastAsiaTheme="minorEastAsia" w:hAnsi="Cambria Math"/>
            <w:sz w:val="22"/>
            <w:szCs w:val="22"/>
          </w:rPr>
          <m:t>a</m:t>
        </m:r>
      </m:oMath>
      <w:r w:rsidR="00001459">
        <w:rPr>
          <w:rFonts w:ascii="Helvetica" w:eastAsiaTheme="minorEastAsia" w:hAnsi="Helvetica"/>
          <w:sz w:val="22"/>
          <w:szCs w:val="22"/>
        </w:rPr>
        <w:t xml:space="preserve"> und</w:t>
      </w:r>
      <w:r w:rsidR="00001459">
        <w:rPr>
          <w:rFonts w:ascii="Helvetica" w:eastAsiaTheme="minorEastAsia" w:hAnsi="Helvetica"/>
          <w:color w:val="000000" w:themeColor="text1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b</m:t>
        </m:r>
      </m:oMath>
      <w:r w:rsidR="00001459">
        <w:rPr>
          <w:rFonts w:ascii="Helvetica" w:eastAsiaTheme="minorEastAsia" w:hAnsi="Helvetica"/>
          <w:color w:val="000000" w:themeColor="text1"/>
          <w:sz w:val="22"/>
          <w:szCs w:val="22"/>
        </w:rPr>
        <w:t xml:space="preserve"> das Bestimmtheitsmass der Funktion </w:t>
      </w:r>
      <m:oMath>
        <m:r>
          <w:rPr>
            <w:rFonts w:ascii="Cambria Math" w:hAnsi="Cambria Math" w:cs="Consolas"/>
          </w:rPr>
          <m:t>δ</m:t>
        </m:r>
      </m:oMath>
      <w:r w:rsidR="00001459">
        <w:rPr>
          <w:rFonts w:ascii="Helvetica" w:eastAsiaTheme="minorEastAsia" w:hAnsi="Helvetica"/>
        </w:rPr>
        <w:t xml:space="preserve"> </w:t>
      </w:r>
      <w:r w:rsidR="00001459">
        <w:rPr>
          <w:rFonts w:ascii="Helvetica" w:eastAsiaTheme="minorEastAsia" w:hAnsi="Helvetica"/>
          <w:color w:val="000000" w:themeColor="text1"/>
          <w:sz w:val="22"/>
          <w:szCs w:val="22"/>
        </w:rPr>
        <w:t>zu den Originaldaten zu minimieren. Der mögliche Reaktionszeitpunkt, für welchen sich die beste Optimierung (</w:t>
      </w:r>
      <w:r w:rsidR="0067726E">
        <w:rPr>
          <w:rFonts w:ascii="Helvetica" w:eastAsiaTheme="minorEastAsia" w:hAnsi="Helvetica"/>
          <w:color w:val="000000" w:themeColor="text1"/>
          <w:sz w:val="22"/>
          <w:szCs w:val="22"/>
        </w:rPr>
        <w:t>für die Beschreibung</w:t>
      </w:r>
      <w:r w:rsidR="00692DAA">
        <w:rPr>
          <w:rFonts w:ascii="Helvetica" w:eastAsiaTheme="minorEastAsia" w:hAnsi="Helvetica"/>
          <w:color w:val="000000" w:themeColor="text1"/>
          <w:sz w:val="22"/>
          <w:szCs w:val="22"/>
        </w:rPr>
        <w:t xml:space="preserve"> der Methode</w:t>
      </w:r>
      <w:r w:rsidR="0067726E">
        <w:rPr>
          <w:rFonts w:ascii="Helvetica" w:eastAsiaTheme="minorEastAsia" w:hAnsi="Helvetica"/>
          <w:color w:val="000000" w:themeColor="text1"/>
          <w:sz w:val="22"/>
          <w:szCs w:val="22"/>
        </w:rPr>
        <w:t xml:space="preserve"> siehe </w:t>
      </w:r>
      <w:r w:rsidR="00692DAA">
        <w:rPr>
          <w:rFonts w:ascii="Helvetica" w:eastAsiaTheme="minorEastAsia" w:hAnsi="Helvetica"/>
          <w:color w:val="000000" w:themeColor="text1"/>
          <w:sz w:val="22"/>
          <w:szCs w:val="22"/>
        </w:rPr>
        <w:t xml:space="preserve">weiter </w:t>
      </w:r>
      <w:proofErr w:type="spellStart"/>
      <w:r w:rsidR="00692DAA">
        <w:rPr>
          <w:rFonts w:ascii="Helvetica" w:eastAsiaTheme="minorEastAsia" w:hAnsi="Helvetica"/>
          <w:color w:val="000000" w:themeColor="text1"/>
          <w:sz w:val="22"/>
          <w:szCs w:val="22"/>
        </w:rPr>
        <w:t>untern</w:t>
      </w:r>
      <w:proofErr w:type="spellEnd"/>
      <w:r w:rsidR="00001459">
        <w:rPr>
          <w:rFonts w:ascii="Helvetica" w:eastAsiaTheme="minorEastAsia" w:hAnsi="Helvetica"/>
          <w:color w:val="000000" w:themeColor="text1"/>
          <w:sz w:val="22"/>
          <w:szCs w:val="22"/>
        </w:rPr>
        <w:t xml:space="preserve">) erreichen lässt, wählen wir als unseren Zeitpunkt für den Reaktionsbeginn. Die bereits für diesen Reaktionsbeginn optimierten Parameter </w:t>
      </w:r>
      <m:oMath>
        <m:r>
          <w:rPr>
            <w:rFonts w:ascii="Cambria Math" w:eastAsiaTheme="minorEastAsia" w:hAnsi="Cambria Math"/>
            <w:sz w:val="22"/>
            <w:szCs w:val="22"/>
          </w:rPr>
          <m:t>a</m:t>
        </m:r>
      </m:oMath>
      <w:r w:rsidR="00001459">
        <w:rPr>
          <w:rFonts w:ascii="Helvetica" w:eastAsiaTheme="minorEastAsia" w:hAnsi="Helvetica"/>
          <w:sz w:val="22"/>
          <w:szCs w:val="22"/>
        </w:rPr>
        <w:t xml:space="preserve"> und</w:t>
      </w:r>
      <w:r w:rsidR="00001459">
        <w:rPr>
          <w:rFonts w:ascii="Helvetica" w:eastAsiaTheme="minorEastAsia" w:hAnsi="Helvetica"/>
          <w:color w:val="000000" w:themeColor="text1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b</m:t>
        </m:r>
      </m:oMath>
      <w:r w:rsidR="00001459">
        <w:rPr>
          <w:rFonts w:ascii="Helvetica" w:eastAsiaTheme="minorEastAsia" w:hAnsi="Helvetica"/>
          <w:sz w:val="22"/>
          <w:szCs w:val="22"/>
        </w:rPr>
        <w:t xml:space="preserve"> übernehmen wir.</w:t>
      </w:r>
    </w:p>
    <w:p w14:paraId="03FA417F" w14:textId="77777777" w:rsidR="00462AFC" w:rsidRDefault="00462AFC" w:rsidP="004D2E78">
      <w:pPr>
        <w:jc w:val="both"/>
        <w:rPr>
          <w:rFonts w:ascii="Helvetica" w:eastAsiaTheme="minorEastAsia" w:hAnsi="Helvetica"/>
          <w:sz w:val="22"/>
          <w:szCs w:val="22"/>
        </w:rPr>
      </w:pPr>
    </w:p>
    <w:p w14:paraId="322689E8" w14:textId="5AD23456" w:rsidR="006E19BF" w:rsidRDefault="006E19BF" w:rsidP="004D2E78">
      <w:pPr>
        <w:jc w:val="both"/>
        <w:rPr>
          <w:rFonts w:ascii="Helvetica" w:eastAsiaTheme="minorEastAsia" w:hAnsi="Helvetica"/>
          <w:sz w:val="22"/>
          <w:szCs w:val="22"/>
        </w:rPr>
      </w:pPr>
      <w:r>
        <w:rPr>
          <w:rFonts w:ascii="Helvetica" w:eastAsiaTheme="minorEastAsia" w:hAnsi="Helvetica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6ACA6D6" wp14:editId="5B28DD04">
                <wp:simplePos x="0" y="0"/>
                <wp:positionH relativeFrom="column">
                  <wp:posOffset>7531</wp:posOffset>
                </wp:positionH>
                <wp:positionV relativeFrom="paragraph">
                  <wp:posOffset>337560</wp:posOffset>
                </wp:positionV>
                <wp:extent cx="5825490" cy="528955"/>
                <wp:effectExtent l="0" t="0" r="3810" b="4445"/>
                <wp:wrapTopAndBottom/>
                <wp:docPr id="124383814" name="Gruppieren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5490" cy="528955"/>
                          <a:chOff x="0" y="0"/>
                          <a:chExt cx="5825706" cy="529087"/>
                        </a:xfrm>
                      </wpg:grpSpPr>
                      <wps:wsp>
                        <wps:cNvPr id="2134130762" name="Rechteck 1"/>
                        <wps:cNvSpPr/>
                        <wps:spPr>
                          <a:xfrm>
                            <a:off x="5089585" y="0"/>
                            <a:ext cx="735330" cy="19494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8B16A4" w14:textId="349EF3F3" w:rsidR="006E19BF" w:rsidRPr="006E19BF" w:rsidRDefault="006E19BF" w:rsidP="006E19BF">
                              <w:pPr>
                                <w:rPr>
                                  <w:rFonts w:ascii="Helvetica" w:hAnsi="Helvetica" w:cs="Consolas"/>
                                  <w:b/>
                                  <w:bCs/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 w:rsidRPr="006E19BF">
                                <w:rPr>
                                  <w:rFonts w:ascii="Helvetica" w:hAnsi="Helvetica" w:cs="Consolas"/>
                                  <w:b/>
                                  <w:bCs/>
                                  <w:color w:val="000000" w:themeColor="text1"/>
                                  <w:sz w:val="12"/>
                                  <w:szCs w:val="12"/>
                                </w:rPr>
                                <w:t>MATLAB 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4987586" name="Rechteck 1"/>
                        <wps:cNvSpPr/>
                        <wps:spPr>
                          <a:xfrm>
                            <a:off x="0" y="138023"/>
                            <a:ext cx="5825706" cy="391064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38EB01" w14:textId="779CB46B" w:rsidR="006E19BF" w:rsidRDefault="006E19BF" w:rsidP="006E19BF">
                              <w:pPr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6E19BF"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  <w:szCs w:val="18"/>
                                </w:rPr>
                                <w:t>ft</w:t>
                              </w:r>
                              <w:proofErr w:type="spellEnd"/>
                              <w:r w:rsidRPr="006E19BF"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= </w:t>
                              </w:r>
                              <w:proofErr w:type="spellStart"/>
                              <w:proofErr w:type="gramStart"/>
                              <w:r w:rsidRPr="006E19BF"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  <w:szCs w:val="18"/>
                                </w:rPr>
                                <w:t>fittype</w:t>
                              </w:r>
                              <w:proofErr w:type="spellEnd"/>
                              <w:r w:rsidRPr="006E19BF"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6E19BF">
                                <w:rPr>
                                  <w:rFonts w:ascii="Consolas" w:hAnsi="Consolas" w:cs="Consolas"/>
                                  <w:color w:val="A708F6"/>
                                  <w:sz w:val="18"/>
                                  <w:szCs w:val="18"/>
                                </w:rPr>
                                <w:t xml:space="preserve">'b*(1 - </w:t>
                              </w:r>
                              <w:proofErr w:type="spellStart"/>
                              <w:proofErr w:type="gramStart"/>
                              <w:r w:rsidRPr="006E19BF">
                                <w:rPr>
                                  <w:rFonts w:ascii="Consolas" w:hAnsi="Consolas" w:cs="Consolas"/>
                                  <w:color w:val="A708F6"/>
                                  <w:sz w:val="18"/>
                                  <w:szCs w:val="18"/>
                                </w:rPr>
                                <w:t>exp</w:t>
                              </w:r>
                              <w:proofErr w:type="spellEnd"/>
                              <w:r w:rsidRPr="006E19BF">
                                <w:rPr>
                                  <w:rFonts w:ascii="Consolas" w:hAnsi="Consolas" w:cs="Consolas"/>
                                  <w:color w:val="A708F6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6E19BF">
                                <w:rPr>
                                  <w:rFonts w:ascii="Consolas" w:hAnsi="Consolas" w:cs="Consolas"/>
                                  <w:color w:val="A708F6"/>
                                  <w:sz w:val="18"/>
                                  <w:szCs w:val="18"/>
                                </w:rPr>
                                <w:t>-a * t))'</w:t>
                              </w:r>
                              <w:r w:rsidRPr="006E19BF"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proofErr w:type="spellStart"/>
                              <w:r w:rsidRPr="006E19BF"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  <w:szCs w:val="18"/>
                                </w:rPr>
                                <w:t>independent</w:t>
                              </w:r>
                              <w:proofErr w:type="spellEnd"/>
                              <w:r w:rsidRPr="006E19BF"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= </w:t>
                              </w:r>
                              <w:r w:rsidRPr="006E19BF">
                                <w:rPr>
                                  <w:rFonts w:ascii="Consolas" w:hAnsi="Consolas" w:cs="Consolas"/>
                                  <w:color w:val="A708F6"/>
                                  <w:sz w:val="18"/>
                                  <w:szCs w:val="18"/>
                                </w:rPr>
                                <w:t>'t'</w:t>
                              </w:r>
                              <w:r w:rsidRPr="006E19BF"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proofErr w:type="spellStart"/>
                              <w:r w:rsidRPr="006E19BF"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  <w:szCs w:val="18"/>
                                </w:rPr>
                                <w:t>coefficients</w:t>
                              </w:r>
                              <w:proofErr w:type="spellEnd"/>
                              <w:r w:rsidRPr="006E19BF"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= {</w:t>
                              </w:r>
                              <w:r w:rsidRPr="006E19BF">
                                <w:rPr>
                                  <w:rFonts w:ascii="Consolas" w:hAnsi="Consolas" w:cs="Consolas"/>
                                  <w:color w:val="A708F6"/>
                                  <w:sz w:val="18"/>
                                  <w:szCs w:val="18"/>
                                </w:rPr>
                                <w:t>'a'</w:t>
                              </w:r>
                              <w:r w:rsidRPr="006E19BF"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r w:rsidRPr="006E19BF">
                                <w:rPr>
                                  <w:rFonts w:ascii="Consolas" w:hAnsi="Consolas" w:cs="Consolas"/>
                                  <w:color w:val="A708F6"/>
                                  <w:sz w:val="18"/>
                                  <w:szCs w:val="18"/>
                                </w:rPr>
                                <w:t>'b'</w:t>
                              </w:r>
                              <w:r w:rsidRPr="006E19BF"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  <w:szCs w:val="18"/>
                                </w:rPr>
                                <w:t>});</w:t>
                              </w:r>
                            </w:p>
                            <w:p w14:paraId="5B6B298E" w14:textId="5ABD65ED" w:rsidR="006E19BF" w:rsidRPr="006E19BF" w:rsidRDefault="006E19BF" w:rsidP="006E19BF">
                              <w:pPr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6E19BF"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  <w:szCs w:val="18"/>
                                </w:rPr>
                                <w:t>opts</w:t>
                              </w:r>
                              <w:proofErr w:type="spellEnd"/>
                              <w:r w:rsidRPr="006E19BF"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= </w:t>
                              </w:r>
                              <w:proofErr w:type="spellStart"/>
                              <w:proofErr w:type="gramStart"/>
                              <w:r w:rsidRPr="006E19BF"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  <w:szCs w:val="18"/>
                                </w:rPr>
                                <w:t>fitoptions</w:t>
                              </w:r>
                              <w:proofErr w:type="spellEnd"/>
                              <w:r w:rsidRPr="006E19BF"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6E19BF"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Method = </w:t>
                              </w:r>
                              <w:r w:rsidRPr="006E19BF">
                                <w:rPr>
                                  <w:rFonts w:ascii="Consolas" w:hAnsi="Consolas" w:cs="Consolas"/>
                                  <w:color w:val="A708F6"/>
                                  <w:sz w:val="18"/>
                                  <w:szCs w:val="18"/>
                                </w:rPr>
                                <w:t>'</w:t>
                              </w:r>
                              <w:proofErr w:type="spellStart"/>
                              <w:r w:rsidRPr="006E19BF">
                                <w:rPr>
                                  <w:rFonts w:ascii="Consolas" w:hAnsi="Consolas" w:cs="Consolas"/>
                                  <w:color w:val="A708F6"/>
                                  <w:sz w:val="18"/>
                                  <w:szCs w:val="18"/>
                                </w:rPr>
                                <w:t>NonlinearLeastSquares</w:t>
                              </w:r>
                              <w:proofErr w:type="spellEnd"/>
                              <w:r w:rsidRPr="006E19BF">
                                <w:rPr>
                                  <w:rFonts w:ascii="Consolas" w:hAnsi="Consolas" w:cs="Consolas"/>
                                  <w:color w:val="A708F6"/>
                                  <w:sz w:val="18"/>
                                  <w:szCs w:val="18"/>
                                </w:rPr>
                                <w:t>'</w:t>
                              </w:r>
                              <w:r w:rsidRPr="006E19BF"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proofErr w:type="spellStart"/>
                              <w:r w:rsidRPr="006E19BF"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  <w:szCs w:val="18"/>
                                </w:rPr>
                                <w:t>StartPoint</w:t>
                              </w:r>
                              <w:proofErr w:type="spellEnd"/>
                              <w:r w:rsidRPr="006E19BF"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= [0, 0], Lower = [0, 0]);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ACA6D6" id="Gruppieren 3" o:spid="_x0000_s1026" style="position:absolute;left:0;text-align:left;margin-left:.6pt;margin-top:26.6pt;width:458.7pt;height:41.65pt;z-index:251659264;mso-height-relative:margin" coordsize="58257,52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">
                <v:rect id="Rechteck 1" o:spid="_x0000_s1027" style="position:absolute;left:50895;width:7354;height:19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" fillcolor="#e7e6e6 [3214]" stroked="f" strokeweight="1pt">
                  <v:textbox>
                    <w:txbxContent>
                      <w:p w14:paraId="688B16A4" w14:textId="349EF3F3" w:rsidR="006E19BF" w:rsidRPr="006E19BF" w:rsidRDefault="006E19BF" w:rsidP="006E19BF">
                        <w:pPr>
                          <w:rPr>
                            <w:rFonts w:ascii="Helvetica" w:hAnsi="Helvetica" w:cs="Consolas"/>
                            <w:b/>
                            <w:bCs/>
                            <w:color w:val="000000" w:themeColor="text1"/>
                            <w:sz w:val="12"/>
                            <w:szCs w:val="12"/>
                          </w:rPr>
                        </w:pPr>
                        <w:r w:rsidRPr="006E19BF">
                          <w:rPr>
                            <w:rFonts w:ascii="Helvetica" w:hAnsi="Helvetica" w:cs="Consolas"/>
                            <w:b/>
                            <w:bCs/>
                            <w:color w:val="000000" w:themeColor="text1"/>
                            <w:sz w:val="12"/>
                            <w:szCs w:val="12"/>
                          </w:rPr>
                          <w:t>MATLAB code</w:t>
                        </w:r>
                      </w:p>
                    </w:txbxContent>
                  </v:textbox>
                </v:rect>
                <v:rect id="Rechteck 1" o:spid="_x0000_s1028" style="position:absolute;top:1380;width:58257;height:39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" fillcolor="#e7e6e6 [3214]" stroked="f" strokeweight="1pt">
                  <v:textbox>
                    <w:txbxContent>
                      <w:p w14:paraId="2638EB01" w14:textId="779CB46B" w:rsidR="006E19BF" w:rsidRDefault="006E19BF" w:rsidP="006E19BF">
                        <w:pPr>
                          <w:rPr>
                            <w:rFonts w:ascii="Consolas" w:hAnsi="Consolas" w:cs="Consolas"/>
                            <w:color w:val="000000" w:themeColor="text1"/>
                            <w:sz w:val="18"/>
                            <w:szCs w:val="18"/>
                          </w:rPr>
                        </w:pPr>
                        <w:proofErr w:type="spellStart"/>
                        <w:r w:rsidRPr="006E19BF">
                          <w:rPr>
                            <w:rFonts w:ascii="Consolas" w:hAnsi="Consolas" w:cs="Consolas"/>
                            <w:color w:val="000000" w:themeColor="text1"/>
                            <w:sz w:val="18"/>
                            <w:szCs w:val="18"/>
                          </w:rPr>
                          <w:t>ft</w:t>
                        </w:r>
                        <w:proofErr w:type="spellEnd"/>
                        <w:r w:rsidRPr="006E19BF">
                          <w:rPr>
                            <w:rFonts w:ascii="Consolas" w:hAnsi="Consolas" w:cs="Consolas"/>
                            <w:color w:val="000000" w:themeColor="text1"/>
                            <w:sz w:val="18"/>
                            <w:szCs w:val="18"/>
                          </w:rPr>
                          <w:t xml:space="preserve"> = </w:t>
                        </w:r>
                        <w:proofErr w:type="spellStart"/>
                        <w:proofErr w:type="gramStart"/>
                        <w:r w:rsidRPr="006E19BF">
                          <w:rPr>
                            <w:rFonts w:ascii="Consolas" w:hAnsi="Consolas" w:cs="Consolas"/>
                            <w:color w:val="000000" w:themeColor="text1"/>
                            <w:sz w:val="18"/>
                            <w:szCs w:val="18"/>
                          </w:rPr>
                          <w:t>fittype</w:t>
                        </w:r>
                        <w:proofErr w:type="spellEnd"/>
                        <w:r w:rsidRPr="006E19BF">
                          <w:rPr>
                            <w:rFonts w:ascii="Consolas" w:hAnsi="Consolas" w:cs="Consolas"/>
                            <w:color w:val="000000" w:themeColor="text1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6E19BF">
                          <w:rPr>
                            <w:rFonts w:ascii="Consolas" w:hAnsi="Consolas" w:cs="Consolas"/>
                            <w:color w:val="A708F6"/>
                            <w:sz w:val="18"/>
                            <w:szCs w:val="18"/>
                          </w:rPr>
                          <w:t xml:space="preserve">'b*(1 - </w:t>
                        </w:r>
                        <w:proofErr w:type="spellStart"/>
                        <w:proofErr w:type="gramStart"/>
                        <w:r w:rsidRPr="006E19BF">
                          <w:rPr>
                            <w:rFonts w:ascii="Consolas" w:hAnsi="Consolas" w:cs="Consolas"/>
                            <w:color w:val="A708F6"/>
                            <w:sz w:val="18"/>
                            <w:szCs w:val="18"/>
                          </w:rPr>
                          <w:t>exp</w:t>
                        </w:r>
                        <w:proofErr w:type="spellEnd"/>
                        <w:r w:rsidRPr="006E19BF">
                          <w:rPr>
                            <w:rFonts w:ascii="Consolas" w:hAnsi="Consolas" w:cs="Consolas"/>
                            <w:color w:val="A708F6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6E19BF">
                          <w:rPr>
                            <w:rFonts w:ascii="Consolas" w:hAnsi="Consolas" w:cs="Consolas"/>
                            <w:color w:val="A708F6"/>
                            <w:sz w:val="18"/>
                            <w:szCs w:val="18"/>
                          </w:rPr>
                          <w:t>-a * t))'</w:t>
                        </w:r>
                        <w:r w:rsidRPr="006E19BF">
                          <w:rPr>
                            <w:rFonts w:ascii="Consolas" w:hAnsi="Consolas" w:cs="Consolas"/>
                            <w:color w:val="000000" w:themeColor="text1"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 w:rsidRPr="006E19BF">
                          <w:rPr>
                            <w:rFonts w:ascii="Consolas" w:hAnsi="Consolas" w:cs="Consolas"/>
                            <w:color w:val="000000" w:themeColor="text1"/>
                            <w:sz w:val="18"/>
                            <w:szCs w:val="18"/>
                          </w:rPr>
                          <w:t>independent</w:t>
                        </w:r>
                        <w:proofErr w:type="spellEnd"/>
                        <w:r w:rsidRPr="006E19BF">
                          <w:rPr>
                            <w:rFonts w:ascii="Consolas" w:hAnsi="Consolas" w:cs="Consolas"/>
                            <w:color w:val="000000" w:themeColor="text1"/>
                            <w:sz w:val="18"/>
                            <w:szCs w:val="18"/>
                          </w:rPr>
                          <w:t xml:space="preserve"> = </w:t>
                        </w:r>
                        <w:r w:rsidRPr="006E19BF">
                          <w:rPr>
                            <w:rFonts w:ascii="Consolas" w:hAnsi="Consolas" w:cs="Consolas"/>
                            <w:color w:val="A708F6"/>
                            <w:sz w:val="18"/>
                            <w:szCs w:val="18"/>
                          </w:rPr>
                          <w:t>'t'</w:t>
                        </w:r>
                        <w:r w:rsidRPr="006E19BF">
                          <w:rPr>
                            <w:rFonts w:ascii="Consolas" w:hAnsi="Consolas" w:cs="Consolas"/>
                            <w:color w:val="000000" w:themeColor="text1"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 w:rsidRPr="006E19BF">
                          <w:rPr>
                            <w:rFonts w:ascii="Consolas" w:hAnsi="Consolas" w:cs="Consolas"/>
                            <w:color w:val="000000" w:themeColor="text1"/>
                            <w:sz w:val="18"/>
                            <w:szCs w:val="18"/>
                          </w:rPr>
                          <w:t>coefficients</w:t>
                        </w:r>
                        <w:proofErr w:type="spellEnd"/>
                        <w:r w:rsidRPr="006E19BF">
                          <w:rPr>
                            <w:rFonts w:ascii="Consolas" w:hAnsi="Consolas" w:cs="Consolas"/>
                            <w:color w:val="000000" w:themeColor="text1"/>
                            <w:sz w:val="18"/>
                            <w:szCs w:val="18"/>
                          </w:rPr>
                          <w:t xml:space="preserve"> = {</w:t>
                        </w:r>
                        <w:r w:rsidRPr="006E19BF">
                          <w:rPr>
                            <w:rFonts w:ascii="Consolas" w:hAnsi="Consolas" w:cs="Consolas"/>
                            <w:color w:val="A708F6"/>
                            <w:sz w:val="18"/>
                            <w:szCs w:val="18"/>
                          </w:rPr>
                          <w:t>'a'</w:t>
                        </w:r>
                        <w:r w:rsidRPr="006E19BF">
                          <w:rPr>
                            <w:rFonts w:ascii="Consolas" w:hAnsi="Consolas" w:cs="Consolas"/>
                            <w:color w:val="000000" w:themeColor="text1"/>
                            <w:sz w:val="18"/>
                            <w:szCs w:val="18"/>
                          </w:rPr>
                          <w:t xml:space="preserve">, </w:t>
                        </w:r>
                        <w:r w:rsidRPr="006E19BF">
                          <w:rPr>
                            <w:rFonts w:ascii="Consolas" w:hAnsi="Consolas" w:cs="Consolas"/>
                            <w:color w:val="A708F6"/>
                            <w:sz w:val="18"/>
                            <w:szCs w:val="18"/>
                          </w:rPr>
                          <w:t>'b'</w:t>
                        </w:r>
                        <w:r w:rsidRPr="006E19BF">
                          <w:rPr>
                            <w:rFonts w:ascii="Consolas" w:hAnsi="Consolas" w:cs="Consolas"/>
                            <w:color w:val="000000" w:themeColor="text1"/>
                            <w:sz w:val="18"/>
                            <w:szCs w:val="18"/>
                          </w:rPr>
                          <w:t>});</w:t>
                        </w:r>
                      </w:p>
                      <w:p w14:paraId="5B6B298E" w14:textId="5ABD65ED" w:rsidR="006E19BF" w:rsidRPr="006E19BF" w:rsidRDefault="006E19BF" w:rsidP="006E19BF">
                        <w:pPr>
                          <w:rPr>
                            <w:rFonts w:ascii="Consolas" w:hAnsi="Consolas" w:cs="Consolas"/>
                            <w:color w:val="000000" w:themeColor="text1"/>
                            <w:sz w:val="18"/>
                            <w:szCs w:val="18"/>
                          </w:rPr>
                        </w:pPr>
                        <w:proofErr w:type="spellStart"/>
                        <w:r w:rsidRPr="006E19BF">
                          <w:rPr>
                            <w:rFonts w:ascii="Consolas" w:hAnsi="Consolas" w:cs="Consolas"/>
                            <w:color w:val="000000" w:themeColor="text1"/>
                            <w:sz w:val="18"/>
                            <w:szCs w:val="18"/>
                          </w:rPr>
                          <w:t>opts</w:t>
                        </w:r>
                        <w:proofErr w:type="spellEnd"/>
                        <w:r w:rsidRPr="006E19BF">
                          <w:rPr>
                            <w:rFonts w:ascii="Consolas" w:hAnsi="Consolas" w:cs="Consolas"/>
                            <w:color w:val="000000" w:themeColor="text1"/>
                            <w:sz w:val="18"/>
                            <w:szCs w:val="18"/>
                          </w:rPr>
                          <w:t xml:space="preserve"> = </w:t>
                        </w:r>
                        <w:proofErr w:type="spellStart"/>
                        <w:proofErr w:type="gramStart"/>
                        <w:r w:rsidRPr="006E19BF">
                          <w:rPr>
                            <w:rFonts w:ascii="Consolas" w:hAnsi="Consolas" w:cs="Consolas"/>
                            <w:color w:val="000000" w:themeColor="text1"/>
                            <w:sz w:val="18"/>
                            <w:szCs w:val="18"/>
                          </w:rPr>
                          <w:t>fitoptions</w:t>
                        </w:r>
                        <w:proofErr w:type="spellEnd"/>
                        <w:r w:rsidRPr="006E19BF">
                          <w:rPr>
                            <w:rFonts w:ascii="Consolas" w:hAnsi="Consolas" w:cs="Consolas"/>
                            <w:color w:val="000000" w:themeColor="text1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6E19BF">
                          <w:rPr>
                            <w:rFonts w:ascii="Consolas" w:hAnsi="Consolas" w:cs="Consolas"/>
                            <w:color w:val="000000" w:themeColor="text1"/>
                            <w:sz w:val="18"/>
                            <w:szCs w:val="18"/>
                          </w:rPr>
                          <w:t xml:space="preserve">Method = </w:t>
                        </w:r>
                        <w:r w:rsidRPr="006E19BF">
                          <w:rPr>
                            <w:rFonts w:ascii="Consolas" w:hAnsi="Consolas" w:cs="Consolas"/>
                            <w:color w:val="A708F6"/>
                            <w:sz w:val="18"/>
                            <w:szCs w:val="18"/>
                          </w:rPr>
                          <w:t>'</w:t>
                        </w:r>
                        <w:proofErr w:type="spellStart"/>
                        <w:r w:rsidRPr="006E19BF">
                          <w:rPr>
                            <w:rFonts w:ascii="Consolas" w:hAnsi="Consolas" w:cs="Consolas"/>
                            <w:color w:val="A708F6"/>
                            <w:sz w:val="18"/>
                            <w:szCs w:val="18"/>
                          </w:rPr>
                          <w:t>NonlinearLeastSquares</w:t>
                        </w:r>
                        <w:proofErr w:type="spellEnd"/>
                        <w:r w:rsidRPr="006E19BF">
                          <w:rPr>
                            <w:rFonts w:ascii="Consolas" w:hAnsi="Consolas" w:cs="Consolas"/>
                            <w:color w:val="A708F6"/>
                            <w:sz w:val="18"/>
                            <w:szCs w:val="18"/>
                          </w:rPr>
                          <w:t>'</w:t>
                        </w:r>
                        <w:r w:rsidRPr="006E19BF">
                          <w:rPr>
                            <w:rFonts w:ascii="Consolas" w:hAnsi="Consolas" w:cs="Consolas"/>
                            <w:color w:val="000000" w:themeColor="text1"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 w:rsidRPr="006E19BF">
                          <w:rPr>
                            <w:rFonts w:ascii="Consolas" w:hAnsi="Consolas" w:cs="Consolas"/>
                            <w:color w:val="000000" w:themeColor="text1"/>
                            <w:sz w:val="18"/>
                            <w:szCs w:val="18"/>
                          </w:rPr>
                          <w:t>StartPoint</w:t>
                        </w:r>
                        <w:proofErr w:type="spellEnd"/>
                        <w:r w:rsidRPr="006E19BF">
                          <w:rPr>
                            <w:rFonts w:ascii="Consolas" w:hAnsi="Consolas" w:cs="Consolas"/>
                            <w:color w:val="000000" w:themeColor="text1"/>
                            <w:sz w:val="18"/>
                            <w:szCs w:val="18"/>
                          </w:rPr>
                          <w:t xml:space="preserve"> = [0, 0], Lower = [0, 0]);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="00462AFC">
        <w:rPr>
          <w:rFonts w:ascii="Helvetica" w:eastAsiaTheme="minorEastAsia" w:hAnsi="Helvetica"/>
          <w:sz w:val="22"/>
          <w:szCs w:val="22"/>
        </w:rPr>
        <w:t xml:space="preserve">Als Methode für die Optimierung der beiden Parameter wählen wir </w:t>
      </w:r>
      <w:r w:rsidR="00462AFC" w:rsidRPr="006E19BF">
        <w:rPr>
          <w:rFonts w:ascii="Helvetica" w:eastAsiaTheme="minorEastAsia" w:hAnsi="Helvetica"/>
          <w:i/>
          <w:iCs/>
          <w:sz w:val="22"/>
          <w:szCs w:val="22"/>
        </w:rPr>
        <w:t xml:space="preserve">Non-linear least </w:t>
      </w:r>
      <w:proofErr w:type="spellStart"/>
      <w:r w:rsidR="00462AFC" w:rsidRPr="006E19BF">
        <w:rPr>
          <w:rFonts w:ascii="Helvetica" w:eastAsiaTheme="minorEastAsia" w:hAnsi="Helvetica"/>
          <w:i/>
          <w:iCs/>
          <w:sz w:val="22"/>
          <w:szCs w:val="22"/>
        </w:rPr>
        <w:t>squares</w:t>
      </w:r>
      <w:proofErr w:type="spellEnd"/>
      <w:r w:rsidR="00462AFC">
        <w:rPr>
          <w:rFonts w:ascii="Helvetica" w:eastAsiaTheme="minorEastAsia" w:hAnsi="Helvetica"/>
          <w:sz w:val="22"/>
          <w:szCs w:val="22"/>
        </w:rPr>
        <w:t xml:space="preserve"> und </w:t>
      </w:r>
      <w:r>
        <w:rPr>
          <w:rFonts w:ascii="Helvetica" w:eastAsiaTheme="minorEastAsia" w:hAnsi="Helvetica"/>
          <w:sz w:val="22"/>
          <w:szCs w:val="22"/>
        </w:rPr>
        <w:t>legen</w:t>
      </w:r>
      <w:r w:rsidR="00462AFC">
        <w:rPr>
          <w:rFonts w:ascii="Helvetica" w:eastAsiaTheme="minorEastAsia" w:hAnsi="Helvetica"/>
          <w:sz w:val="22"/>
          <w:szCs w:val="22"/>
        </w:rPr>
        <w:t xml:space="preserve"> unsere Anfangswerte als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 0</m:t>
        </m:r>
      </m:oMath>
      <w:r w:rsidR="00462AFC">
        <w:rPr>
          <w:rFonts w:ascii="Helvetica" w:eastAsiaTheme="minorEastAsia" w:hAnsi="Helvetica"/>
          <w:sz w:val="22"/>
          <w:szCs w:val="22"/>
        </w:rPr>
        <w:t xml:space="preserve"> und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=0</m:t>
        </m:r>
      </m:oMath>
      <w:r>
        <w:rPr>
          <w:rFonts w:ascii="Helvetica" w:eastAsiaTheme="minorEastAsia" w:hAnsi="Helvetica"/>
          <w:sz w:val="22"/>
          <w:szCs w:val="22"/>
        </w:rPr>
        <w:t xml:space="preserve"> fest.</w:t>
      </w:r>
    </w:p>
    <w:p w14:paraId="3BD92ED4" w14:textId="1AA22E2D" w:rsidR="006E19BF" w:rsidRDefault="006E19BF" w:rsidP="004D2E78">
      <w:pPr>
        <w:jc w:val="both"/>
        <w:rPr>
          <w:rFonts w:ascii="Helvetica" w:eastAsiaTheme="minorEastAsia" w:hAnsi="Helvetica"/>
          <w:sz w:val="22"/>
          <w:szCs w:val="22"/>
        </w:rPr>
      </w:pPr>
    </w:p>
    <w:p w14:paraId="3EB9F998" w14:textId="61D29435" w:rsidR="006E19BF" w:rsidRDefault="006E19BF" w:rsidP="004D2E78">
      <w:pPr>
        <w:jc w:val="both"/>
        <w:rPr>
          <w:rFonts w:ascii="Helvetica" w:eastAsiaTheme="minorEastAsia" w:hAnsi="Helvetica"/>
          <w:sz w:val="22"/>
          <w:szCs w:val="22"/>
        </w:rPr>
      </w:pPr>
    </w:p>
    <w:p w14:paraId="3ACD2CB5" w14:textId="265ABC11" w:rsidR="0067726E" w:rsidRDefault="0067726E" w:rsidP="004D2E78">
      <w:pPr>
        <w:jc w:val="both"/>
        <w:rPr>
          <w:rFonts w:ascii="Helvetica" w:eastAsiaTheme="minorEastAsia" w:hAnsi="Helvetica"/>
          <w:b/>
          <w:bCs/>
          <w:sz w:val="22"/>
          <w:szCs w:val="22"/>
        </w:rPr>
      </w:pPr>
      <w:r w:rsidRPr="0067726E">
        <w:rPr>
          <w:rFonts w:ascii="Helvetica" w:eastAsiaTheme="minorEastAsia" w:hAnsi="Helvetica"/>
          <w:b/>
          <w:bCs/>
          <w:sz w:val="22"/>
          <w:szCs w:val="22"/>
        </w:rPr>
        <w:t>Bestimmung des Reaktionsbeginn</w:t>
      </w:r>
    </w:p>
    <w:p w14:paraId="13637CB4" w14:textId="77777777" w:rsidR="0067726E" w:rsidRDefault="0067726E" w:rsidP="004D2E78">
      <w:pPr>
        <w:jc w:val="both"/>
        <w:rPr>
          <w:rFonts w:ascii="Helvetica" w:eastAsiaTheme="minorEastAsia" w:hAnsi="Helvetica"/>
          <w:b/>
          <w:bCs/>
          <w:sz w:val="22"/>
          <w:szCs w:val="22"/>
        </w:rPr>
      </w:pPr>
    </w:p>
    <w:p w14:paraId="0AF90EA3" w14:textId="7E9499E2" w:rsidR="0067726E" w:rsidRDefault="0067726E" w:rsidP="004D2E78">
      <w:pPr>
        <w:jc w:val="both"/>
        <w:rPr>
          <w:rFonts w:ascii="Helvetica" w:eastAsiaTheme="minorEastAsia" w:hAnsi="Helvetica"/>
          <w:sz w:val="22"/>
          <w:szCs w:val="22"/>
        </w:rPr>
      </w:pPr>
      <w:r>
        <w:rPr>
          <w:rFonts w:ascii="Helvetica" w:eastAsiaTheme="minorEastAsia" w:hAnsi="Helvetica"/>
          <w:sz w:val="22"/>
          <w:szCs w:val="22"/>
        </w:rPr>
        <w:t xml:space="preserve">Für die Bestimmung des Reaktionsbeginn nutzen wir den </w:t>
      </w:r>
      <w:r w:rsidRPr="0067726E">
        <w:rPr>
          <w:rFonts w:ascii="Helvetica" w:eastAsiaTheme="minorEastAsia" w:hAnsi="Helvetica"/>
          <w:i/>
          <w:iCs/>
          <w:sz w:val="22"/>
          <w:szCs w:val="22"/>
        </w:rPr>
        <w:t>BEAST</w:t>
      </w:r>
      <w:r>
        <w:rPr>
          <w:rFonts w:ascii="Helvetica" w:eastAsiaTheme="minorEastAsia" w:hAnsi="Helvetica"/>
          <w:sz w:val="22"/>
          <w:szCs w:val="22"/>
        </w:rPr>
        <w:t xml:space="preserve"> Algorithmus. Methoden, den Anfangspunkt mit der Ableitung (MATLAB Funktion </w:t>
      </w:r>
      <w:proofErr w:type="spellStart"/>
      <w:r w:rsidRPr="0067726E">
        <w:rPr>
          <w:rFonts w:ascii="Consolas" w:eastAsiaTheme="minorEastAsia" w:hAnsi="Consolas" w:cs="Consolas"/>
          <w:sz w:val="22"/>
          <w:szCs w:val="22"/>
        </w:rPr>
        <w:t>diff</w:t>
      </w:r>
      <w:proofErr w:type="spellEnd"/>
      <w:r>
        <w:rPr>
          <w:rFonts w:ascii="Helvetica" w:eastAsiaTheme="minorEastAsia" w:hAnsi="Helvetica"/>
          <w:sz w:val="22"/>
          <w:szCs w:val="22"/>
        </w:rPr>
        <w:t xml:space="preserve"> und </w:t>
      </w:r>
      <w:proofErr w:type="spellStart"/>
      <w:r w:rsidRPr="0067726E">
        <w:rPr>
          <w:rFonts w:ascii="Consolas" w:eastAsiaTheme="minorEastAsia" w:hAnsi="Consolas" w:cs="Consolas"/>
          <w:sz w:val="22"/>
          <w:szCs w:val="22"/>
        </w:rPr>
        <w:t>gradient</w:t>
      </w:r>
      <w:proofErr w:type="spellEnd"/>
      <w:r>
        <w:rPr>
          <w:rFonts w:ascii="Helvetica" w:eastAsiaTheme="minorEastAsia" w:hAnsi="Helvetica"/>
          <w:sz w:val="22"/>
          <w:szCs w:val="22"/>
        </w:rPr>
        <w:t>)</w:t>
      </w:r>
      <w:r w:rsidR="00AA27AC">
        <w:rPr>
          <w:rFonts w:ascii="Helvetica" w:eastAsiaTheme="minorEastAsia" w:hAnsi="Helvetica"/>
          <w:sz w:val="22"/>
          <w:szCs w:val="22"/>
        </w:rPr>
        <w:t xml:space="preserve"> zu bestimmen,</w:t>
      </w:r>
      <w:r>
        <w:rPr>
          <w:rFonts w:ascii="Helvetica" w:eastAsiaTheme="minorEastAsia" w:hAnsi="Helvetica"/>
          <w:sz w:val="22"/>
          <w:szCs w:val="22"/>
        </w:rPr>
        <w:t xml:space="preserve"> scheiterten daran, dass sie den Anstieg zu spät erkennen (erst ab einem Schwellenwert, welcher über dem Grundrauschen liegen muss) selbst bei Glättung der Daten. Die MATLAB Funktion </w:t>
      </w:r>
      <w:proofErr w:type="spellStart"/>
      <w:r w:rsidRPr="00081BF7">
        <w:rPr>
          <w:rFonts w:ascii="Consolas" w:eastAsiaTheme="minorEastAsia" w:hAnsi="Consolas" w:cs="Consolas"/>
          <w:color w:val="000000" w:themeColor="text1"/>
          <w:sz w:val="22"/>
          <w:szCs w:val="22"/>
        </w:rPr>
        <w:t>findchangepts</w:t>
      </w:r>
      <w:proofErr w:type="spellEnd"/>
      <w:r>
        <w:rPr>
          <w:rFonts w:ascii="Helvetica" w:eastAsiaTheme="minorEastAsia" w:hAnsi="Helvetica"/>
          <w:sz w:val="22"/>
          <w:szCs w:val="22"/>
        </w:rPr>
        <w:t xml:space="preserve"> aus der Signal Processing Toolbox versucht die Daten in zweit Teile zu unterteilen, welche, je nach Wahl, </w:t>
      </w:r>
      <w:r w:rsidR="00AA27AC">
        <w:rPr>
          <w:rFonts w:ascii="Helvetica" w:eastAsiaTheme="minorEastAsia" w:hAnsi="Helvetica"/>
          <w:sz w:val="22"/>
          <w:szCs w:val="22"/>
        </w:rPr>
        <w:t>welche in sich einen</w:t>
      </w:r>
      <w:r>
        <w:rPr>
          <w:rFonts w:ascii="Helvetica" w:eastAsiaTheme="minorEastAsia" w:hAnsi="Helvetica"/>
          <w:sz w:val="22"/>
          <w:szCs w:val="22"/>
        </w:rPr>
        <w:t xml:space="preserve"> möglichst ähnlichen Mittelwert, Standardabweichung</w:t>
      </w:r>
      <w:r w:rsidR="00AA27AC">
        <w:rPr>
          <w:rFonts w:ascii="Helvetica" w:eastAsiaTheme="minorEastAsia" w:hAnsi="Helvetica"/>
          <w:sz w:val="22"/>
          <w:szCs w:val="22"/>
        </w:rPr>
        <w:t xml:space="preserve"> oder</w:t>
      </w:r>
      <w:r>
        <w:rPr>
          <w:rFonts w:ascii="Helvetica" w:eastAsiaTheme="minorEastAsia" w:hAnsi="Helvetica"/>
          <w:sz w:val="22"/>
          <w:szCs w:val="22"/>
        </w:rPr>
        <w:t xml:space="preserve"> </w:t>
      </w:r>
      <w:r w:rsidR="00AA27AC">
        <w:rPr>
          <w:rFonts w:ascii="Helvetica" w:eastAsiaTheme="minorEastAsia" w:hAnsi="Helvetica"/>
          <w:sz w:val="22"/>
          <w:szCs w:val="22"/>
        </w:rPr>
        <w:t>Quadratisches Mittel haben sollen. Die Funktion ist ebenfalls nicht in der Lage den Zeitpunkt des Reaktionsbeginn richtig zu erkennen.</w:t>
      </w:r>
    </w:p>
    <w:p w14:paraId="6496014A" w14:textId="77777777" w:rsidR="00AA27AC" w:rsidRDefault="00AA27AC" w:rsidP="004D2E78">
      <w:pPr>
        <w:jc w:val="both"/>
        <w:rPr>
          <w:rFonts w:ascii="Helvetica" w:eastAsiaTheme="minorEastAsia" w:hAnsi="Helvetica"/>
          <w:sz w:val="22"/>
          <w:szCs w:val="22"/>
        </w:rPr>
      </w:pPr>
    </w:p>
    <w:p w14:paraId="79743310" w14:textId="226A5FB6" w:rsidR="00AA27AC" w:rsidRDefault="00AA27AC" w:rsidP="004D2E78">
      <w:pPr>
        <w:jc w:val="both"/>
        <w:rPr>
          <w:rFonts w:ascii="Helvetica" w:eastAsiaTheme="minorEastAsia" w:hAnsi="Helvetica"/>
          <w:sz w:val="22"/>
          <w:szCs w:val="22"/>
        </w:rPr>
      </w:pPr>
      <w:r>
        <w:rPr>
          <w:rFonts w:ascii="Helvetica" w:eastAsiaTheme="minorEastAsia" w:hAnsi="Helvetica"/>
          <w:sz w:val="22"/>
          <w:szCs w:val="22"/>
        </w:rPr>
        <w:t xml:space="preserve">Daher haben wir uns für die Nutzung des </w:t>
      </w:r>
      <w:r w:rsidRPr="00AA27AC">
        <w:rPr>
          <w:rFonts w:ascii="Helvetica" w:eastAsiaTheme="minorEastAsia" w:hAnsi="Helvetica"/>
          <w:i/>
          <w:iCs/>
          <w:sz w:val="22"/>
          <w:szCs w:val="22"/>
        </w:rPr>
        <w:t>BEAST</w:t>
      </w:r>
      <w:r>
        <w:rPr>
          <w:rFonts w:ascii="Helvetica" w:eastAsiaTheme="minorEastAsia" w:hAnsi="Helvetica"/>
          <w:sz w:val="22"/>
          <w:szCs w:val="22"/>
        </w:rPr>
        <w:t xml:space="preserve"> Algorithmus entschieden. Dieser detektiert verschiedene mögliche «</w:t>
      </w:r>
      <w:proofErr w:type="spellStart"/>
      <w:r>
        <w:rPr>
          <w:rFonts w:ascii="Helvetica" w:eastAsiaTheme="minorEastAsia" w:hAnsi="Helvetica"/>
          <w:sz w:val="22"/>
          <w:szCs w:val="22"/>
        </w:rPr>
        <w:t>Changepoints</w:t>
      </w:r>
      <w:proofErr w:type="spellEnd"/>
      <w:r>
        <w:rPr>
          <w:rFonts w:ascii="Helvetica" w:eastAsiaTheme="minorEastAsia" w:hAnsi="Helvetica"/>
          <w:sz w:val="22"/>
          <w:szCs w:val="22"/>
        </w:rPr>
        <w:t xml:space="preserve">» und gibt uns für jeden von diesen eine Wahrscheinlichkeit, mit welcher er vermutet es sei der relevante. In allen getesteten Fällen war </w:t>
      </w:r>
      <w:r w:rsidRPr="00AA27AC">
        <w:rPr>
          <w:rFonts w:ascii="Helvetica" w:eastAsiaTheme="minorEastAsia" w:hAnsi="Helvetica"/>
          <w:i/>
          <w:iCs/>
          <w:sz w:val="22"/>
          <w:szCs w:val="22"/>
        </w:rPr>
        <w:t>BEAST</w:t>
      </w:r>
      <w:r>
        <w:rPr>
          <w:rFonts w:ascii="Helvetica" w:eastAsiaTheme="minorEastAsia" w:hAnsi="Helvetica"/>
          <w:sz w:val="22"/>
          <w:szCs w:val="22"/>
        </w:rPr>
        <w:t xml:space="preserve"> in der Lage den Zeitpunkt des Reaktionsbeginn als </w:t>
      </w:r>
      <w:proofErr w:type="spellStart"/>
      <w:r>
        <w:rPr>
          <w:rFonts w:ascii="Helvetica" w:eastAsiaTheme="minorEastAsia" w:hAnsi="Helvetica"/>
          <w:sz w:val="22"/>
          <w:szCs w:val="22"/>
        </w:rPr>
        <w:t>Changepoint</w:t>
      </w:r>
      <w:proofErr w:type="spellEnd"/>
      <w:r>
        <w:rPr>
          <w:rFonts w:ascii="Helvetica" w:eastAsiaTheme="minorEastAsia" w:hAnsi="Helvetica"/>
          <w:sz w:val="22"/>
          <w:szCs w:val="22"/>
        </w:rPr>
        <w:t xml:space="preserve"> zu erkennen, jedoch nicht immer stufte es ihn als den relevantesten (den mit der höchsten Wahrscheinlichkeit) ein.</w:t>
      </w:r>
    </w:p>
    <w:p w14:paraId="5A8AF3BF" w14:textId="006F29D2" w:rsidR="00AA27AC" w:rsidRDefault="00AA27AC" w:rsidP="004D2E78">
      <w:pPr>
        <w:jc w:val="both"/>
        <w:rPr>
          <w:rFonts w:ascii="Helvetica" w:eastAsiaTheme="minorEastAsia" w:hAnsi="Helvetica"/>
          <w:sz w:val="22"/>
          <w:szCs w:val="22"/>
        </w:rPr>
      </w:pPr>
      <w:r>
        <w:rPr>
          <w:rFonts w:ascii="Helvetica" w:eastAsiaTheme="minorEastAsia" w:hAnsi="Helvetica"/>
          <w:sz w:val="22"/>
          <w:szCs w:val="22"/>
        </w:rPr>
        <w:lastRenderedPageBreak/>
        <w:t xml:space="preserve">Wir haben </w:t>
      </w:r>
      <w:proofErr w:type="gramStart"/>
      <w:r>
        <w:rPr>
          <w:rFonts w:ascii="Helvetica" w:eastAsiaTheme="minorEastAsia" w:hAnsi="Helvetica"/>
          <w:sz w:val="22"/>
          <w:szCs w:val="22"/>
        </w:rPr>
        <w:t>uns</w:t>
      </w:r>
      <w:proofErr w:type="gramEnd"/>
      <w:r>
        <w:rPr>
          <w:rFonts w:ascii="Helvetica" w:eastAsiaTheme="minorEastAsia" w:hAnsi="Helvetica"/>
          <w:sz w:val="22"/>
          <w:szCs w:val="22"/>
        </w:rPr>
        <w:t xml:space="preserve"> daher entschieden jeweils die drei wahrscheinlichsten «</w:t>
      </w:r>
      <w:proofErr w:type="spellStart"/>
      <w:r>
        <w:rPr>
          <w:rFonts w:ascii="Helvetica" w:eastAsiaTheme="minorEastAsia" w:hAnsi="Helvetica"/>
          <w:sz w:val="22"/>
          <w:szCs w:val="22"/>
        </w:rPr>
        <w:t>Changepoints</w:t>
      </w:r>
      <w:proofErr w:type="spellEnd"/>
      <w:r>
        <w:rPr>
          <w:rFonts w:ascii="Helvetica" w:eastAsiaTheme="minorEastAsia" w:hAnsi="Helvetica"/>
          <w:sz w:val="22"/>
          <w:szCs w:val="22"/>
        </w:rPr>
        <w:t>» von BEAST zu nehmen und für alle drei einen Fit durchzuführen. Anschliessend berechnen wir für jeden «</w:t>
      </w:r>
      <w:proofErr w:type="spellStart"/>
      <w:r>
        <w:rPr>
          <w:rFonts w:ascii="Helvetica" w:eastAsiaTheme="minorEastAsia" w:hAnsi="Helvetica"/>
          <w:sz w:val="22"/>
          <w:szCs w:val="22"/>
        </w:rPr>
        <w:t>Changepoint</w:t>
      </w:r>
      <w:proofErr w:type="spellEnd"/>
      <w:r>
        <w:rPr>
          <w:rFonts w:ascii="Helvetica" w:eastAsiaTheme="minorEastAsia" w:hAnsi="Helvetica"/>
          <w:sz w:val="22"/>
          <w:szCs w:val="22"/>
        </w:rPr>
        <w:t xml:space="preserve">» </w:t>
      </w:r>
      <m:oMath>
        <m:r>
          <w:rPr>
            <w:rFonts w:ascii="Cambria Math" w:eastAsiaTheme="minorEastAsia" w:hAnsi="Cambria Math"/>
            <w:sz w:val="22"/>
            <w:szCs w:val="22"/>
          </w:rPr>
          <m:t>C</m:t>
        </m:r>
      </m:oMath>
      <w:r>
        <w:rPr>
          <w:rFonts w:ascii="Helvetica" w:eastAsiaTheme="minorEastAsia" w:hAnsi="Helvetica"/>
          <w:sz w:val="22"/>
          <w:szCs w:val="22"/>
        </w:rPr>
        <w:t xml:space="preserve"> einen Score aus dem Bestimmtheitsmass für den Fit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p>
        </m:sSup>
      </m:oMath>
      <w:r>
        <w:rPr>
          <w:rFonts w:ascii="Helvetica" w:eastAsiaTheme="minorEastAsia" w:hAnsi="Helvetica"/>
          <w:sz w:val="22"/>
          <w:szCs w:val="22"/>
        </w:rPr>
        <w:t xml:space="preserve">, der BEAST Wahrscheinlichkeit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sub>
        </m:sSub>
      </m:oMath>
      <w:r>
        <w:rPr>
          <w:rFonts w:ascii="Helvetica" w:eastAsiaTheme="minorEastAsia" w:hAnsi="Helvetica"/>
          <w:sz w:val="22"/>
          <w:szCs w:val="22"/>
        </w:rPr>
        <w:t xml:space="preserve"> und der Distanz zum ersten Drittel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sub>
        </m:sSub>
      </m:oMath>
      <w:r>
        <w:rPr>
          <w:rFonts w:ascii="Helvetica" w:eastAsiaTheme="minorEastAsia" w:hAnsi="Helvetica"/>
          <w:sz w:val="22"/>
          <w:szCs w:val="22"/>
        </w:rPr>
        <w:t>.</w:t>
      </w:r>
    </w:p>
    <w:p w14:paraId="1741597E" w14:textId="77777777" w:rsidR="00AA27AC" w:rsidRDefault="00AA27AC" w:rsidP="004D2E78">
      <w:pPr>
        <w:jc w:val="both"/>
        <w:rPr>
          <w:rFonts w:ascii="Helvetica" w:eastAsiaTheme="minorEastAsia" w:hAnsi="Helvetica"/>
          <w:sz w:val="22"/>
          <w:szCs w:val="22"/>
        </w:rPr>
      </w:pPr>
    </w:p>
    <w:p w14:paraId="00AE3EE1" w14:textId="6266796E" w:rsidR="00AA27AC" w:rsidRPr="004D2B80" w:rsidRDefault="00AA27AC" w:rsidP="004D2E78">
      <w:pPr>
        <w:jc w:val="both"/>
        <w:rPr>
          <w:rFonts w:ascii="Helvetica" w:eastAsiaTheme="minorEastAsia" w:hAnsi="Helvetica"/>
          <w:color w:val="000000" w:themeColor="text1"/>
          <w:sz w:val="22"/>
          <w:szCs w:val="22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22"/>
              <w:szCs w:val="22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2"/>
                  <w:szCs w:val="22"/>
                </w:rPr>
                <m:t>C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2"/>
              <w:szCs w:val="2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2"/>
                  <w:szCs w:val="22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2"/>
              <w:szCs w:val="22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2"/>
                  <w:szCs w:val="22"/>
                </w:rPr>
                <m:t>c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2"/>
              <w:szCs w:val="22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2"/>
                  <w:szCs w:val="2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2"/>
                          <w:szCs w:val="22"/>
                        </w:rPr>
                        <m:t>(d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2"/>
                          <w:szCs w:val="22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2"/>
                      <w:szCs w:val="22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2"/>
                      <w:szCs w:val="22"/>
                    </w:rPr>
                    <m:t>3</m:t>
                  </m:r>
                </m:sup>
              </m:sSup>
            </m:den>
          </m:f>
        </m:oMath>
      </m:oMathPara>
    </w:p>
    <w:p w14:paraId="08747D42" w14:textId="77777777" w:rsidR="004D2B80" w:rsidRDefault="004D2B80" w:rsidP="004D2E78">
      <w:pPr>
        <w:jc w:val="both"/>
        <w:rPr>
          <w:rFonts w:ascii="Helvetica" w:eastAsiaTheme="minorEastAsia" w:hAnsi="Helvetica"/>
          <w:color w:val="000000" w:themeColor="text1"/>
          <w:sz w:val="22"/>
          <w:szCs w:val="22"/>
        </w:rPr>
      </w:pPr>
    </w:p>
    <w:p w14:paraId="0FBF221F" w14:textId="0A6B448C" w:rsidR="00A86871" w:rsidRDefault="004D2B80" w:rsidP="004D2E78">
      <w:pPr>
        <w:jc w:val="both"/>
        <w:rPr>
          <w:rFonts w:ascii="Helvetica" w:eastAsiaTheme="minorEastAsia" w:hAnsi="Helvetica"/>
          <w:color w:val="000000" w:themeColor="text1"/>
          <w:sz w:val="22"/>
          <w:szCs w:val="22"/>
        </w:rPr>
      </w:pPr>
      <w:r>
        <w:rPr>
          <w:rFonts w:ascii="Helvetica" w:eastAsiaTheme="minorEastAsia" w:hAnsi="Helvetica"/>
          <w:color w:val="000000" w:themeColor="text1"/>
          <w:sz w:val="22"/>
          <w:szCs w:val="22"/>
        </w:rPr>
        <w:t>Die Gewichtung</w:t>
      </w:r>
      <w:r w:rsidR="00A86871">
        <w:rPr>
          <w:rFonts w:ascii="Helvetica" w:eastAsiaTheme="minorEastAsia" w:hAnsi="Helvetica"/>
          <w:color w:val="000000" w:themeColor="text1"/>
          <w:sz w:val="22"/>
          <w:szCs w:val="22"/>
        </w:rPr>
        <w:t xml:space="preserve"> der Komponenten</w:t>
      </w:r>
      <w:r>
        <w:rPr>
          <w:rFonts w:ascii="Helvetica" w:eastAsiaTheme="minorEastAsia" w:hAnsi="Helvetica"/>
          <w:color w:val="000000" w:themeColor="text1"/>
          <w:sz w:val="22"/>
          <w:szCs w:val="22"/>
        </w:rPr>
        <w:t xml:space="preserve"> wurde so gewählt, dass alle drei Faktoren einen ähnlichen Einfluss auf den Score haben</w:t>
      </w:r>
      <w:r w:rsidR="00A86871">
        <w:rPr>
          <w:rFonts w:ascii="Helvetica" w:eastAsiaTheme="minorEastAsia" w:hAnsi="Helvetica"/>
          <w:color w:val="000000" w:themeColor="text1"/>
          <w:sz w:val="22"/>
          <w:szCs w:val="22"/>
        </w:rPr>
        <w:t xml:space="preserve">, wobei das Bestimmtheitsmass im Schnitt den grössten und die </w:t>
      </w:r>
      <w:proofErr w:type="spellStart"/>
      <w:r w:rsidR="00A86871">
        <w:rPr>
          <w:rFonts w:ascii="Helvetica" w:eastAsiaTheme="minorEastAsia" w:hAnsi="Helvetica"/>
          <w:color w:val="000000" w:themeColor="text1"/>
          <w:sz w:val="22"/>
          <w:szCs w:val="22"/>
        </w:rPr>
        <w:t>Distantz</w:t>
      </w:r>
      <w:proofErr w:type="spellEnd"/>
      <w:r w:rsidR="00A86871">
        <w:rPr>
          <w:rFonts w:ascii="Helvetica" w:eastAsiaTheme="minorEastAsia" w:hAnsi="Helvetica"/>
          <w:color w:val="000000" w:themeColor="text1"/>
          <w:sz w:val="22"/>
          <w:szCs w:val="22"/>
        </w:rPr>
        <w:t xml:space="preserve"> zum ersten Drittel den kleinsten Einfluss hat.</w:t>
      </w:r>
    </w:p>
    <w:p w14:paraId="14876D09" w14:textId="77777777" w:rsidR="00A86871" w:rsidRDefault="00A86871" w:rsidP="004D2E78">
      <w:pPr>
        <w:jc w:val="both"/>
        <w:rPr>
          <w:rFonts w:ascii="Helvetica" w:eastAsiaTheme="minorEastAsia" w:hAnsi="Helvetica"/>
          <w:color w:val="000000" w:themeColor="text1"/>
          <w:sz w:val="22"/>
          <w:szCs w:val="22"/>
        </w:rPr>
      </w:pPr>
    </w:p>
    <w:p w14:paraId="0AEFBEE5" w14:textId="77777777" w:rsidR="00A86871" w:rsidRDefault="00A86871" w:rsidP="004D2E78">
      <w:pPr>
        <w:jc w:val="both"/>
        <w:rPr>
          <w:rFonts w:ascii="Helvetica" w:eastAsiaTheme="minorEastAsia" w:hAnsi="Helvetica"/>
          <w:b/>
          <w:bCs/>
          <w:color w:val="000000" w:themeColor="text1"/>
          <w:sz w:val="22"/>
          <w:szCs w:val="22"/>
        </w:rPr>
      </w:pPr>
    </w:p>
    <w:p w14:paraId="71AF1BE9" w14:textId="7A91DE32" w:rsidR="00726691" w:rsidRDefault="00692DAA" w:rsidP="00081BF7">
      <w:pPr>
        <w:rPr>
          <w:rFonts w:ascii="Helvetica" w:eastAsiaTheme="minorEastAsia" w:hAnsi="Helvetica"/>
          <w:b/>
          <w:bCs/>
          <w:color w:val="000000" w:themeColor="text1"/>
          <w:sz w:val="22"/>
          <w:szCs w:val="22"/>
        </w:rPr>
      </w:pPr>
      <w:r>
        <w:rPr>
          <w:rFonts w:ascii="Helvetica" w:eastAsiaTheme="minorEastAsia" w:hAnsi="Helvetica"/>
          <w:b/>
          <w:bCs/>
          <w:color w:val="000000" w:themeColor="text1"/>
          <w:sz w:val="22"/>
          <w:szCs w:val="22"/>
        </w:rPr>
        <w:t>Quellenverzeichnis</w:t>
      </w:r>
    </w:p>
    <w:p w14:paraId="086B4545" w14:textId="77777777" w:rsidR="00692DAA" w:rsidRDefault="00692DAA" w:rsidP="00081BF7">
      <w:pPr>
        <w:rPr>
          <w:rFonts w:ascii="Helvetica" w:eastAsiaTheme="minorEastAsia" w:hAnsi="Helvetica"/>
          <w:b/>
          <w:bCs/>
          <w:color w:val="000000" w:themeColor="text1"/>
          <w:sz w:val="22"/>
          <w:szCs w:val="22"/>
        </w:rPr>
      </w:pPr>
    </w:p>
    <w:p w14:paraId="78CD02A4" w14:textId="560D03FC" w:rsidR="00692DAA" w:rsidRPr="00692DAA" w:rsidRDefault="00692DAA" w:rsidP="00081BF7">
      <w:pPr>
        <w:rPr>
          <w:rFonts w:ascii="Helvetica" w:eastAsiaTheme="minorEastAsia" w:hAnsi="Helvetica"/>
          <w:i/>
          <w:iCs/>
          <w:color w:val="000000" w:themeColor="text1"/>
          <w:sz w:val="22"/>
          <w:szCs w:val="22"/>
        </w:rPr>
      </w:pPr>
      <w:r w:rsidRPr="00692DAA">
        <w:rPr>
          <w:rFonts w:ascii="Helvetica" w:eastAsiaTheme="minorEastAsia" w:hAnsi="Helvetica"/>
          <w:color w:val="C00000"/>
          <w:sz w:val="22"/>
          <w:szCs w:val="22"/>
        </w:rPr>
        <w:t>[1]</w:t>
      </w:r>
      <w:r w:rsidRPr="00692DAA">
        <w:rPr>
          <w:rFonts w:ascii="Helvetica" w:eastAsiaTheme="minorEastAsia" w:hAnsi="Helvetica"/>
          <w:color w:val="C00000"/>
          <w:sz w:val="22"/>
          <w:szCs w:val="22"/>
        </w:rPr>
        <w:tab/>
      </w:r>
      <w:r>
        <w:rPr>
          <w:rFonts w:ascii="Helvetica" w:eastAsiaTheme="minorEastAsia" w:hAnsi="Helvetica"/>
          <w:color w:val="000000" w:themeColor="text1"/>
          <w:sz w:val="22"/>
          <w:szCs w:val="22"/>
        </w:rPr>
        <w:t xml:space="preserve">Zhao et al. (2019). </w:t>
      </w:r>
      <w:proofErr w:type="spellStart"/>
      <w:r w:rsidRPr="00692DAA">
        <w:rPr>
          <w:rFonts w:ascii="Helvetica" w:eastAsiaTheme="minorEastAsia" w:hAnsi="Helvetica"/>
          <w:color w:val="000000" w:themeColor="text1"/>
          <w:sz w:val="22"/>
          <w:szCs w:val="22"/>
        </w:rPr>
        <w:t>Detecting</w:t>
      </w:r>
      <w:proofErr w:type="spellEnd"/>
      <w:r w:rsidRPr="00692DAA">
        <w:rPr>
          <w:rFonts w:ascii="Helvetica" w:eastAsiaTheme="minorEastAsia" w:hAnsi="Helvetica"/>
          <w:color w:val="000000" w:themeColor="text1"/>
          <w:sz w:val="22"/>
          <w:szCs w:val="22"/>
        </w:rPr>
        <w:t xml:space="preserve"> </w:t>
      </w:r>
      <w:proofErr w:type="spellStart"/>
      <w:r w:rsidRPr="00692DAA">
        <w:rPr>
          <w:rFonts w:ascii="Helvetica" w:eastAsiaTheme="minorEastAsia" w:hAnsi="Helvetica"/>
          <w:color w:val="000000" w:themeColor="text1"/>
          <w:sz w:val="22"/>
          <w:szCs w:val="22"/>
        </w:rPr>
        <w:t>change</w:t>
      </w:r>
      <w:proofErr w:type="spellEnd"/>
      <w:r w:rsidRPr="00692DAA">
        <w:rPr>
          <w:rFonts w:ascii="Helvetica" w:eastAsiaTheme="minorEastAsia" w:hAnsi="Helvetica"/>
          <w:color w:val="000000" w:themeColor="text1"/>
          <w:sz w:val="22"/>
          <w:szCs w:val="22"/>
        </w:rPr>
        <w:t xml:space="preserve">-point, </w:t>
      </w:r>
      <w:proofErr w:type="spellStart"/>
      <w:r w:rsidRPr="00692DAA">
        <w:rPr>
          <w:rFonts w:ascii="Helvetica" w:eastAsiaTheme="minorEastAsia" w:hAnsi="Helvetica"/>
          <w:color w:val="000000" w:themeColor="text1"/>
          <w:sz w:val="22"/>
          <w:szCs w:val="22"/>
        </w:rPr>
        <w:t>trend</w:t>
      </w:r>
      <w:proofErr w:type="spellEnd"/>
      <w:r w:rsidRPr="00692DAA">
        <w:rPr>
          <w:rFonts w:ascii="Helvetica" w:eastAsiaTheme="minorEastAsia" w:hAnsi="Helvetica"/>
          <w:color w:val="000000" w:themeColor="text1"/>
          <w:sz w:val="22"/>
          <w:szCs w:val="22"/>
        </w:rPr>
        <w:t xml:space="preserve">, and </w:t>
      </w:r>
      <w:proofErr w:type="spellStart"/>
      <w:r w:rsidRPr="00692DAA">
        <w:rPr>
          <w:rFonts w:ascii="Helvetica" w:eastAsiaTheme="minorEastAsia" w:hAnsi="Helvetica"/>
          <w:color w:val="000000" w:themeColor="text1"/>
          <w:sz w:val="22"/>
          <w:szCs w:val="22"/>
        </w:rPr>
        <w:t>seasonality</w:t>
      </w:r>
      <w:proofErr w:type="spellEnd"/>
      <w:r w:rsidRPr="00692DAA">
        <w:rPr>
          <w:rFonts w:ascii="Helvetica" w:eastAsiaTheme="minorEastAsia" w:hAnsi="Helvetica"/>
          <w:color w:val="000000" w:themeColor="text1"/>
          <w:sz w:val="22"/>
          <w:szCs w:val="22"/>
        </w:rPr>
        <w:t xml:space="preserve"> in </w:t>
      </w:r>
      <w:proofErr w:type="spellStart"/>
      <w:r w:rsidRPr="00692DAA">
        <w:rPr>
          <w:rFonts w:ascii="Helvetica" w:eastAsiaTheme="minorEastAsia" w:hAnsi="Helvetica"/>
          <w:color w:val="000000" w:themeColor="text1"/>
          <w:sz w:val="22"/>
          <w:szCs w:val="22"/>
        </w:rPr>
        <w:t>satellite</w:t>
      </w:r>
      <w:proofErr w:type="spellEnd"/>
      <w:r w:rsidRPr="00692DAA">
        <w:rPr>
          <w:rFonts w:ascii="Helvetica" w:eastAsiaTheme="minorEastAsia" w:hAnsi="Helvetica"/>
          <w:color w:val="000000" w:themeColor="text1"/>
          <w:sz w:val="22"/>
          <w:szCs w:val="22"/>
        </w:rPr>
        <w:t xml:space="preserve"> time </w:t>
      </w:r>
      <w:proofErr w:type="spellStart"/>
      <w:r w:rsidRPr="00692DAA">
        <w:rPr>
          <w:rFonts w:ascii="Helvetica" w:eastAsiaTheme="minorEastAsia" w:hAnsi="Helvetica"/>
          <w:color w:val="000000" w:themeColor="text1"/>
          <w:sz w:val="22"/>
          <w:szCs w:val="22"/>
        </w:rPr>
        <w:t>series</w:t>
      </w:r>
      <w:proofErr w:type="spellEnd"/>
      <w:r w:rsidRPr="00692DAA">
        <w:rPr>
          <w:rFonts w:ascii="Helvetica" w:eastAsiaTheme="minorEastAsia" w:hAnsi="Helvetica"/>
          <w:color w:val="000000" w:themeColor="text1"/>
          <w:sz w:val="22"/>
          <w:szCs w:val="22"/>
        </w:rPr>
        <w:t xml:space="preserve"> </w:t>
      </w:r>
      <w:proofErr w:type="spellStart"/>
      <w:r w:rsidRPr="00692DAA">
        <w:rPr>
          <w:rFonts w:ascii="Helvetica" w:eastAsiaTheme="minorEastAsia" w:hAnsi="Helvetica"/>
          <w:color w:val="000000" w:themeColor="text1"/>
          <w:sz w:val="22"/>
          <w:szCs w:val="22"/>
        </w:rPr>
        <w:t>data</w:t>
      </w:r>
      <w:proofErr w:type="spellEnd"/>
      <w:r w:rsidRPr="00692DAA">
        <w:rPr>
          <w:rFonts w:ascii="Helvetica" w:eastAsiaTheme="minorEastAsia" w:hAnsi="Helvetica"/>
          <w:color w:val="000000" w:themeColor="text1"/>
          <w:sz w:val="22"/>
          <w:szCs w:val="22"/>
        </w:rPr>
        <w:t xml:space="preserve"> </w:t>
      </w:r>
      <w:proofErr w:type="spellStart"/>
      <w:r w:rsidRPr="00692DAA">
        <w:rPr>
          <w:rFonts w:ascii="Helvetica" w:eastAsiaTheme="minorEastAsia" w:hAnsi="Helvetica"/>
          <w:color w:val="000000" w:themeColor="text1"/>
          <w:sz w:val="22"/>
          <w:szCs w:val="22"/>
        </w:rPr>
        <w:t>to</w:t>
      </w:r>
      <w:proofErr w:type="spellEnd"/>
      <w:r w:rsidRPr="00692DAA">
        <w:rPr>
          <w:rFonts w:ascii="Helvetica" w:eastAsiaTheme="minorEastAsia" w:hAnsi="Helvetica"/>
          <w:color w:val="000000" w:themeColor="text1"/>
          <w:sz w:val="22"/>
          <w:szCs w:val="22"/>
        </w:rPr>
        <w:t xml:space="preserve"> track abrupt </w:t>
      </w:r>
      <w:proofErr w:type="spellStart"/>
      <w:r w:rsidRPr="00692DAA">
        <w:rPr>
          <w:rFonts w:ascii="Helvetica" w:eastAsiaTheme="minorEastAsia" w:hAnsi="Helvetica"/>
          <w:color w:val="000000" w:themeColor="text1"/>
          <w:sz w:val="22"/>
          <w:szCs w:val="22"/>
        </w:rPr>
        <w:t>changes</w:t>
      </w:r>
      <w:proofErr w:type="spellEnd"/>
      <w:r w:rsidRPr="00692DAA">
        <w:rPr>
          <w:rFonts w:ascii="Helvetica" w:eastAsiaTheme="minorEastAsia" w:hAnsi="Helvetica"/>
          <w:color w:val="000000" w:themeColor="text1"/>
          <w:sz w:val="22"/>
          <w:szCs w:val="22"/>
        </w:rPr>
        <w:t xml:space="preserve"> and </w:t>
      </w:r>
      <w:proofErr w:type="spellStart"/>
      <w:r w:rsidRPr="00692DAA">
        <w:rPr>
          <w:rFonts w:ascii="Helvetica" w:eastAsiaTheme="minorEastAsia" w:hAnsi="Helvetica"/>
          <w:color w:val="000000" w:themeColor="text1"/>
          <w:sz w:val="22"/>
          <w:szCs w:val="22"/>
        </w:rPr>
        <w:t>nonlinear</w:t>
      </w:r>
      <w:proofErr w:type="spellEnd"/>
      <w:r w:rsidRPr="00692DAA">
        <w:rPr>
          <w:rFonts w:ascii="Helvetica" w:eastAsiaTheme="minorEastAsia" w:hAnsi="Helvetica"/>
          <w:color w:val="000000" w:themeColor="text1"/>
          <w:sz w:val="22"/>
          <w:szCs w:val="22"/>
        </w:rPr>
        <w:t xml:space="preserve"> </w:t>
      </w:r>
      <w:proofErr w:type="spellStart"/>
      <w:r w:rsidRPr="00692DAA">
        <w:rPr>
          <w:rFonts w:ascii="Helvetica" w:eastAsiaTheme="minorEastAsia" w:hAnsi="Helvetica"/>
          <w:color w:val="000000" w:themeColor="text1"/>
          <w:sz w:val="22"/>
          <w:szCs w:val="22"/>
        </w:rPr>
        <w:t>dynamics</w:t>
      </w:r>
      <w:proofErr w:type="spellEnd"/>
      <w:r w:rsidRPr="00692DAA">
        <w:rPr>
          <w:rFonts w:ascii="Helvetica" w:eastAsiaTheme="minorEastAsia" w:hAnsi="Helvetica"/>
          <w:color w:val="000000" w:themeColor="text1"/>
          <w:sz w:val="22"/>
          <w:szCs w:val="22"/>
        </w:rPr>
        <w:t xml:space="preserve">: A </w:t>
      </w:r>
      <w:proofErr w:type="spellStart"/>
      <w:r w:rsidRPr="00692DAA">
        <w:rPr>
          <w:rFonts w:ascii="Helvetica" w:eastAsiaTheme="minorEastAsia" w:hAnsi="Helvetica"/>
          <w:color w:val="000000" w:themeColor="text1"/>
          <w:sz w:val="22"/>
          <w:szCs w:val="22"/>
        </w:rPr>
        <w:t>Bayesian</w:t>
      </w:r>
      <w:proofErr w:type="spellEnd"/>
      <w:r w:rsidRPr="00692DAA">
        <w:rPr>
          <w:rFonts w:ascii="Helvetica" w:eastAsiaTheme="minorEastAsia" w:hAnsi="Helvetica"/>
          <w:color w:val="000000" w:themeColor="text1"/>
          <w:sz w:val="22"/>
          <w:szCs w:val="22"/>
        </w:rPr>
        <w:t xml:space="preserve"> </w:t>
      </w:r>
      <w:proofErr w:type="spellStart"/>
      <w:r w:rsidRPr="00692DAA">
        <w:rPr>
          <w:rFonts w:ascii="Helvetica" w:eastAsiaTheme="minorEastAsia" w:hAnsi="Helvetica"/>
          <w:color w:val="000000" w:themeColor="text1"/>
          <w:sz w:val="22"/>
          <w:szCs w:val="22"/>
        </w:rPr>
        <w:t>ensemble</w:t>
      </w:r>
      <w:proofErr w:type="spellEnd"/>
      <w:r w:rsidRPr="00692DAA">
        <w:rPr>
          <w:rFonts w:ascii="Helvetica" w:eastAsiaTheme="minorEastAsia" w:hAnsi="Helvetica"/>
          <w:color w:val="000000" w:themeColor="text1"/>
          <w:sz w:val="22"/>
          <w:szCs w:val="22"/>
        </w:rPr>
        <w:t xml:space="preserve"> </w:t>
      </w:r>
      <w:proofErr w:type="spellStart"/>
      <w:r w:rsidRPr="00692DAA">
        <w:rPr>
          <w:rFonts w:ascii="Helvetica" w:eastAsiaTheme="minorEastAsia" w:hAnsi="Helvetica"/>
          <w:color w:val="000000" w:themeColor="text1"/>
          <w:sz w:val="22"/>
          <w:szCs w:val="22"/>
        </w:rPr>
        <w:t>algorithm</w:t>
      </w:r>
      <w:proofErr w:type="spellEnd"/>
      <w:r>
        <w:rPr>
          <w:rFonts w:ascii="Helvetica" w:eastAsiaTheme="minorEastAsia" w:hAnsi="Helvetica"/>
          <w:color w:val="000000" w:themeColor="text1"/>
          <w:sz w:val="22"/>
          <w:szCs w:val="22"/>
        </w:rPr>
        <w:t xml:space="preserve">. </w:t>
      </w:r>
      <w:r w:rsidRPr="00692DAA">
        <w:rPr>
          <w:rFonts w:ascii="Helvetica" w:eastAsiaTheme="minorEastAsia" w:hAnsi="Helvetica"/>
          <w:i/>
          <w:iCs/>
          <w:color w:val="000000" w:themeColor="text1"/>
          <w:sz w:val="22"/>
          <w:szCs w:val="22"/>
        </w:rPr>
        <w:t xml:space="preserve">Remote </w:t>
      </w:r>
      <w:proofErr w:type="spellStart"/>
      <w:r w:rsidRPr="00692DAA">
        <w:rPr>
          <w:rFonts w:ascii="Helvetica" w:eastAsiaTheme="minorEastAsia" w:hAnsi="Helvetica"/>
          <w:i/>
          <w:iCs/>
          <w:color w:val="000000" w:themeColor="text1"/>
          <w:sz w:val="22"/>
          <w:szCs w:val="22"/>
        </w:rPr>
        <w:t>Sensing</w:t>
      </w:r>
      <w:proofErr w:type="spellEnd"/>
      <w:r w:rsidRPr="00692DAA">
        <w:rPr>
          <w:rFonts w:ascii="Helvetica" w:eastAsiaTheme="minorEastAsia" w:hAnsi="Helvetica"/>
          <w:i/>
          <w:iCs/>
          <w:color w:val="000000" w:themeColor="text1"/>
          <w:sz w:val="22"/>
          <w:szCs w:val="22"/>
        </w:rPr>
        <w:t xml:space="preserve"> </w:t>
      </w:r>
      <w:proofErr w:type="spellStart"/>
      <w:r w:rsidRPr="00692DAA">
        <w:rPr>
          <w:rFonts w:ascii="Helvetica" w:eastAsiaTheme="minorEastAsia" w:hAnsi="Helvetica"/>
          <w:i/>
          <w:iCs/>
          <w:color w:val="000000" w:themeColor="text1"/>
          <w:sz w:val="22"/>
          <w:szCs w:val="22"/>
        </w:rPr>
        <w:t>of</w:t>
      </w:r>
      <w:proofErr w:type="spellEnd"/>
      <w:r w:rsidRPr="00692DAA">
        <w:rPr>
          <w:rFonts w:ascii="Helvetica" w:eastAsiaTheme="minorEastAsia" w:hAnsi="Helvetica"/>
          <w:i/>
          <w:iCs/>
          <w:color w:val="000000" w:themeColor="text1"/>
          <w:sz w:val="22"/>
          <w:szCs w:val="22"/>
        </w:rPr>
        <w:t xml:space="preserve"> Environment, 232,</w:t>
      </w:r>
      <w:r>
        <w:rPr>
          <w:rFonts w:ascii="Helvetica" w:eastAsiaTheme="minorEastAsia" w:hAnsi="Helvetica"/>
          <w:i/>
          <w:iCs/>
          <w:color w:val="000000" w:themeColor="text1"/>
          <w:sz w:val="22"/>
          <w:szCs w:val="22"/>
        </w:rPr>
        <w:t xml:space="preserve"> </w:t>
      </w:r>
      <w:r w:rsidRPr="00692DAA">
        <w:rPr>
          <w:rFonts w:ascii="Helvetica" w:eastAsiaTheme="minorEastAsia" w:hAnsi="Helvetica"/>
          <w:i/>
          <w:iCs/>
          <w:color w:val="000000" w:themeColor="text1"/>
          <w:sz w:val="22"/>
          <w:szCs w:val="22"/>
        </w:rPr>
        <w:t>111181. doi.org</w:t>
      </w:r>
      <w:r>
        <w:rPr>
          <w:rFonts w:ascii="Helvetica" w:eastAsiaTheme="minorEastAsia" w:hAnsi="Helvetica"/>
          <w:i/>
          <w:iCs/>
          <w:color w:val="000000" w:themeColor="text1"/>
          <w:sz w:val="22"/>
          <w:szCs w:val="22"/>
        </w:rPr>
        <w:t>:</w:t>
      </w:r>
      <w:r w:rsidRPr="00692DAA">
        <w:rPr>
          <w:rFonts w:ascii="Helvetica" w:eastAsiaTheme="minorEastAsia" w:hAnsi="Helvetica"/>
          <w:i/>
          <w:iCs/>
          <w:color w:val="000000" w:themeColor="text1"/>
          <w:sz w:val="22"/>
          <w:szCs w:val="22"/>
        </w:rPr>
        <w:t>10.1016/j.rse.2019.04.034</w:t>
      </w:r>
    </w:p>
    <w:p w14:paraId="250FA30F" w14:textId="77777777" w:rsidR="00692DAA" w:rsidRDefault="00692DAA" w:rsidP="00081BF7">
      <w:pPr>
        <w:rPr>
          <w:rFonts w:ascii="Helvetica" w:eastAsiaTheme="minorEastAsia" w:hAnsi="Helvetica"/>
          <w:i/>
          <w:iCs/>
          <w:color w:val="000000" w:themeColor="text1"/>
          <w:sz w:val="22"/>
          <w:szCs w:val="22"/>
        </w:rPr>
      </w:pPr>
    </w:p>
    <w:p w14:paraId="6989F65F" w14:textId="77777777" w:rsidR="00692DAA" w:rsidRPr="00637B16" w:rsidRDefault="00692DAA" w:rsidP="00081BF7">
      <w:pPr>
        <w:rPr>
          <w:rFonts w:ascii="Helvetica" w:eastAsiaTheme="minorEastAsia" w:hAnsi="Helvetica"/>
          <w:color w:val="000000" w:themeColor="text1"/>
          <w:sz w:val="22"/>
          <w:szCs w:val="22"/>
        </w:rPr>
      </w:pPr>
    </w:p>
    <w:sectPr w:rsidR="00692DAA" w:rsidRPr="00637B16" w:rsidSect="00EF4C54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CD994D" w14:textId="77777777" w:rsidR="0031775F" w:rsidRDefault="0031775F" w:rsidP="00001459">
      <w:r>
        <w:separator/>
      </w:r>
    </w:p>
  </w:endnote>
  <w:endnote w:type="continuationSeparator" w:id="0">
    <w:p w14:paraId="2BC88D7A" w14:textId="77777777" w:rsidR="0031775F" w:rsidRDefault="0031775F" w:rsidP="00001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9C17D4" w14:textId="77777777" w:rsidR="0031775F" w:rsidRDefault="0031775F" w:rsidP="00001459">
      <w:r>
        <w:separator/>
      </w:r>
    </w:p>
  </w:footnote>
  <w:footnote w:type="continuationSeparator" w:id="0">
    <w:p w14:paraId="37D929D2" w14:textId="77777777" w:rsidR="0031775F" w:rsidRDefault="0031775F" w:rsidP="000014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4D1170"/>
    <w:multiLevelType w:val="hybridMultilevel"/>
    <w:tmpl w:val="E01AE5C0"/>
    <w:lvl w:ilvl="0" w:tplc="E0026F44">
      <w:numFmt w:val="bullet"/>
      <w:lvlText w:val="-"/>
      <w:lvlJc w:val="left"/>
      <w:pPr>
        <w:ind w:left="720" w:hanging="360"/>
      </w:pPr>
      <w:rPr>
        <w:rFonts w:ascii="Helvetica" w:eastAsiaTheme="minorEastAsia" w:hAnsi="Helvetica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8987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hideSpellingErrors/>
  <w:hideGrammaticalError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8E1"/>
    <w:rsid w:val="00001459"/>
    <w:rsid w:val="0004209C"/>
    <w:rsid w:val="00081BF7"/>
    <w:rsid w:val="00111C20"/>
    <w:rsid w:val="001230D9"/>
    <w:rsid w:val="001968E1"/>
    <w:rsid w:val="00265DFD"/>
    <w:rsid w:val="002841E9"/>
    <w:rsid w:val="002D7269"/>
    <w:rsid w:val="0031775F"/>
    <w:rsid w:val="00390C50"/>
    <w:rsid w:val="00462AFC"/>
    <w:rsid w:val="004962F7"/>
    <w:rsid w:val="004D2B80"/>
    <w:rsid w:val="004D2E78"/>
    <w:rsid w:val="00517F2E"/>
    <w:rsid w:val="00594BC6"/>
    <w:rsid w:val="00637B16"/>
    <w:rsid w:val="0067726E"/>
    <w:rsid w:val="006919B1"/>
    <w:rsid w:val="00692DAA"/>
    <w:rsid w:val="006E19BF"/>
    <w:rsid w:val="00726691"/>
    <w:rsid w:val="00780D51"/>
    <w:rsid w:val="007D4A33"/>
    <w:rsid w:val="00812E62"/>
    <w:rsid w:val="008D288D"/>
    <w:rsid w:val="009D10AB"/>
    <w:rsid w:val="00A01E07"/>
    <w:rsid w:val="00A42EBD"/>
    <w:rsid w:val="00A86871"/>
    <w:rsid w:val="00AA27AC"/>
    <w:rsid w:val="00AB7A7C"/>
    <w:rsid w:val="00AC3603"/>
    <w:rsid w:val="00B5764D"/>
    <w:rsid w:val="00BA03A2"/>
    <w:rsid w:val="00C414B8"/>
    <w:rsid w:val="00D5737A"/>
    <w:rsid w:val="00D74E5A"/>
    <w:rsid w:val="00DC4FA1"/>
    <w:rsid w:val="00EF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2F6D94"/>
  <w15:chartTrackingRefBased/>
  <w15:docId w15:val="{8114DAFA-6085-F14F-8AEA-3B57AA861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968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968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968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968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968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968E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968E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968E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968E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968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968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968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968E1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968E1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968E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968E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968E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968E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968E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96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968E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968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968E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968E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968E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968E1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968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968E1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968E1"/>
    <w:rPr>
      <w:b/>
      <w:bCs/>
      <w:smallCaps/>
      <w:color w:val="2F5496" w:themeColor="accent1" w:themeShade="BF"/>
      <w:spacing w:val="5"/>
    </w:rPr>
  </w:style>
  <w:style w:type="character" w:styleId="Platzhaltertext">
    <w:name w:val="Placeholder Text"/>
    <w:basedOn w:val="Absatz-Standardschriftart"/>
    <w:uiPriority w:val="99"/>
    <w:semiHidden/>
    <w:rsid w:val="001968E1"/>
    <w:rPr>
      <w:color w:val="66666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001459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01459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001459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EF4C5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F4C54"/>
  </w:style>
  <w:style w:type="paragraph" w:styleId="Fuzeile">
    <w:name w:val="footer"/>
    <w:basedOn w:val="Standard"/>
    <w:link w:val="FuzeileZchn"/>
    <w:uiPriority w:val="99"/>
    <w:unhideWhenUsed/>
    <w:rsid w:val="00EF4C5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F4C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7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8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1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4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3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50E3A44-EB23-7148-B2BB-43827EFCF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518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Gandbhir, Sania (GymOW)</dc:creator>
  <cp:keywords/>
  <dc:description/>
  <cp:lastModifiedBy>Gandbhir, Sania (GymOW)</cp:lastModifiedBy>
  <cp:revision>7</cp:revision>
  <dcterms:created xsi:type="dcterms:W3CDTF">2025-05-08T09:24:00Z</dcterms:created>
  <dcterms:modified xsi:type="dcterms:W3CDTF">2025-05-29T06:57:00Z</dcterms:modified>
</cp:coreProperties>
</file>