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Creating Service Accounts</w:t>
      </w:r>
    </w:p>
    <w:p w:rsidR="00000000" w:rsidDel="00000000" w:rsidP="00000000" w:rsidRDefault="00000000" w:rsidRPr="00000000" w14:paraId="00000002">
      <w:pPr>
        <w:jc w:val="left"/>
        <w:rPr>
          <w:b w:val="1"/>
          <w:sz w:val="32"/>
          <w:szCs w:val="32"/>
        </w:rPr>
      </w:pPr>
      <w:r w:rsidDel="00000000" w:rsidR="00000000" w:rsidRPr="00000000">
        <w:rPr>
          <w:rtl w:val="0"/>
        </w:rPr>
      </w:r>
    </w:p>
    <w:p w:rsidR="00000000" w:rsidDel="00000000" w:rsidP="00000000" w:rsidRDefault="00000000" w:rsidRPr="00000000" w14:paraId="00000003">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What are service accounts?</w:t>
      </w:r>
    </w:p>
    <w:p w:rsidR="00000000" w:rsidDel="00000000" w:rsidP="00000000" w:rsidRDefault="00000000" w:rsidRPr="00000000" w14:paraId="00000004">
      <w:pPr>
        <w:jc w:val="both"/>
        <w:rPr>
          <w:rFonts w:ascii="Georgia" w:cs="Georgia" w:eastAsia="Georgia" w:hAnsi="Georgia"/>
        </w:rPr>
      </w:pPr>
      <w:r w:rsidDel="00000000" w:rsidR="00000000" w:rsidRPr="00000000">
        <w:rPr>
          <w:rFonts w:ascii="Georgia" w:cs="Georgia" w:eastAsia="Georgia" w:hAnsi="Georgia"/>
          <w:rtl w:val="0"/>
        </w:rPr>
        <w:t xml:space="preserve">A service account is a special Google account that belongs to your application or a virtual machine (VM) instead of an individual end user. Your application uses the service account to call the </w:t>
      </w:r>
      <w:r w:rsidDel="00000000" w:rsidR="00000000" w:rsidRPr="00000000">
        <w:rPr>
          <w:rFonts w:ascii="Georgia" w:cs="Georgia" w:eastAsia="Georgia" w:hAnsi="Georgia"/>
          <w:i w:val="1"/>
          <w:highlight w:val="yellow"/>
          <w:rtl w:val="0"/>
        </w:rPr>
        <w:t xml:space="preserve">Google API of a service</w:t>
      </w:r>
      <w:r w:rsidDel="00000000" w:rsidR="00000000" w:rsidRPr="00000000">
        <w:rPr>
          <w:rFonts w:ascii="Georgia" w:cs="Georgia" w:eastAsia="Georgia" w:hAnsi="Georgia"/>
          <w:rtl w:val="0"/>
        </w:rPr>
        <w:t xml:space="preserve">, so that the users aren't directly involved.</w:t>
      </w:r>
    </w:p>
    <w:p w:rsidR="00000000" w:rsidDel="00000000" w:rsidP="00000000" w:rsidRDefault="00000000" w:rsidRPr="00000000" w14:paraId="0000000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6">
      <w:pPr>
        <w:jc w:val="both"/>
        <w:rPr>
          <w:rFonts w:ascii="Georgia" w:cs="Georgia" w:eastAsia="Georgia" w:hAnsi="Georgia"/>
        </w:rPr>
      </w:pPr>
      <w:r w:rsidDel="00000000" w:rsidR="00000000" w:rsidRPr="00000000">
        <w:rPr>
          <w:rFonts w:ascii="Georgia" w:cs="Georgia" w:eastAsia="Georgia" w:hAnsi="Georgia"/>
          <w:rtl w:val="0"/>
        </w:rPr>
        <w:t xml:space="preserve">For example, a Compute Engine VM may run as a service account, and that account can be given permissions to access the resources it needs. This way the service account is the identity of the service, and the service account's permissions control which resources the service can access. A service account is identified by its email address, which is unique to the account.</w:t>
      </w:r>
    </w:p>
    <w:p w:rsidR="00000000" w:rsidDel="00000000" w:rsidP="00000000" w:rsidRDefault="00000000" w:rsidRPr="00000000" w14:paraId="00000007">
      <w:pPr>
        <w:rPr>
          <w:rFonts w:ascii="Georgia" w:cs="Georgia" w:eastAsia="Georgia" w:hAnsi="Georgia"/>
          <w:b w:val="1"/>
        </w:rPr>
      </w:pPr>
      <w:r w:rsidDel="00000000" w:rsidR="00000000" w:rsidRPr="00000000">
        <w:rPr>
          <w:rtl w:val="0"/>
        </w:rPr>
      </w:r>
    </w:p>
    <w:p w:rsidR="00000000" w:rsidDel="00000000" w:rsidP="00000000" w:rsidRDefault="00000000" w:rsidRPr="00000000" w14:paraId="00000008">
      <w:pPr>
        <w:rPr>
          <w:rFonts w:ascii="Georgia" w:cs="Georgia" w:eastAsia="Georgia" w:hAnsi="Georgia"/>
          <w:b w:val="1"/>
        </w:rPr>
      </w:pPr>
      <w:r w:rsidDel="00000000" w:rsidR="00000000" w:rsidRPr="00000000">
        <w:rPr>
          <w:rtl w:val="0"/>
        </w:rPr>
      </w:r>
    </w:p>
    <w:p w:rsidR="00000000" w:rsidDel="00000000" w:rsidP="00000000" w:rsidRDefault="00000000" w:rsidRPr="00000000" w14:paraId="00000009">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Once you first log in, your screen should look similar to this.</w:t>
      </w:r>
    </w:p>
    <w:p w:rsidR="00000000" w:rsidDel="00000000" w:rsidP="00000000" w:rsidRDefault="00000000" w:rsidRPr="00000000" w14:paraId="0000000A">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6888" cy="2243267"/>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76888" cy="224326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C">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D">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Click on the project selector drop-down menu at the top of the screen.</w:t>
      </w:r>
    </w:p>
    <w:p w:rsidR="00000000" w:rsidDel="00000000" w:rsidP="00000000" w:rsidRDefault="00000000" w:rsidRPr="00000000" w14:paraId="0000000E">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2149653"/>
            <wp:effectExtent b="0" l="0" r="0" t="0"/>
            <wp:docPr id="6" name="image4.png"/>
            <a:graphic>
              <a:graphicData uri="http://schemas.openxmlformats.org/drawingml/2006/picture">
                <pic:pic>
                  <pic:nvPicPr>
                    <pic:cNvPr id="0" name="image4.png"/>
                    <pic:cNvPicPr preferRelativeResize="0"/>
                  </pic:nvPicPr>
                  <pic:blipFill>
                    <a:blip r:embed="rId7"/>
                    <a:srcRect b="20053" l="0" r="0" t="15579"/>
                    <a:stretch>
                      <a:fillRect/>
                    </a:stretch>
                  </pic:blipFill>
                  <pic:spPr>
                    <a:xfrm>
                      <a:off x="0" y="0"/>
                      <a:ext cx="5943600" cy="214965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0">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Since, we are doing labs on a Security Labs project, Click on </w:t>
      </w:r>
      <w:r w:rsidDel="00000000" w:rsidR="00000000" w:rsidRPr="00000000">
        <w:rPr>
          <w:rFonts w:ascii="Georgia" w:cs="Georgia" w:eastAsia="Georgia" w:hAnsi="Georgia"/>
          <w:i w:val="1"/>
          <w:sz w:val="20"/>
          <w:szCs w:val="20"/>
          <w:rtl w:val="0"/>
        </w:rPr>
        <w:t xml:space="preserve">“Security Labs”</w:t>
      </w: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12">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590675"/>
            <wp:effectExtent b="0" l="0" r="0" t="0"/>
            <wp:docPr id="10" name="image3.png"/>
            <a:graphic>
              <a:graphicData uri="http://schemas.openxmlformats.org/drawingml/2006/picture">
                <pic:pic>
                  <pic:nvPicPr>
                    <pic:cNvPr id="0" name="image3.png"/>
                    <pic:cNvPicPr preferRelativeResize="0"/>
                  </pic:nvPicPr>
                  <pic:blipFill>
                    <a:blip r:embed="rId8"/>
                    <a:srcRect b="32763" l="0" r="0" t="19658"/>
                    <a:stretch>
                      <a:fillRect/>
                    </a:stretch>
                  </pic:blipFill>
                  <pic:spPr>
                    <a:xfrm>
                      <a:off x="0" y="0"/>
                      <a:ext cx="59436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14">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15">
      <w:pPr>
        <w:numPr>
          <w:ilvl w:val="0"/>
          <w:numId w:val="1"/>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with project info changed to “</w:t>
      </w:r>
      <w:r w:rsidDel="00000000" w:rsidR="00000000" w:rsidRPr="00000000">
        <w:rPr>
          <w:rFonts w:ascii="Georgia" w:cs="Georgia" w:eastAsia="Georgia" w:hAnsi="Georgia"/>
          <w:i w:val="1"/>
          <w:color w:val="2a3b4f"/>
          <w:sz w:val="20"/>
          <w:szCs w:val="20"/>
          <w:rtl w:val="0"/>
        </w:rPr>
        <w:t xml:space="preserve">Security Labs”</w:t>
      </w:r>
      <w:r w:rsidDel="00000000" w:rsidR="00000000" w:rsidRPr="00000000">
        <w:rPr>
          <w:rFonts w:ascii="Georgia" w:cs="Georgia" w:eastAsia="Georgia" w:hAnsi="Georgia"/>
          <w:color w:val="2a3b4f"/>
          <w:sz w:val="20"/>
          <w:szCs w:val="20"/>
          <w:rtl w:val="0"/>
        </w:rPr>
        <w:t xml:space="preserve"> project.</w:t>
      </w:r>
    </w:p>
    <w:p w:rsidR="00000000" w:rsidDel="00000000" w:rsidP="00000000" w:rsidRDefault="00000000" w:rsidRPr="00000000" w14:paraId="00000016">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548819" cy="2267691"/>
            <wp:effectExtent b="0" l="0" r="0" t="0"/>
            <wp:docPr id="2" name="image7.png"/>
            <a:graphic>
              <a:graphicData uri="http://schemas.openxmlformats.org/drawingml/2006/picture">
                <pic:pic>
                  <pic:nvPicPr>
                    <pic:cNvPr id="0" name="image7.png"/>
                    <pic:cNvPicPr preferRelativeResize="0"/>
                  </pic:nvPicPr>
                  <pic:blipFill>
                    <a:blip r:embed="rId9"/>
                    <a:srcRect b="24373" l="21474" r="3525" t="20962"/>
                    <a:stretch>
                      <a:fillRect/>
                    </a:stretch>
                  </pic:blipFill>
                  <pic:spPr>
                    <a:xfrm>
                      <a:off x="0" y="0"/>
                      <a:ext cx="5548819" cy="226769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18">
      <w:pPr>
        <w:numPr>
          <w:ilvl w:val="0"/>
          <w:numId w:val="1"/>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To create a new service account, click on </w:t>
      </w:r>
      <w:r w:rsidDel="00000000" w:rsidR="00000000" w:rsidRPr="00000000">
        <w:rPr>
          <w:rFonts w:ascii="Georgia" w:cs="Georgia" w:eastAsia="Georgia" w:hAnsi="Georgia"/>
          <w:color w:val="2a3b4f"/>
          <w:sz w:val="20"/>
          <w:szCs w:val="20"/>
          <w:highlight w:val="yellow"/>
          <w:rtl w:val="0"/>
        </w:rPr>
        <w:t xml:space="preserve">“</w:t>
      </w:r>
      <w:r w:rsidDel="00000000" w:rsidR="00000000" w:rsidRPr="00000000">
        <w:rPr>
          <w:rFonts w:ascii="Cardo" w:cs="Cardo" w:eastAsia="Cardo" w:hAnsi="Cardo"/>
          <w:i w:val="1"/>
          <w:color w:val="2a3b4f"/>
          <w:sz w:val="20"/>
          <w:szCs w:val="20"/>
          <w:highlight w:val="yellow"/>
          <w:rtl w:val="0"/>
        </w:rPr>
        <w:t xml:space="preserve">IAM &amp; Admin → Service Accounts”.</w:t>
      </w:r>
    </w:p>
    <w:p w:rsidR="00000000" w:rsidDel="00000000" w:rsidP="00000000" w:rsidRDefault="00000000" w:rsidRPr="00000000" w14:paraId="00000019">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679446"/>
            <wp:effectExtent b="0" l="0" r="0" t="0"/>
            <wp:docPr id="4" name="image5.png"/>
            <a:graphic>
              <a:graphicData uri="http://schemas.openxmlformats.org/drawingml/2006/picture">
                <pic:pic>
                  <pic:nvPicPr>
                    <pic:cNvPr id="0" name="image5.png"/>
                    <pic:cNvPicPr preferRelativeResize="0"/>
                  </pic:nvPicPr>
                  <pic:blipFill>
                    <a:blip r:embed="rId10"/>
                    <a:srcRect b="0" l="0" r="0" t="19855"/>
                    <a:stretch>
                      <a:fillRect/>
                    </a:stretch>
                  </pic:blipFill>
                  <pic:spPr>
                    <a:xfrm>
                      <a:off x="0" y="0"/>
                      <a:ext cx="5943600" cy="267944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1B">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1C">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1D">
      <w:pPr>
        <w:numPr>
          <w:ilvl w:val="0"/>
          <w:numId w:val="1"/>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w:t>
      </w:r>
    </w:p>
    <w:p w:rsidR="00000000" w:rsidDel="00000000" w:rsidP="00000000" w:rsidRDefault="00000000" w:rsidRPr="00000000" w14:paraId="0000001E">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663700"/>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Click on </w:t>
      </w:r>
      <w:r w:rsidDel="00000000" w:rsidR="00000000" w:rsidRPr="00000000">
        <w:rPr>
          <w:rFonts w:ascii="Georgia" w:cs="Georgia" w:eastAsia="Georgia" w:hAnsi="Georgia"/>
          <w:i w:val="1"/>
          <w:color w:val="2a3b4f"/>
          <w:sz w:val="20"/>
          <w:szCs w:val="20"/>
          <w:highlight w:val="yellow"/>
          <w:rtl w:val="0"/>
        </w:rPr>
        <w:t xml:space="preserve">“Create Service Account”.</w:t>
      </w:r>
    </w:p>
    <w:p w:rsidR="00000000" w:rsidDel="00000000" w:rsidP="00000000" w:rsidRDefault="00000000" w:rsidRPr="00000000" w14:paraId="00000021">
      <w:pPr>
        <w:ind w:left="0" w:firstLine="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729147"/>
            <wp:effectExtent b="0" l="0" r="0" t="0"/>
            <wp:docPr id="5" name="image9.png"/>
            <a:graphic>
              <a:graphicData uri="http://schemas.openxmlformats.org/drawingml/2006/picture">
                <pic:pic>
                  <pic:nvPicPr>
                    <pic:cNvPr id="0" name="image9.png"/>
                    <pic:cNvPicPr preferRelativeResize="0"/>
                  </pic:nvPicPr>
                  <pic:blipFill>
                    <a:blip r:embed="rId12"/>
                    <a:srcRect b="14120" l="0" r="0" t="34056"/>
                    <a:stretch>
                      <a:fillRect/>
                    </a:stretch>
                  </pic:blipFill>
                  <pic:spPr>
                    <a:xfrm>
                      <a:off x="0" y="0"/>
                      <a:ext cx="5943600" cy="172914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3">
      <w:pPr>
        <w:numPr>
          <w:ilvl w:val="0"/>
          <w:numId w:val="1"/>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w:t>
      </w:r>
    </w:p>
    <w:p w:rsidR="00000000" w:rsidDel="00000000" w:rsidP="00000000" w:rsidRDefault="00000000" w:rsidRPr="00000000" w14:paraId="00000024">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6416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6">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7">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8">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9">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A">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B">
      <w:pPr>
        <w:numPr>
          <w:ilvl w:val="0"/>
          <w:numId w:val="1"/>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Fill the details like </w:t>
      </w:r>
      <w:r w:rsidDel="00000000" w:rsidR="00000000" w:rsidRPr="00000000">
        <w:rPr>
          <w:rFonts w:ascii="Georgia" w:cs="Georgia" w:eastAsia="Georgia" w:hAnsi="Georgia"/>
          <w:i w:val="1"/>
          <w:color w:val="2a3b4f"/>
          <w:sz w:val="20"/>
          <w:szCs w:val="20"/>
          <w:highlight w:val="yellow"/>
          <w:rtl w:val="0"/>
        </w:rPr>
        <w:t xml:space="preserve">“Service account name”</w:t>
      </w:r>
      <w:r w:rsidDel="00000000" w:rsidR="00000000" w:rsidRPr="00000000">
        <w:rPr>
          <w:rFonts w:ascii="Georgia" w:cs="Georgia" w:eastAsia="Georgia" w:hAnsi="Georgia"/>
          <w:color w:val="2a3b4f"/>
          <w:sz w:val="20"/>
          <w:szCs w:val="20"/>
          <w:rtl w:val="0"/>
        </w:rPr>
        <w:t xml:space="preserve"> , </w:t>
      </w:r>
      <w:r w:rsidDel="00000000" w:rsidR="00000000" w:rsidRPr="00000000">
        <w:rPr>
          <w:rFonts w:ascii="Georgia" w:cs="Georgia" w:eastAsia="Georgia" w:hAnsi="Georgia"/>
          <w:i w:val="1"/>
          <w:color w:val="2a3b4f"/>
          <w:sz w:val="20"/>
          <w:szCs w:val="20"/>
          <w:highlight w:val="yellow"/>
          <w:rtl w:val="0"/>
        </w:rPr>
        <w:t xml:space="preserve">“Service account ID”</w:t>
      </w:r>
      <w:r w:rsidDel="00000000" w:rsidR="00000000" w:rsidRPr="00000000">
        <w:rPr>
          <w:rFonts w:ascii="Georgia" w:cs="Georgia" w:eastAsia="Georgia" w:hAnsi="Georgia"/>
          <w:color w:val="2a3b4f"/>
          <w:sz w:val="20"/>
          <w:szCs w:val="20"/>
          <w:rtl w:val="0"/>
        </w:rPr>
        <w:t xml:space="preserve"> and </w:t>
      </w:r>
      <w:r w:rsidDel="00000000" w:rsidR="00000000" w:rsidRPr="00000000">
        <w:rPr>
          <w:rFonts w:ascii="Georgia" w:cs="Georgia" w:eastAsia="Georgia" w:hAnsi="Georgia"/>
          <w:i w:val="1"/>
          <w:color w:val="2a3b4f"/>
          <w:sz w:val="20"/>
          <w:szCs w:val="20"/>
          <w:highlight w:val="yellow"/>
          <w:rtl w:val="0"/>
        </w:rPr>
        <w:t xml:space="preserve">description</w:t>
      </w:r>
      <w:r w:rsidDel="00000000" w:rsidR="00000000" w:rsidRPr="00000000">
        <w:rPr>
          <w:rFonts w:ascii="Georgia" w:cs="Georgia" w:eastAsia="Georgia" w:hAnsi="Georgia"/>
          <w:color w:val="2a3b4f"/>
          <w:sz w:val="20"/>
          <w:szCs w:val="20"/>
          <w:rtl w:val="0"/>
        </w:rPr>
        <w:t xml:space="preserve">(if required) and then click </w:t>
      </w:r>
      <w:r w:rsidDel="00000000" w:rsidR="00000000" w:rsidRPr="00000000">
        <w:rPr>
          <w:rFonts w:ascii="Georgia" w:cs="Georgia" w:eastAsia="Georgia" w:hAnsi="Georgia"/>
          <w:i w:val="1"/>
          <w:color w:val="2a3b4f"/>
          <w:sz w:val="20"/>
          <w:szCs w:val="20"/>
          <w:highlight w:val="yellow"/>
          <w:rtl w:val="0"/>
        </w:rPr>
        <w:t xml:space="preserve">“Create and Continue”. </w:t>
      </w:r>
      <w:r w:rsidDel="00000000" w:rsidR="00000000" w:rsidRPr="00000000">
        <w:rPr>
          <w:rtl w:val="0"/>
        </w:rPr>
      </w:r>
    </w:p>
    <w:p w:rsidR="00000000" w:rsidDel="00000000" w:rsidP="00000000" w:rsidRDefault="00000000" w:rsidRPr="00000000" w14:paraId="0000002C">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000250"/>
            <wp:effectExtent b="0" l="0" r="0" t="0"/>
            <wp:docPr id="8" name="image6.png"/>
            <a:graphic>
              <a:graphicData uri="http://schemas.openxmlformats.org/drawingml/2006/picture">
                <pic:pic>
                  <pic:nvPicPr>
                    <pic:cNvPr id="0" name="image6.png"/>
                    <pic:cNvPicPr preferRelativeResize="0"/>
                  </pic:nvPicPr>
                  <pic:blipFill>
                    <a:blip r:embed="rId14"/>
                    <a:srcRect b="0" l="0" r="0" t="40170"/>
                    <a:stretch>
                      <a:fillRect/>
                    </a:stretch>
                  </pic:blipFill>
                  <pic:spPr>
                    <a:xfrm>
                      <a:off x="0" y="0"/>
                      <a:ext cx="59436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E">
      <w:pPr>
        <w:numPr>
          <w:ilvl w:val="0"/>
          <w:numId w:val="1"/>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and enter the Role as you want to give permissions. Here I'm choosing Role as </w:t>
      </w:r>
      <w:r w:rsidDel="00000000" w:rsidR="00000000" w:rsidRPr="00000000">
        <w:rPr>
          <w:rFonts w:ascii="Cardo" w:cs="Cardo" w:eastAsia="Cardo" w:hAnsi="Cardo"/>
          <w:i w:val="1"/>
          <w:color w:val="2a3b4f"/>
          <w:sz w:val="20"/>
          <w:szCs w:val="20"/>
          <w:highlight w:val="yellow"/>
          <w:rtl w:val="0"/>
        </w:rPr>
        <w:t xml:space="preserve">Basic → Owner</w:t>
      </w:r>
      <w:r w:rsidDel="00000000" w:rsidR="00000000" w:rsidRPr="00000000">
        <w:rPr>
          <w:rFonts w:ascii="Georgia" w:cs="Georgia" w:eastAsia="Georgia" w:hAnsi="Georgia"/>
          <w:color w:val="2a3b4f"/>
          <w:sz w:val="20"/>
          <w:szCs w:val="20"/>
          <w:rtl w:val="0"/>
        </w:rPr>
        <w:t xml:space="preserve"> and click on </w:t>
      </w:r>
      <w:r w:rsidDel="00000000" w:rsidR="00000000" w:rsidRPr="00000000">
        <w:rPr>
          <w:rFonts w:ascii="Georgia" w:cs="Georgia" w:eastAsia="Georgia" w:hAnsi="Georgia"/>
          <w:i w:val="1"/>
          <w:color w:val="2a3b4f"/>
          <w:sz w:val="20"/>
          <w:szCs w:val="20"/>
          <w:highlight w:val="yellow"/>
          <w:rtl w:val="0"/>
        </w:rPr>
        <w:t xml:space="preserve">“Continue”</w:t>
      </w:r>
      <w:r w:rsidDel="00000000" w:rsidR="00000000" w:rsidRPr="00000000">
        <w:rPr>
          <w:rFonts w:ascii="Georgia" w:cs="Georgia" w:eastAsia="Georgia" w:hAnsi="Georgia"/>
          <w:color w:val="2a3b4f"/>
          <w:sz w:val="20"/>
          <w:szCs w:val="20"/>
          <w:rtl w:val="0"/>
        </w:rPr>
        <w:t xml:space="preserve">. </w:t>
      </w:r>
    </w:p>
    <w:p w:rsidR="00000000" w:rsidDel="00000000" w:rsidP="00000000" w:rsidRDefault="00000000" w:rsidRPr="00000000" w14:paraId="0000002F">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241296"/>
            <wp:effectExtent b="0" l="0" r="0" t="0"/>
            <wp:docPr id="9" name="image10.png"/>
            <a:graphic>
              <a:graphicData uri="http://schemas.openxmlformats.org/drawingml/2006/picture">
                <pic:pic>
                  <pic:nvPicPr>
                    <pic:cNvPr id="0" name="image10.png"/>
                    <pic:cNvPicPr preferRelativeResize="0"/>
                  </pic:nvPicPr>
                  <pic:blipFill>
                    <a:blip r:embed="rId15"/>
                    <a:srcRect b="28862" l="0" r="0" t="4181"/>
                    <a:stretch>
                      <a:fillRect/>
                    </a:stretch>
                  </pic:blipFill>
                  <pic:spPr>
                    <a:xfrm>
                      <a:off x="0" y="0"/>
                      <a:ext cx="5943600" cy="224129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1">
      <w:pPr>
        <w:numPr>
          <w:ilvl w:val="0"/>
          <w:numId w:val="1"/>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and you can assign roles to deploy jobs and VMs with this service account. Here I'm leaving it as optional and clicking on </w:t>
      </w:r>
      <w:r w:rsidDel="00000000" w:rsidR="00000000" w:rsidRPr="00000000">
        <w:rPr>
          <w:rFonts w:ascii="Georgia" w:cs="Georgia" w:eastAsia="Georgia" w:hAnsi="Georgia"/>
          <w:i w:val="1"/>
          <w:color w:val="2a3b4f"/>
          <w:sz w:val="20"/>
          <w:szCs w:val="20"/>
          <w:highlight w:val="yellow"/>
          <w:rtl w:val="0"/>
        </w:rPr>
        <w:t xml:space="preserve">“Done”.</w:t>
      </w:r>
    </w:p>
    <w:p w:rsidR="00000000" w:rsidDel="00000000" w:rsidP="00000000" w:rsidRDefault="00000000" w:rsidRPr="00000000" w14:paraId="00000032">
      <w:pPr>
        <w:ind w:left="0" w:firstLine="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476500"/>
            <wp:effectExtent b="0" l="0" r="0" t="0"/>
            <wp:docPr id="12" name="image11.png"/>
            <a:graphic>
              <a:graphicData uri="http://schemas.openxmlformats.org/drawingml/2006/picture">
                <pic:pic>
                  <pic:nvPicPr>
                    <pic:cNvPr id="0" name="image11.png"/>
                    <pic:cNvPicPr preferRelativeResize="0"/>
                  </pic:nvPicPr>
                  <pic:blipFill>
                    <a:blip r:embed="rId16"/>
                    <a:srcRect b="17948" l="0" r="0" t="7977"/>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That’s it, A new service account is created. </w:t>
      </w:r>
    </w:p>
    <w:p w:rsidR="00000000" w:rsidDel="00000000" w:rsidP="00000000" w:rsidRDefault="00000000" w:rsidRPr="00000000" w14:paraId="00000034">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739054"/>
            <wp:effectExtent b="0" l="0" r="0" t="0"/>
            <wp:docPr id="11" name="image8.png"/>
            <a:graphic>
              <a:graphicData uri="http://schemas.openxmlformats.org/drawingml/2006/picture">
                <pic:pic>
                  <pic:nvPicPr>
                    <pic:cNvPr id="0" name="image8.png"/>
                    <pic:cNvPicPr preferRelativeResize="0"/>
                  </pic:nvPicPr>
                  <pic:blipFill>
                    <a:blip r:embed="rId17"/>
                    <a:srcRect b="17244" l="0" r="0" t="30648"/>
                    <a:stretch>
                      <a:fillRect/>
                    </a:stretch>
                  </pic:blipFill>
                  <pic:spPr>
                    <a:xfrm>
                      <a:off x="0" y="0"/>
                      <a:ext cx="5943600" cy="173905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