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Adding Firewall Rules To The VPC Network</w:t>
      </w:r>
    </w:p>
    <w:p w:rsidR="00000000" w:rsidDel="00000000" w:rsidP="00000000" w:rsidRDefault="00000000" w:rsidRPr="00000000" w14:paraId="00000002">
      <w:pPr>
        <w:jc w:val="both"/>
        <w:rPr>
          <w:rFonts w:ascii="Georgia" w:cs="Georgia" w:eastAsia="Georgia" w:hAnsi="Georgia"/>
          <w:sz w:val="32"/>
          <w:szCs w:val="32"/>
        </w:rPr>
      </w:pPr>
      <w:r w:rsidDel="00000000" w:rsidR="00000000" w:rsidRPr="00000000">
        <w:rPr>
          <w:rtl w:val="0"/>
        </w:rPr>
      </w:r>
    </w:p>
    <w:p w:rsidR="00000000" w:rsidDel="00000000" w:rsidP="00000000" w:rsidRDefault="00000000" w:rsidRPr="00000000" w14:paraId="00000003">
      <w:pPr>
        <w:jc w:val="both"/>
        <w:rPr>
          <w:rFonts w:ascii="Georgia" w:cs="Georgia" w:eastAsia="Georgia" w:hAnsi="Georgia"/>
        </w:rPr>
      </w:pPr>
      <w:r w:rsidDel="00000000" w:rsidR="00000000" w:rsidRPr="00000000">
        <w:rPr>
          <w:rFonts w:ascii="Georgia" w:cs="Georgia" w:eastAsia="Georgia" w:hAnsi="Georgia"/>
          <w:rtl w:val="0"/>
        </w:rPr>
        <w:t xml:space="preserve">Firewall Rules on Google Cloud Platform (GCP) allow or disallow communication to and from Virtual Machine (VM) instances based on a configuration you define. You select a Virtual Private Cloud (VPC) network and a collection of components that define what the rule does when you create a firewall rule. </w:t>
      </w:r>
    </w:p>
    <w:p w:rsidR="00000000" w:rsidDel="00000000" w:rsidP="00000000" w:rsidRDefault="00000000" w:rsidRPr="00000000" w14:paraId="00000004">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05">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06">
      <w:pPr>
        <w:jc w:val="both"/>
        <w:rPr>
          <w:rFonts w:ascii="Georgia" w:cs="Georgia" w:eastAsia="Georgia" w:hAnsi="Georgia"/>
        </w:rPr>
      </w:pPr>
      <w:r w:rsidDel="00000000" w:rsidR="00000000" w:rsidRPr="00000000">
        <w:rPr>
          <w:rFonts w:ascii="Georgia" w:cs="Georgia" w:eastAsia="Georgia" w:hAnsi="Georgia"/>
          <w:b w:val="1"/>
          <w:sz w:val="24"/>
          <w:szCs w:val="24"/>
          <w:rtl w:val="0"/>
        </w:rPr>
        <w:t xml:space="preserve">Two Implied Firewall Rules:</w:t>
      </w:r>
      <w:r w:rsidDel="00000000" w:rsidR="00000000" w:rsidRPr="00000000">
        <w:rPr>
          <w:rFonts w:ascii="Georgia" w:cs="Georgia" w:eastAsia="Georgia" w:hAnsi="Georgia"/>
          <w:rtl w:val="0"/>
        </w:rPr>
        <w:t xml:space="preserve"> </w:t>
      </w:r>
    </w:p>
    <w:p w:rsidR="00000000" w:rsidDel="00000000" w:rsidP="00000000" w:rsidRDefault="00000000" w:rsidRPr="00000000" w14:paraId="00000007">
      <w:pPr>
        <w:numPr>
          <w:ilvl w:val="0"/>
          <w:numId w:val="4"/>
        </w:numPr>
        <w:ind w:left="720" w:hanging="360"/>
        <w:jc w:val="both"/>
        <w:rPr>
          <w:rFonts w:ascii="Georgia" w:cs="Georgia" w:eastAsia="Georgia" w:hAnsi="Georgia"/>
          <w:u w:val="none"/>
        </w:rPr>
      </w:pPr>
      <w:r w:rsidDel="00000000" w:rsidR="00000000" w:rsidRPr="00000000">
        <w:rPr>
          <w:rFonts w:ascii="Georgia" w:cs="Georgia" w:eastAsia="Georgia" w:hAnsi="Georgia"/>
          <w:b w:val="1"/>
          <w:rtl w:val="0"/>
        </w:rPr>
        <w:t xml:space="preserve">Allow Egress Rule:</w:t>
      </w:r>
      <w:r w:rsidDel="00000000" w:rsidR="00000000" w:rsidRPr="00000000">
        <w:rPr>
          <w:rFonts w:ascii="Georgia" w:cs="Georgia" w:eastAsia="Georgia" w:hAnsi="Georgia"/>
          <w:rtl w:val="0"/>
        </w:rPr>
        <w:t xml:space="preserve"> with its action of “allow”, allows all traffic out to the 0.0.0.0/0 destination, which basically means everywhere. The priority of the implied allow egress rule is the lowest possible, 65535. </w:t>
      </w:r>
    </w:p>
    <w:p w:rsidR="00000000" w:rsidDel="00000000" w:rsidP="00000000" w:rsidRDefault="00000000" w:rsidRPr="00000000" w14:paraId="00000008">
      <w:pPr>
        <w:numPr>
          <w:ilvl w:val="0"/>
          <w:numId w:val="4"/>
        </w:numPr>
        <w:ind w:left="720" w:hanging="360"/>
        <w:jc w:val="both"/>
        <w:rPr>
          <w:rFonts w:ascii="Georgia" w:cs="Georgia" w:eastAsia="Georgia" w:hAnsi="Georgia"/>
          <w:u w:val="none"/>
        </w:rPr>
      </w:pPr>
      <w:r w:rsidDel="00000000" w:rsidR="00000000" w:rsidRPr="00000000">
        <w:rPr>
          <w:rFonts w:ascii="Georgia" w:cs="Georgia" w:eastAsia="Georgia" w:hAnsi="Georgia"/>
          <w:b w:val="1"/>
          <w:rtl w:val="0"/>
        </w:rPr>
        <w:t xml:space="preserve">Deny Ingress Rule:</w:t>
      </w:r>
      <w:r w:rsidDel="00000000" w:rsidR="00000000" w:rsidRPr="00000000">
        <w:rPr>
          <w:rFonts w:ascii="Georgia" w:cs="Georgia" w:eastAsia="Georgia" w:hAnsi="Georgia"/>
          <w:rtl w:val="0"/>
        </w:rPr>
        <w:t xml:space="preserve"> with an action of “deny”, blocks all incoming connections. Like the egress rule, the priority of the ingress rule is 65535. However, instead of having a destination defined as 0.0.0.0/0, it is the source that is defined as 0.0.0.0/0.</w:t>
      </w:r>
      <w:r w:rsidDel="00000000" w:rsidR="00000000" w:rsidRPr="00000000">
        <w:rPr>
          <w:rtl w:val="0"/>
        </w:rPr>
      </w:r>
    </w:p>
    <w:p w:rsidR="00000000" w:rsidDel="00000000" w:rsidP="00000000" w:rsidRDefault="00000000" w:rsidRPr="00000000" w14:paraId="00000009">
      <w:pPr>
        <w:jc w:val="both"/>
        <w:rPr>
          <w:rFonts w:ascii="Georgia" w:cs="Georgia" w:eastAsia="Georgia" w:hAnsi="Georgia"/>
        </w:rPr>
      </w:pPr>
      <w:r w:rsidDel="00000000" w:rsidR="00000000" w:rsidRPr="00000000">
        <w:rPr>
          <w:rFonts w:ascii="Georgia" w:cs="Georgia" w:eastAsia="Georgia" w:hAnsi="Georgia"/>
          <w:rtl w:val="0"/>
        </w:rPr>
        <w:t xml:space="preserve">While these implied rules cannot be removed, they can be overridden with custom rules that you create.</w:t>
      </w:r>
    </w:p>
    <w:p w:rsidR="00000000" w:rsidDel="00000000" w:rsidP="00000000" w:rsidRDefault="00000000" w:rsidRPr="00000000" w14:paraId="0000000A">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0B">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0C">
      <w:pPr>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 By default, all protocols and ports are allowed in GCP, but if firewall rules block egress, the specific destination protocol and port must be allowed.**</w:t>
      </w:r>
    </w:p>
    <w:p w:rsidR="00000000" w:rsidDel="00000000" w:rsidP="00000000" w:rsidRDefault="00000000" w:rsidRPr="00000000" w14:paraId="0000000D">
      <w:pPr>
        <w:jc w:val="both"/>
        <w:rPr>
          <w:rFonts w:ascii="Georgia" w:cs="Georgia" w:eastAsia="Georgia" w:hAnsi="Georgia"/>
          <w:b w:val="1"/>
          <w:i w:val="1"/>
          <w:sz w:val="20"/>
          <w:szCs w:val="20"/>
        </w:rPr>
      </w:pPr>
      <w:r w:rsidDel="00000000" w:rsidR="00000000" w:rsidRPr="00000000">
        <w:rPr>
          <w:rtl w:val="0"/>
        </w:rPr>
      </w:r>
    </w:p>
    <w:p w:rsidR="00000000" w:rsidDel="00000000" w:rsidP="00000000" w:rsidRDefault="00000000" w:rsidRPr="00000000" w14:paraId="0000000E">
      <w:pPr>
        <w:jc w:val="both"/>
        <w:rPr>
          <w:rFonts w:ascii="Georgia" w:cs="Georgia" w:eastAsia="Georgia" w:hAnsi="Georgia"/>
          <w:b w:val="1"/>
          <w:i w:val="1"/>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jc w:val="both"/>
        <w:rPr>
          <w:rFonts w:ascii="Georgia" w:cs="Georgia" w:eastAsia="Georgia" w:hAnsi="Georgia"/>
          <w:b w:val="1"/>
          <w:i w:val="1"/>
          <w:sz w:val="20"/>
          <w:szCs w:val="20"/>
        </w:rPr>
      </w:pPr>
      <w:r w:rsidDel="00000000" w:rsidR="00000000" w:rsidRPr="00000000">
        <w:rPr>
          <w:rtl w:val="0"/>
        </w:rPr>
      </w:r>
    </w:p>
    <w:p w:rsidR="00000000" w:rsidDel="00000000" w:rsidP="00000000" w:rsidRDefault="00000000" w:rsidRPr="00000000" w14:paraId="00000010">
      <w:pPr>
        <w:jc w:val="both"/>
        <w:rPr>
          <w:rFonts w:ascii="Georgia" w:cs="Georgia" w:eastAsia="Georgia" w:hAnsi="Georgia"/>
          <w:b w:val="1"/>
          <w:i w:val="1"/>
          <w:sz w:val="20"/>
          <w:szCs w:val="20"/>
        </w:rPr>
      </w:pPr>
      <w:r w:rsidDel="00000000" w:rsidR="00000000" w:rsidRPr="00000000">
        <w:rPr>
          <w:rFonts w:ascii="Georgia" w:cs="Georgia" w:eastAsia="Georgia" w:hAnsi="Georgia"/>
          <w:b w:val="1"/>
          <w:i w:val="1"/>
          <w:sz w:val="20"/>
          <w:szCs w:val="20"/>
          <w:rtl w:val="0"/>
        </w:rPr>
        <w:t xml:space="preserve">In this Lab Step you will create Firewall Rule.</w:t>
      </w:r>
      <w:r w:rsidDel="00000000" w:rsidR="00000000" w:rsidRPr="00000000">
        <w:rPr>
          <w:rFonts w:ascii="Georgia" w:cs="Georgia" w:eastAsia="Georgia" w:hAnsi="Georgia"/>
          <w:b w:val="1"/>
          <w:i w:val="1"/>
          <w:sz w:val="20"/>
          <w:szCs w:val="20"/>
          <w:highlight w:val="yellow"/>
          <w:rtl w:val="0"/>
        </w:rPr>
        <w:t xml:space="preserve"> This rule will allow the HTTP traffic on port 80 and the DNS traffic on port 53. </w:t>
      </w:r>
      <w:r w:rsidDel="00000000" w:rsidR="00000000" w:rsidRPr="00000000">
        <w:rPr>
          <w:rFonts w:ascii="Georgia" w:cs="Georgia" w:eastAsia="Georgia" w:hAnsi="Georgia"/>
          <w:b w:val="1"/>
          <w:i w:val="1"/>
          <w:sz w:val="20"/>
          <w:szCs w:val="20"/>
          <w:rtl w:val="0"/>
        </w:rPr>
        <w:t xml:space="preserve">The rules have a priority that determines the order firewall rules are applied in. The highest priority rule, which corresponds to the rule with the lowest priority number, is processed first. If the rule matches the traffic, then lower priority rules are ignored. Otherwise, the next highest priority rule is checked against. Default rules with the lowest possible priority will allow outbound traffic (egress) and deny inbound traffic (ingress) if no higher priority rules match the traffic.</w:t>
      </w:r>
    </w:p>
    <w:p w:rsidR="00000000" w:rsidDel="00000000" w:rsidP="00000000" w:rsidRDefault="00000000" w:rsidRPr="00000000" w14:paraId="00000011">
      <w:pPr>
        <w:jc w:val="both"/>
        <w:rPr>
          <w:rFonts w:ascii="Georgia" w:cs="Georgia" w:eastAsia="Georgia" w:hAnsi="Georgia"/>
          <w:b w:val="1"/>
          <w:i w:val="1"/>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jc w:val="both"/>
        <w:rPr>
          <w:rFonts w:ascii="Georgia" w:cs="Georgia" w:eastAsia="Georgia" w:hAnsi="Georgia"/>
          <w:b w:val="1"/>
          <w:i w:val="1"/>
          <w:sz w:val="20"/>
          <w:szCs w:val="20"/>
        </w:rPr>
      </w:pPr>
      <w:r w:rsidDel="00000000" w:rsidR="00000000" w:rsidRPr="00000000">
        <w:rPr>
          <w:rtl w:val="0"/>
        </w:rPr>
      </w:r>
    </w:p>
    <w:p w:rsidR="00000000" w:rsidDel="00000000" w:rsidP="00000000" w:rsidRDefault="00000000" w:rsidRPr="00000000" w14:paraId="00000013">
      <w:pPr>
        <w:jc w:val="both"/>
        <w:rPr>
          <w:rFonts w:ascii="Georgia" w:cs="Georgia" w:eastAsia="Georgia" w:hAnsi="Georgia"/>
          <w:b w:val="1"/>
          <w:i w:val="1"/>
          <w:sz w:val="20"/>
          <w:szCs w:val="20"/>
        </w:rPr>
      </w:pPr>
      <w:r w:rsidDel="00000000" w:rsidR="00000000" w:rsidRPr="00000000">
        <w:rPr>
          <w:rtl w:val="0"/>
        </w:rPr>
      </w:r>
    </w:p>
    <w:p w:rsidR="00000000" w:rsidDel="00000000" w:rsidP="00000000" w:rsidRDefault="00000000" w:rsidRPr="00000000" w14:paraId="00000014">
      <w:pPr>
        <w:jc w:val="both"/>
        <w:rPr>
          <w:rFonts w:ascii="Georgia" w:cs="Georgia" w:eastAsia="Georgia" w:hAnsi="Georgia"/>
          <w:b w:val="1"/>
          <w:i w:val="1"/>
          <w:sz w:val="20"/>
          <w:szCs w:val="20"/>
        </w:rPr>
      </w:pPr>
      <w:r w:rsidDel="00000000" w:rsidR="00000000" w:rsidRPr="00000000">
        <w:rPr>
          <w:rtl w:val="0"/>
        </w:rPr>
      </w:r>
    </w:p>
    <w:p w:rsidR="00000000" w:rsidDel="00000000" w:rsidP="00000000" w:rsidRDefault="00000000" w:rsidRPr="00000000" w14:paraId="00000015">
      <w:pPr>
        <w:jc w:val="both"/>
        <w:rPr>
          <w:rFonts w:ascii="Georgia" w:cs="Georgia" w:eastAsia="Georgia" w:hAnsi="Georgia"/>
          <w:b w:val="1"/>
          <w:i w:val="1"/>
          <w:sz w:val="20"/>
          <w:szCs w:val="20"/>
        </w:rPr>
      </w:pPr>
      <w:r w:rsidDel="00000000" w:rsidR="00000000" w:rsidRPr="00000000">
        <w:rPr>
          <w:rtl w:val="0"/>
        </w:rPr>
      </w:r>
    </w:p>
    <w:p w:rsidR="00000000" w:rsidDel="00000000" w:rsidP="00000000" w:rsidRDefault="00000000" w:rsidRPr="00000000" w14:paraId="00000016">
      <w:pPr>
        <w:jc w:val="both"/>
        <w:rPr>
          <w:rFonts w:ascii="Georgia" w:cs="Georgia" w:eastAsia="Georgia" w:hAnsi="Georgia"/>
          <w:b w:val="1"/>
          <w:i w:val="1"/>
          <w:sz w:val="20"/>
          <w:szCs w:val="20"/>
        </w:rPr>
      </w:pPr>
      <w:r w:rsidDel="00000000" w:rsidR="00000000" w:rsidRPr="00000000">
        <w:rPr>
          <w:rtl w:val="0"/>
        </w:rPr>
      </w:r>
    </w:p>
    <w:p w:rsidR="00000000" w:rsidDel="00000000" w:rsidP="00000000" w:rsidRDefault="00000000" w:rsidRPr="00000000" w14:paraId="00000017">
      <w:pPr>
        <w:jc w:val="both"/>
        <w:rPr>
          <w:rFonts w:ascii="Georgia" w:cs="Georgia" w:eastAsia="Georgia" w:hAnsi="Georgia"/>
          <w:b w:val="1"/>
          <w:i w:val="1"/>
          <w:sz w:val="20"/>
          <w:szCs w:val="20"/>
        </w:rPr>
      </w:pPr>
      <w:r w:rsidDel="00000000" w:rsidR="00000000" w:rsidRPr="00000000">
        <w:rPr>
          <w:rtl w:val="0"/>
        </w:rPr>
      </w:r>
    </w:p>
    <w:p w:rsidR="00000000" w:rsidDel="00000000" w:rsidP="00000000" w:rsidRDefault="00000000" w:rsidRPr="00000000" w14:paraId="00000018">
      <w:pPr>
        <w:jc w:val="both"/>
        <w:rPr>
          <w:rFonts w:ascii="Georgia" w:cs="Georgia" w:eastAsia="Georgia" w:hAnsi="Georgia"/>
          <w:b w:val="1"/>
          <w:i w:val="1"/>
          <w:sz w:val="20"/>
          <w:szCs w:val="20"/>
        </w:rPr>
      </w:pPr>
      <w:r w:rsidDel="00000000" w:rsidR="00000000" w:rsidRPr="00000000">
        <w:rPr>
          <w:rtl w:val="0"/>
        </w:rPr>
      </w:r>
    </w:p>
    <w:p w:rsidR="00000000" w:rsidDel="00000000" w:rsidP="00000000" w:rsidRDefault="00000000" w:rsidRPr="00000000" w14:paraId="00000019">
      <w:pPr>
        <w:jc w:val="both"/>
        <w:rPr>
          <w:rFonts w:ascii="Georgia" w:cs="Georgia" w:eastAsia="Georgia" w:hAnsi="Georgia"/>
          <w:b w:val="1"/>
          <w:i w:val="1"/>
          <w:sz w:val="20"/>
          <w:szCs w:val="20"/>
        </w:rPr>
      </w:pPr>
      <w:r w:rsidDel="00000000" w:rsidR="00000000" w:rsidRPr="00000000">
        <w:rPr>
          <w:rtl w:val="0"/>
        </w:rPr>
      </w:r>
    </w:p>
    <w:p w:rsidR="00000000" w:rsidDel="00000000" w:rsidP="00000000" w:rsidRDefault="00000000" w:rsidRPr="00000000" w14:paraId="0000001A">
      <w:pPr>
        <w:jc w:val="both"/>
        <w:rPr>
          <w:rFonts w:ascii="Georgia" w:cs="Georgia" w:eastAsia="Georgia" w:hAnsi="Georgia"/>
          <w:b w:val="1"/>
          <w:i w:val="1"/>
          <w:sz w:val="20"/>
          <w:szCs w:val="20"/>
        </w:rPr>
      </w:pPr>
      <w:r w:rsidDel="00000000" w:rsidR="00000000" w:rsidRPr="00000000">
        <w:rPr>
          <w:rtl w:val="0"/>
        </w:rPr>
      </w:r>
    </w:p>
    <w:p w:rsidR="00000000" w:rsidDel="00000000" w:rsidP="00000000" w:rsidRDefault="00000000" w:rsidRPr="00000000" w14:paraId="0000001B">
      <w:pPr>
        <w:jc w:val="both"/>
        <w:rPr>
          <w:rFonts w:ascii="Georgia" w:cs="Georgia" w:eastAsia="Georgia" w:hAnsi="Georgia"/>
          <w:b w:val="1"/>
          <w:i w:val="1"/>
          <w:sz w:val="20"/>
          <w:szCs w:val="20"/>
        </w:rPr>
      </w:pPr>
      <w:r w:rsidDel="00000000" w:rsidR="00000000" w:rsidRPr="00000000">
        <w:rPr>
          <w:rtl w:val="0"/>
        </w:rPr>
      </w:r>
    </w:p>
    <w:p w:rsidR="00000000" w:rsidDel="00000000" w:rsidP="00000000" w:rsidRDefault="00000000" w:rsidRPr="00000000" w14:paraId="0000001C">
      <w:pPr>
        <w:jc w:val="both"/>
        <w:rPr>
          <w:rFonts w:ascii="Georgia" w:cs="Georgia" w:eastAsia="Georgia" w:hAnsi="Georgia"/>
          <w:b w:val="1"/>
          <w:i w:val="1"/>
          <w:sz w:val="20"/>
          <w:szCs w:val="20"/>
        </w:rPr>
      </w:pPr>
      <w:r w:rsidDel="00000000" w:rsidR="00000000" w:rsidRPr="00000000">
        <w:rPr>
          <w:rtl w:val="0"/>
        </w:rPr>
      </w:r>
    </w:p>
    <w:p w:rsidR="00000000" w:rsidDel="00000000" w:rsidP="00000000" w:rsidRDefault="00000000" w:rsidRPr="00000000" w14:paraId="0000001D">
      <w:pPr>
        <w:jc w:val="both"/>
        <w:rPr>
          <w:rFonts w:ascii="Georgia" w:cs="Georgia" w:eastAsia="Georgia" w:hAnsi="Georgia"/>
          <w:b w:val="1"/>
          <w:i w:val="1"/>
          <w:sz w:val="20"/>
          <w:szCs w:val="20"/>
        </w:rPr>
      </w:pPr>
      <w:r w:rsidDel="00000000" w:rsidR="00000000" w:rsidRPr="00000000">
        <w:rPr>
          <w:rtl w:val="0"/>
        </w:rPr>
      </w:r>
    </w:p>
    <w:p w:rsidR="00000000" w:rsidDel="00000000" w:rsidP="00000000" w:rsidRDefault="00000000" w:rsidRPr="00000000" w14:paraId="0000001E">
      <w:pPr>
        <w:jc w:val="both"/>
        <w:rPr>
          <w:rFonts w:ascii="Georgia" w:cs="Georgia" w:eastAsia="Georgia" w:hAnsi="Georgia"/>
          <w:b w:val="1"/>
          <w:i w:val="1"/>
          <w:sz w:val="20"/>
          <w:szCs w:val="20"/>
        </w:rPr>
      </w:pPr>
      <w:r w:rsidDel="00000000" w:rsidR="00000000" w:rsidRPr="00000000">
        <w:rPr>
          <w:rtl w:val="0"/>
        </w:rPr>
      </w:r>
    </w:p>
    <w:p w:rsidR="00000000" w:rsidDel="00000000" w:rsidP="00000000" w:rsidRDefault="00000000" w:rsidRPr="00000000" w14:paraId="0000001F">
      <w:pPr>
        <w:numPr>
          <w:ilvl w:val="0"/>
          <w:numId w:val="3"/>
        </w:numPr>
        <w:ind w:left="720" w:hanging="360"/>
        <w:jc w:val="both"/>
        <w:rPr>
          <w:rFonts w:ascii="Georgia" w:cs="Georgia" w:eastAsia="Georgia" w:hAnsi="Georgia"/>
          <w:b w:val="1"/>
          <w:sz w:val="20"/>
          <w:szCs w:val="20"/>
        </w:rPr>
      </w:pPr>
      <w:r w:rsidDel="00000000" w:rsidR="00000000" w:rsidRPr="00000000">
        <w:rPr>
          <w:rFonts w:ascii="Georgia" w:cs="Georgia" w:eastAsia="Georgia" w:hAnsi="Georgia"/>
          <w:b w:val="1"/>
          <w:sz w:val="20"/>
          <w:szCs w:val="20"/>
          <w:rtl w:val="0"/>
        </w:rPr>
        <w:t xml:space="preserve">Create a Rule to allow HTTP traffic on port 80 and the DNS on port 53.</w:t>
      </w:r>
    </w:p>
    <w:p w:rsidR="00000000" w:rsidDel="00000000" w:rsidP="00000000" w:rsidRDefault="00000000" w:rsidRPr="00000000" w14:paraId="00000020">
      <w:pPr>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21">
      <w:pPr>
        <w:numPr>
          <w:ilvl w:val="0"/>
          <w:numId w:val="1"/>
        </w:numPr>
        <w:ind w:left="720" w:hanging="36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Once you first log in, your screen should look similar to this.</w:t>
      </w:r>
    </w:p>
    <w:p w:rsidR="00000000" w:rsidDel="00000000" w:rsidP="00000000" w:rsidRDefault="00000000" w:rsidRPr="00000000" w14:paraId="00000022">
      <w:pPr>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576888" cy="2243267"/>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576888" cy="2243267"/>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4">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5">
      <w:pPr>
        <w:numPr>
          <w:ilvl w:val="0"/>
          <w:numId w:val="1"/>
        </w:numPr>
        <w:ind w:left="720" w:hanging="36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Click on the project selector drop-down menu at the top of the screen.</w:t>
      </w:r>
    </w:p>
    <w:p w:rsidR="00000000" w:rsidDel="00000000" w:rsidP="00000000" w:rsidRDefault="00000000" w:rsidRPr="00000000" w14:paraId="00000026">
      <w:pPr>
        <w:jc w:val="both"/>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943600" cy="1645499"/>
            <wp:effectExtent b="0" l="0" r="0" t="0"/>
            <wp:docPr id="3" name="image11.png"/>
            <a:graphic>
              <a:graphicData uri="http://schemas.openxmlformats.org/drawingml/2006/picture">
                <pic:pic>
                  <pic:nvPicPr>
                    <pic:cNvPr id="0" name="image11.png"/>
                    <pic:cNvPicPr preferRelativeResize="0"/>
                  </pic:nvPicPr>
                  <pic:blipFill>
                    <a:blip r:embed="rId7"/>
                    <a:srcRect b="33581" l="0" r="0" t="17077"/>
                    <a:stretch>
                      <a:fillRect/>
                    </a:stretch>
                  </pic:blipFill>
                  <pic:spPr>
                    <a:xfrm>
                      <a:off x="0" y="0"/>
                      <a:ext cx="5943600" cy="1645499"/>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both"/>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8">
      <w:pPr>
        <w:numPr>
          <w:ilvl w:val="0"/>
          <w:numId w:val="1"/>
        </w:numPr>
        <w:ind w:left="720" w:hanging="360"/>
        <w:jc w:val="both"/>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Since, we are doing labs on a Security Labs project, Click on </w:t>
      </w:r>
      <w:r w:rsidDel="00000000" w:rsidR="00000000" w:rsidRPr="00000000">
        <w:rPr>
          <w:rFonts w:ascii="Georgia" w:cs="Georgia" w:eastAsia="Georgia" w:hAnsi="Georgia"/>
          <w:i w:val="1"/>
          <w:sz w:val="20"/>
          <w:szCs w:val="20"/>
          <w:rtl w:val="0"/>
        </w:rPr>
        <w:t xml:space="preserve">“Security Labs”</w:t>
      </w:r>
      <w:r w:rsidDel="00000000" w:rsidR="00000000" w:rsidRPr="00000000">
        <w:rPr>
          <w:rFonts w:ascii="Georgia" w:cs="Georgia" w:eastAsia="Georgia" w:hAnsi="Georgia"/>
          <w:sz w:val="20"/>
          <w:szCs w:val="20"/>
          <w:rtl w:val="0"/>
        </w:rPr>
        <w:t xml:space="preserve">. </w:t>
      </w:r>
    </w:p>
    <w:p w:rsidR="00000000" w:rsidDel="00000000" w:rsidP="00000000" w:rsidRDefault="00000000" w:rsidRPr="00000000" w14:paraId="00000029">
      <w:pPr>
        <w:jc w:val="both"/>
        <w:rPr>
          <w:rFonts w:ascii="Georgia" w:cs="Georgia" w:eastAsia="Georgia" w:hAnsi="Georgia"/>
          <w:sz w:val="20"/>
          <w:szCs w:val="20"/>
        </w:rPr>
      </w:pPr>
      <w:r w:rsidDel="00000000" w:rsidR="00000000" w:rsidRPr="00000000">
        <w:rPr>
          <w:rFonts w:ascii="Georgia" w:cs="Georgia" w:eastAsia="Georgia" w:hAnsi="Georgia"/>
          <w:sz w:val="20"/>
          <w:szCs w:val="20"/>
        </w:rPr>
        <w:drawing>
          <wp:inline distB="114300" distT="114300" distL="114300" distR="114300">
            <wp:extent cx="5943600" cy="1590675"/>
            <wp:effectExtent b="0" l="0" r="0" t="0"/>
            <wp:docPr id="1" name="image3.png"/>
            <a:graphic>
              <a:graphicData uri="http://schemas.openxmlformats.org/drawingml/2006/picture">
                <pic:pic>
                  <pic:nvPicPr>
                    <pic:cNvPr id="0" name="image3.png"/>
                    <pic:cNvPicPr preferRelativeResize="0"/>
                  </pic:nvPicPr>
                  <pic:blipFill>
                    <a:blip r:embed="rId8"/>
                    <a:srcRect b="32763" l="0" r="0" t="19658"/>
                    <a:stretch>
                      <a:fillRect/>
                    </a:stretch>
                  </pic:blipFill>
                  <pic:spPr>
                    <a:xfrm>
                      <a:off x="0" y="0"/>
                      <a:ext cx="594360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2B">
      <w:pPr>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2C">
      <w:pPr>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2D">
      <w:pPr>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2E">
      <w:pPr>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2F">
      <w:pPr>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30">
      <w:pPr>
        <w:jc w:val="both"/>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31">
      <w:pPr>
        <w:numPr>
          <w:ilvl w:val="0"/>
          <w:numId w:val="1"/>
        </w:numPr>
        <w:ind w:left="720" w:hanging="360"/>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tl w:val="0"/>
        </w:rPr>
        <w:t xml:space="preserve">Your screen should look similar to this with project info changed to “</w:t>
      </w:r>
      <w:r w:rsidDel="00000000" w:rsidR="00000000" w:rsidRPr="00000000">
        <w:rPr>
          <w:rFonts w:ascii="Georgia" w:cs="Georgia" w:eastAsia="Georgia" w:hAnsi="Georgia"/>
          <w:i w:val="1"/>
          <w:color w:val="2a3b4f"/>
          <w:sz w:val="20"/>
          <w:szCs w:val="20"/>
          <w:rtl w:val="0"/>
        </w:rPr>
        <w:t xml:space="preserve">Security Labs”</w:t>
      </w:r>
      <w:r w:rsidDel="00000000" w:rsidR="00000000" w:rsidRPr="00000000">
        <w:rPr>
          <w:rFonts w:ascii="Georgia" w:cs="Georgia" w:eastAsia="Georgia" w:hAnsi="Georgia"/>
          <w:color w:val="2a3b4f"/>
          <w:sz w:val="20"/>
          <w:szCs w:val="20"/>
          <w:rtl w:val="0"/>
        </w:rPr>
        <w:t xml:space="preserve"> project.</w:t>
      </w:r>
    </w:p>
    <w:p w:rsidR="00000000" w:rsidDel="00000000" w:rsidP="00000000" w:rsidRDefault="00000000" w:rsidRPr="00000000" w14:paraId="00000032">
      <w:pPr>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176314" cy="2111270"/>
            <wp:effectExtent b="0" l="0" r="0" t="0"/>
            <wp:docPr id="10" name="image7.png"/>
            <a:graphic>
              <a:graphicData uri="http://schemas.openxmlformats.org/drawingml/2006/picture">
                <pic:pic>
                  <pic:nvPicPr>
                    <pic:cNvPr id="0" name="image7.png"/>
                    <pic:cNvPicPr preferRelativeResize="0"/>
                  </pic:nvPicPr>
                  <pic:blipFill>
                    <a:blip r:embed="rId9"/>
                    <a:srcRect b="24373" l="21474" r="3525" t="20962"/>
                    <a:stretch>
                      <a:fillRect/>
                    </a:stretch>
                  </pic:blipFill>
                  <pic:spPr>
                    <a:xfrm>
                      <a:off x="0" y="0"/>
                      <a:ext cx="5176314" cy="211127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34">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35">
      <w:pPr>
        <w:numPr>
          <w:ilvl w:val="0"/>
          <w:numId w:val="1"/>
        </w:numPr>
        <w:ind w:left="720" w:hanging="360"/>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tl w:val="0"/>
        </w:rPr>
        <w:t xml:space="preserve">To create a new VPC Network, Click on </w:t>
      </w:r>
      <w:r w:rsidDel="00000000" w:rsidR="00000000" w:rsidRPr="00000000">
        <w:rPr>
          <w:rFonts w:ascii="Georgia" w:cs="Georgia" w:eastAsia="Georgia" w:hAnsi="Georgia"/>
          <w:i w:val="1"/>
          <w:color w:val="2a3b4f"/>
          <w:sz w:val="20"/>
          <w:szCs w:val="20"/>
          <w:highlight w:val="yellow"/>
          <w:rtl w:val="0"/>
        </w:rPr>
        <w:t xml:space="preserve">“Navigation menu” </w:t>
      </w:r>
      <w:r w:rsidDel="00000000" w:rsidR="00000000" w:rsidRPr="00000000">
        <w:rPr>
          <w:rFonts w:ascii="Georgia" w:cs="Georgia" w:eastAsia="Georgia" w:hAnsi="Georgia"/>
          <w:color w:val="2a3b4f"/>
          <w:sz w:val="20"/>
          <w:szCs w:val="20"/>
          <w:rtl w:val="0"/>
        </w:rPr>
        <w:t xml:space="preserve">on top left, then click on </w:t>
      </w:r>
      <w:r w:rsidDel="00000000" w:rsidR="00000000" w:rsidRPr="00000000">
        <w:rPr>
          <w:rFonts w:ascii="Cardo" w:cs="Cardo" w:eastAsia="Cardo" w:hAnsi="Cardo"/>
          <w:b w:val="1"/>
          <w:i w:val="1"/>
          <w:color w:val="2a3b4f"/>
          <w:sz w:val="20"/>
          <w:szCs w:val="20"/>
          <w:highlight w:val="yellow"/>
          <w:rtl w:val="0"/>
        </w:rPr>
        <w:t xml:space="preserve">“VPC Network → VPC Networks”</w:t>
      </w:r>
      <w:r w:rsidDel="00000000" w:rsidR="00000000" w:rsidRPr="00000000">
        <w:rPr>
          <w:rtl w:val="0"/>
        </w:rPr>
      </w:r>
    </w:p>
    <w:p w:rsidR="00000000" w:rsidDel="00000000" w:rsidP="00000000" w:rsidRDefault="00000000" w:rsidRPr="00000000" w14:paraId="00000036">
      <w:pPr>
        <w:jc w:val="both"/>
        <w:rPr>
          <w:rFonts w:ascii="Georgia" w:cs="Georgia" w:eastAsia="Georgia" w:hAnsi="Georgia"/>
          <w:b w:val="1"/>
          <w:i w:val="1"/>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943600" cy="2292223"/>
            <wp:effectExtent b="0" l="0" r="0" t="0"/>
            <wp:docPr id="7" name="image8.png"/>
            <a:graphic>
              <a:graphicData uri="http://schemas.openxmlformats.org/drawingml/2006/picture">
                <pic:pic>
                  <pic:nvPicPr>
                    <pic:cNvPr id="0" name="image8.png"/>
                    <pic:cNvPicPr preferRelativeResize="0"/>
                  </pic:nvPicPr>
                  <pic:blipFill>
                    <a:blip r:embed="rId10"/>
                    <a:srcRect b="15198" l="0" r="0" t="16239"/>
                    <a:stretch>
                      <a:fillRect/>
                    </a:stretch>
                  </pic:blipFill>
                  <pic:spPr>
                    <a:xfrm>
                      <a:off x="0" y="0"/>
                      <a:ext cx="5943600" cy="229222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both"/>
        <w:rPr>
          <w:rFonts w:ascii="Georgia" w:cs="Georgia" w:eastAsia="Georgia" w:hAnsi="Georgia"/>
          <w:b w:val="1"/>
          <w:color w:val="2a3b4f"/>
          <w:sz w:val="20"/>
          <w:szCs w:val="20"/>
        </w:rPr>
      </w:pPr>
      <w:r w:rsidDel="00000000" w:rsidR="00000000" w:rsidRPr="00000000">
        <w:rPr>
          <w:rtl w:val="0"/>
        </w:rPr>
      </w:r>
    </w:p>
    <w:p w:rsidR="00000000" w:rsidDel="00000000" w:rsidP="00000000" w:rsidRDefault="00000000" w:rsidRPr="00000000" w14:paraId="00000038">
      <w:pPr>
        <w:jc w:val="both"/>
        <w:rPr>
          <w:rFonts w:ascii="Georgia" w:cs="Georgia" w:eastAsia="Georgia" w:hAnsi="Georgia"/>
          <w:b w:val="1"/>
          <w:color w:val="2a3b4f"/>
          <w:sz w:val="20"/>
          <w:szCs w:val="20"/>
        </w:rPr>
      </w:pPr>
      <w:r w:rsidDel="00000000" w:rsidR="00000000" w:rsidRPr="00000000">
        <w:rPr>
          <w:rtl w:val="0"/>
        </w:rPr>
      </w:r>
    </w:p>
    <w:p w:rsidR="00000000" w:rsidDel="00000000" w:rsidP="00000000" w:rsidRDefault="00000000" w:rsidRPr="00000000" w14:paraId="00000039">
      <w:pPr>
        <w:jc w:val="both"/>
        <w:rPr>
          <w:rFonts w:ascii="Georgia" w:cs="Georgia" w:eastAsia="Georgia" w:hAnsi="Georgia"/>
          <w:b w:val="1"/>
          <w:color w:val="2a3b4f"/>
          <w:sz w:val="20"/>
          <w:szCs w:val="20"/>
        </w:rPr>
      </w:pPr>
      <w:r w:rsidDel="00000000" w:rsidR="00000000" w:rsidRPr="00000000">
        <w:rPr>
          <w:rtl w:val="0"/>
        </w:rPr>
      </w:r>
    </w:p>
    <w:p w:rsidR="00000000" w:rsidDel="00000000" w:rsidP="00000000" w:rsidRDefault="00000000" w:rsidRPr="00000000" w14:paraId="0000003A">
      <w:pPr>
        <w:numPr>
          <w:ilvl w:val="0"/>
          <w:numId w:val="1"/>
        </w:numPr>
        <w:ind w:left="720" w:hanging="360"/>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tl w:val="0"/>
        </w:rPr>
        <w:t xml:space="preserve">Your screen should look similar to this with the VPC networks list.</w:t>
      </w:r>
    </w:p>
    <w:p w:rsidR="00000000" w:rsidDel="00000000" w:rsidP="00000000" w:rsidRDefault="00000000" w:rsidRPr="00000000" w14:paraId="0000003B">
      <w:pPr>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943600" cy="15748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3D">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3E">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3F">
      <w:pPr>
        <w:numPr>
          <w:ilvl w:val="0"/>
          <w:numId w:val="1"/>
        </w:numPr>
        <w:ind w:left="720" w:hanging="360"/>
        <w:jc w:val="both"/>
        <w:rPr>
          <w:rFonts w:ascii="Georgia" w:cs="Georgia" w:eastAsia="Georgia" w:hAnsi="Georgia"/>
          <w:color w:val="2a3b4f"/>
          <w:sz w:val="20"/>
          <w:szCs w:val="20"/>
          <w:u w:val="none"/>
        </w:rPr>
      </w:pPr>
      <w:r w:rsidDel="00000000" w:rsidR="00000000" w:rsidRPr="00000000">
        <w:rPr>
          <w:rFonts w:ascii="Georgia" w:cs="Georgia" w:eastAsia="Georgia" w:hAnsi="Georgia"/>
          <w:color w:val="2a3b4f"/>
          <w:sz w:val="20"/>
          <w:szCs w:val="20"/>
          <w:rtl w:val="0"/>
        </w:rPr>
        <w:t xml:space="preserve">Now click on the </w:t>
      </w:r>
      <w:r w:rsidDel="00000000" w:rsidR="00000000" w:rsidRPr="00000000">
        <w:rPr>
          <w:rFonts w:ascii="Cardo" w:cs="Cardo" w:eastAsia="Cardo" w:hAnsi="Cardo"/>
          <w:b w:val="1"/>
          <w:color w:val="2a3b4f"/>
          <w:sz w:val="20"/>
          <w:szCs w:val="20"/>
          <w:highlight w:val="yellow"/>
          <w:rtl w:val="0"/>
        </w:rPr>
        <w:t xml:space="preserve">“Firewall → Create Firewall Rule.</w:t>
      </w:r>
      <w:r w:rsidDel="00000000" w:rsidR="00000000" w:rsidRPr="00000000">
        <w:rPr>
          <w:rFonts w:ascii="Georgia" w:cs="Georgia" w:eastAsia="Georgia" w:hAnsi="Georgia"/>
          <w:color w:val="2a3b4f"/>
          <w:sz w:val="20"/>
          <w:szCs w:val="20"/>
          <w:rtl w:val="0"/>
        </w:rPr>
        <w:t xml:space="preserve">”</w:t>
      </w:r>
    </w:p>
    <w:p w:rsidR="00000000" w:rsidDel="00000000" w:rsidP="00000000" w:rsidRDefault="00000000" w:rsidRPr="00000000" w14:paraId="00000040">
      <w:pPr>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943600" cy="1642321"/>
            <wp:effectExtent b="0" l="0" r="0" t="0"/>
            <wp:docPr id="11" name="image5.png"/>
            <a:graphic>
              <a:graphicData uri="http://schemas.openxmlformats.org/drawingml/2006/picture">
                <pic:pic>
                  <pic:nvPicPr>
                    <pic:cNvPr id="0" name="image5.png"/>
                    <pic:cNvPicPr preferRelativeResize="0"/>
                  </pic:nvPicPr>
                  <pic:blipFill>
                    <a:blip r:embed="rId12"/>
                    <a:srcRect b="35447" l="0" r="0" t="15520"/>
                    <a:stretch>
                      <a:fillRect/>
                    </a:stretch>
                  </pic:blipFill>
                  <pic:spPr>
                    <a:xfrm>
                      <a:off x="0" y="0"/>
                      <a:ext cx="5943600" cy="164232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42">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43">
      <w:pPr>
        <w:numPr>
          <w:ilvl w:val="0"/>
          <w:numId w:val="1"/>
        </w:numPr>
        <w:ind w:left="720" w:hanging="360"/>
        <w:jc w:val="both"/>
        <w:rPr>
          <w:rFonts w:ascii="Georgia" w:cs="Georgia" w:eastAsia="Georgia" w:hAnsi="Georgia"/>
          <w:color w:val="2a3b4f"/>
          <w:sz w:val="20"/>
          <w:szCs w:val="20"/>
          <w:u w:val="none"/>
        </w:rPr>
      </w:pPr>
      <w:r w:rsidDel="00000000" w:rsidR="00000000" w:rsidRPr="00000000">
        <w:rPr>
          <w:rFonts w:ascii="Georgia" w:cs="Georgia" w:eastAsia="Georgia" w:hAnsi="Georgia"/>
          <w:color w:val="2a3b4f"/>
          <w:sz w:val="20"/>
          <w:szCs w:val="20"/>
          <w:rtl w:val="0"/>
        </w:rPr>
        <w:t xml:space="preserve">Now you will see the Create a firewall rule form. Enter the </w:t>
      </w:r>
      <w:r w:rsidDel="00000000" w:rsidR="00000000" w:rsidRPr="00000000">
        <w:rPr>
          <w:rFonts w:ascii="Georgia" w:cs="Georgia" w:eastAsia="Georgia" w:hAnsi="Georgia"/>
          <w:color w:val="2a3b4f"/>
          <w:sz w:val="20"/>
          <w:szCs w:val="20"/>
          <w:highlight w:val="yellow"/>
          <w:rtl w:val="0"/>
        </w:rPr>
        <w:t xml:space="preserve">Name and description</w:t>
      </w:r>
      <w:r w:rsidDel="00000000" w:rsidR="00000000" w:rsidRPr="00000000">
        <w:rPr>
          <w:rFonts w:ascii="Georgia" w:cs="Georgia" w:eastAsia="Georgia" w:hAnsi="Georgia"/>
          <w:color w:val="2a3b4f"/>
          <w:sz w:val="20"/>
          <w:szCs w:val="20"/>
          <w:rtl w:val="0"/>
        </w:rPr>
        <w:t xml:space="preserve"> and you can turn on the logs if required. Here </w:t>
      </w:r>
      <w:r w:rsidDel="00000000" w:rsidR="00000000" w:rsidRPr="00000000">
        <w:rPr>
          <w:rFonts w:ascii="Georgia" w:cs="Georgia" w:eastAsia="Georgia" w:hAnsi="Georgia"/>
          <w:color w:val="2a3b4f"/>
          <w:sz w:val="20"/>
          <w:szCs w:val="20"/>
          <w:highlight w:val="yellow"/>
          <w:rtl w:val="0"/>
        </w:rPr>
        <w:t xml:space="preserve">you do not need logs so turn off the Logs.</w:t>
      </w:r>
    </w:p>
    <w:p w:rsidR="00000000" w:rsidDel="00000000" w:rsidP="00000000" w:rsidRDefault="00000000" w:rsidRPr="00000000" w14:paraId="00000044">
      <w:pPr>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943600" cy="1801326"/>
            <wp:effectExtent b="0" l="0" r="0" t="0"/>
            <wp:docPr id="8" name="image4.png"/>
            <a:graphic>
              <a:graphicData uri="http://schemas.openxmlformats.org/drawingml/2006/picture">
                <pic:pic>
                  <pic:nvPicPr>
                    <pic:cNvPr id="0" name="image4.png"/>
                    <pic:cNvPicPr preferRelativeResize="0"/>
                  </pic:nvPicPr>
                  <pic:blipFill>
                    <a:blip r:embed="rId13"/>
                    <a:srcRect b="32718" l="0" r="0" t="13423"/>
                    <a:stretch>
                      <a:fillRect/>
                    </a:stretch>
                  </pic:blipFill>
                  <pic:spPr>
                    <a:xfrm>
                      <a:off x="0" y="0"/>
                      <a:ext cx="5943600" cy="1801326"/>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46">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47">
      <w:pPr>
        <w:numPr>
          <w:ilvl w:val="0"/>
          <w:numId w:val="1"/>
        </w:numPr>
        <w:ind w:left="720" w:hanging="360"/>
        <w:jc w:val="both"/>
        <w:rPr>
          <w:rFonts w:ascii="Georgia" w:cs="Georgia" w:eastAsia="Georgia" w:hAnsi="Georgia"/>
          <w:color w:val="2a3b4f"/>
          <w:sz w:val="20"/>
          <w:szCs w:val="20"/>
          <w:u w:val="none"/>
        </w:rPr>
      </w:pPr>
      <w:r w:rsidDel="00000000" w:rsidR="00000000" w:rsidRPr="00000000">
        <w:rPr>
          <w:rFonts w:ascii="Georgia" w:cs="Georgia" w:eastAsia="Georgia" w:hAnsi="Georgia"/>
          <w:color w:val="2a3b4f"/>
          <w:sz w:val="20"/>
          <w:szCs w:val="20"/>
          <w:rtl w:val="0"/>
        </w:rPr>
        <w:t xml:space="preserve">Fill the Firewall Rule:</w:t>
      </w:r>
    </w:p>
    <w:p w:rsidR="00000000" w:rsidDel="00000000" w:rsidP="00000000" w:rsidRDefault="00000000" w:rsidRPr="00000000" w14:paraId="00000048">
      <w:pPr>
        <w:numPr>
          <w:ilvl w:val="0"/>
          <w:numId w:val="2"/>
        </w:numPr>
        <w:ind w:left="720" w:hanging="360"/>
        <w:jc w:val="both"/>
        <w:rPr>
          <w:rFonts w:ascii="Georgia" w:cs="Georgia" w:eastAsia="Georgia" w:hAnsi="Georgia"/>
          <w:color w:val="2a3b4f"/>
          <w:sz w:val="20"/>
          <w:szCs w:val="20"/>
        </w:rPr>
      </w:pPr>
      <w:r w:rsidDel="00000000" w:rsidR="00000000" w:rsidRPr="00000000">
        <w:rPr>
          <w:rFonts w:ascii="Georgia" w:cs="Georgia" w:eastAsia="Georgia" w:hAnsi="Georgia"/>
          <w:b w:val="1"/>
          <w:color w:val="2a3b4f"/>
          <w:sz w:val="20"/>
          <w:szCs w:val="20"/>
          <w:rtl w:val="0"/>
        </w:rPr>
        <w:t xml:space="preserve">Network :</w:t>
      </w:r>
      <w:r w:rsidDel="00000000" w:rsidR="00000000" w:rsidRPr="00000000">
        <w:rPr>
          <w:rFonts w:ascii="Georgia" w:cs="Georgia" w:eastAsia="Georgia" w:hAnsi="Georgia"/>
          <w:color w:val="2a3b4f"/>
          <w:sz w:val="20"/>
          <w:szCs w:val="20"/>
          <w:rtl w:val="0"/>
        </w:rPr>
        <w:t xml:space="preserve"> Default ( You can choose any VPC as per your requirement)</w:t>
      </w:r>
    </w:p>
    <w:p w:rsidR="00000000" w:rsidDel="00000000" w:rsidP="00000000" w:rsidRDefault="00000000" w:rsidRPr="00000000" w14:paraId="00000049">
      <w:pPr>
        <w:numPr>
          <w:ilvl w:val="0"/>
          <w:numId w:val="2"/>
        </w:numPr>
        <w:ind w:left="720" w:hanging="360"/>
        <w:jc w:val="both"/>
        <w:rPr>
          <w:rFonts w:ascii="Georgia" w:cs="Georgia" w:eastAsia="Georgia" w:hAnsi="Georgia"/>
          <w:color w:val="2a3b4f"/>
          <w:sz w:val="20"/>
          <w:szCs w:val="20"/>
        </w:rPr>
      </w:pPr>
      <w:r w:rsidDel="00000000" w:rsidR="00000000" w:rsidRPr="00000000">
        <w:rPr>
          <w:rFonts w:ascii="Georgia" w:cs="Georgia" w:eastAsia="Georgia" w:hAnsi="Georgia"/>
          <w:b w:val="1"/>
          <w:color w:val="2a3b4f"/>
          <w:sz w:val="20"/>
          <w:szCs w:val="20"/>
          <w:rtl w:val="0"/>
        </w:rPr>
        <w:t xml:space="preserve">Priority: </w:t>
      </w:r>
      <w:r w:rsidDel="00000000" w:rsidR="00000000" w:rsidRPr="00000000">
        <w:rPr>
          <w:rFonts w:ascii="Georgia" w:cs="Georgia" w:eastAsia="Georgia" w:hAnsi="Georgia"/>
          <w:color w:val="2a3b4f"/>
          <w:sz w:val="20"/>
          <w:szCs w:val="20"/>
          <w:rtl w:val="0"/>
        </w:rPr>
        <w:t xml:space="preserve">1000</w:t>
      </w:r>
    </w:p>
    <w:p w:rsidR="00000000" w:rsidDel="00000000" w:rsidP="00000000" w:rsidRDefault="00000000" w:rsidRPr="00000000" w14:paraId="0000004A">
      <w:pPr>
        <w:numPr>
          <w:ilvl w:val="0"/>
          <w:numId w:val="2"/>
        </w:numPr>
        <w:ind w:left="720" w:hanging="360"/>
        <w:jc w:val="both"/>
        <w:rPr>
          <w:rFonts w:ascii="Georgia" w:cs="Georgia" w:eastAsia="Georgia" w:hAnsi="Georgia"/>
          <w:color w:val="2a3b4f"/>
          <w:sz w:val="20"/>
          <w:szCs w:val="20"/>
        </w:rPr>
      </w:pPr>
      <w:r w:rsidDel="00000000" w:rsidR="00000000" w:rsidRPr="00000000">
        <w:rPr>
          <w:rFonts w:ascii="Georgia" w:cs="Georgia" w:eastAsia="Georgia" w:hAnsi="Georgia"/>
          <w:b w:val="1"/>
          <w:color w:val="2a3b4f"/>
          <w:sz w:val="20"/>
          <w:szCs w:val="20"/>
          <w:rtl w:val="0"/>
        </w:rPr>
        <w:t xml:space="preserve">Direction of traffic :</w:t>
      </w:r>
      <w:r w:rsidDel="00000000" w:rsidR="00000000" w:rsidRPr="00000000">
        <w:rPr>
          <w:rFonts w:ascii="Georgia" w:cs="Georgia" w:eastAsia="Georgia" w:hAnsi="Georgia"/>
          <w:color w:val="2a3b4f"/>
          <w:sz w:val="20"/>
          <w:szCs w:val="20"/>
          <w:rtl w:val="0"/>
        </w:rPr>
        <w:t xml:space="preserve"> Ingress</w:t>
      </w:r>
    </w:p>
    <w:p w:rsidR="00000000" w:rsidDel="00000000" w:rsidP="00000000" w:rsidRDefault="00000000" w:rsidRPr="00000000" w14:paraId="0000004B">
      <w:pPr>
        <w:numPr>
          <w:ilvl w:val="0"/>
          <w:numId w:val="2"/>
        </w:numPr>
        <w:ind w:left="720" w:hanging="360"/>
        <w:jc w:val="both"/>
        <w:rPr>
          <w:rFonts w:ascii="Georgia" w:cs="Georgia" w:eastAsia="Georgia" w:hAnsi="Georgia"/>
          <w:color w:val="2a3b4f"/>
          <w:sz w:val="20"/>
          <w:szCs w:val="20"/>
        </w:rPr>
      </w:pPr>
      <w:r w:rsidDel="00000000" w:rsidR="00000000" w:rsidRPr="00000000">
        <w:rPr>
          <w:rFonts w:ascii="Georgia" w:cs="Georgia" w:eastAsia="Georgia" w:hAnsi="Georgia"/>
          <w:b w:val="1"/>
          <w:color w:val="2a3b4f"/>
          <w:sz w:val="20"/>
          <w:szCs w:val="20"/>
          <w:rtl w:val="0"/>
        </w:rPr>
        <w:t xml:space="preserve">Action on match : </w:t>
      </w:r>
      <w:r w:rsidDel="00000000" w:rsidR="00000000" w:rsidRPr="00000000">
        <w:rPr>
          <w:rFonts w:ascii="Georgia" w:cs="Georgia" w:eastAsia="Georgia" w:hAnsi="Georgia"/>
          <w:color w:val="2a3b4f"/>
          <w:sz w:val="20"/>
          <w:szCs w:val="20"/>
          <w:rtl w:val="0"/>
        </w:rPr>
        <w:t xml:space="preserve">Allow</w:t>
      </w:r>
    </w:p>
    <w:p w:rsidR="00000000" w:rsidDel="00000000" w:rsidP="00000000" w:rsidRDefault="00000000" w:rsidRPr="00000000" w14:paraId="0000004C">
      <w:pPr>
        <w:numPr>
          <w:ilvl w:val="0"/>
          <w:numId w:val="2"/>
        </w:numPr>
        <w:ind w:left="720" w:hanging="360"/>
        <w:jc w:val="both"/>
        <w:rPr>
          <w:rFonts w:ascii="Georgia" w:cs="Georgia" w:eastAsia="Georgia" w:hAnsi="Georgia"/>
          <w:color w:val="2a3b4f"/>
          <w:sz w:val="20"/>
          <w:szCs w:val="20"/>
        </w:rPr>
      </w:pPr>
      <w:r w:rsidDel="00000000" w:rsidR="00000000" w:rsidRPr="00000000">
        <w:rPr>
          <w:rFonts w:ascii="Georgia" w:cs="Georgia" w:eastAsia="Georgia" w:hAnsi="Georgia"/>
          <w:b w:val="1"/>
          <w:color w:val="2a3b4f"/>
          <w:sz w:val="20"/>
          <w:szCs w:val="20"/>
          <w:rtl w:val="0"/>
        </w:rPr>
        <w:t xml:space="preserve">Targets:</w:t>
      </w:r>
      <w:r w:rsidDel="00000000" w:rsidR="00000000" w:rsidRPr="00000000">
        <w:rPr>
          <w:rFonts w:ascii="Georgia" w:cs="Georgia" w:eastAsia="Georgia" w:hAnsi="Georgia"/>
          <w:color w:val="2a3b4f"/>
          <w:sz w:val="20"/>
          <w:szCs w:val="20"/>
          <w:rtl w:val="0"/>
        </w:rPr>
        <w:t xml:space="preserve"> All instances in the network</w:t>
      </w:r>
    </w:p>
    <w:p w:rsidR="00000000" w:rsidDel="00000000" w:rsidP="00000000" w:rsidRDefault="00000000" w:rsidRPr="00000000" w14:paraId="0000004D">
      <w:pPr>
        <w:numPr>
          <w:ilvl w:val="0"/>
          <w:numId w:val="2"/>
        </w:numPr>
        <w:ind w:left="720" w:hanging="360"/>
        <w:jc w:val="both"/>
        <w:rPr>
          <w:rFonts w:ascii="Georgia" w:cs="Georgia" w:eastAsia="Georgia" w:hAnsi="Georgia"/>
          <w:color w:val="2a3b4f"/>
          <w:sz w:val="20"/>
          <w:szCs w:val="20"/>
        </w:rPr>
      </w:pPr>
      <w:r w:rsidDel="00000000" w:rsidR="00000000" w:rsidRPr="00000000">
        <w:rPr>
          <w:rFonts w:ascii="Georgia" w:cs="Georgia" w:eastAsia="Georgia" w:hAnsi="Georgia"/>
          <w:b w:val="1"/>
          <w:color w:val="2a3b4f"/>
          <w:sz w:val="20"/>
          <w:szCs w:val="20"/>
          <w:rtl w:val="0"/>
        </w:rPr>
        <w:t xml:space="preserve">Source IP ranges:</w:t>
      </w:r>
      <w:r w:rsidDel="00000000" w:rsidR="00000000" w:rsidRPr="00000000">
        <w:rPr>
          <w:rFonts w:ascii="Georgia" w:cs="Georgia" w:eastAsia="Georgia" w:hAnsi="Georgia"/>
          <w:color w:val="2a3b4f"/>
          <w:sz w:val="20"/>
          <w:szCs w:val="20"/>
          <w:rtl w:val="0"/>
        </w:rPr>
        <w:t xml:space="preserve"> 0.0.0.0/0</w:t>
      </w:r>
    </w:p>
    <w:p w:rsidR="00000000" w:rsidDel="00000000" w:rsidP="00000000" w:rsidRDefault="00000000" w:rsidRPr="00000000" w14:paraId="0000004E">
      <w:pPr>
        <w:numPr>
          <w:ilvl w:val="0"/>
          <w:numId w:val="2"/>
        </w:numPr>
        <w:ind w:left="720" w:hanging="360"/>
        <w:jc w:val="both"/>
        <w:rPr>
          <w:rFonts w:ascii="Georgia" w:cs="Georgia" w:eastAsia="Georgia" w:hAnsi="Georgia"/>
          <w:b w:val="1"/>
          <w:color w:val="2a3b4f"/>
          <w:sz w:val="20"/>
          <w:szCs w:val="20"/>
        </w:rPr>
      </w:pPr>
      <w:r w:rsidDel="00000000" w:rsidR="00000000" w:rsidRPr="00000000">
        <w:rPr>
          <w:rFonts w:ascii="Georgia" w:cs="Georgia" w:eastAsia="Georgia" w:hAnsi="Georgia"/>
          <w:b w:val="1"/>
          <w:color w:val="2a3b4f"/>
          <w:sz w:val="20"/>
          <w:szCs w:val="20"/>
          <w:rtl w:val="0"/>
        </w:rPr>
        <w:t xml:space="preserve">Protocols and ports:</w:t>
      </w:r>
    </w:p>
    <w:p w:rsidR="00000000" w:rsidDel="00000000" w:rsidP="00000000" w:rsidRDefault="00000000" w:rsidRPr="00000000" w14:paraId="0000004F">
      <w:pPr>
        <w:numPr>
          <w:ilvl w:val="0"/>
          <w:numId w:val="2"/>
        </w:numPr>
        <w:ind w:left="720" w:hanging="360"/>
        <w:jc w:val="both"/>
        <w:rPr>
          <w:rFonts w:ascii="Georgia" w:cs="Georgia" w:eastAsia="Georgia" w:hAnsi="Georgia"/>
          <w:color w:val="2a3b4f"/>
          <w:sz w:val="20"/>
          <w:szCs w:val="20"/>
        </w:rPr>
      </w:pPr>
      <w:r w:rsidDel="00000000" w:rsidR="00000000" w:rsidRPr="00000000">
        <w:rPr>
          <w:rFonts w:ascii="Georgia" w:cs="Georgia" w:eastAsia="Georgia" w:hAnsi="Georgia"/>
          <w:b w:val="1"/>
          <w:color w:val="2a3b4f"/>
          <w:sz w:val="20"/>
          <w:szCs w:val="20"/>
          <w:rtl w:val="0"/>
        </w:rPr>
        <w:t xml:space="preserve">tcp:</w:t>
      </w:r>
      <w:r w:rsidDel="00000000" w:rsidR="00000000" w:rsidRPr="00000000">
        <w:rPr>
          <w:rFonts w:ascii="Georgia" w:cs="Georgia" w:eastAsia="Georgia" w:hAnsi="Georgia"/>
          <w:color w:val="2a3b4f"/>
          <w:sz w:val="20"/>
          <w:szCs w:val="20"/>
          <w:rtl w:val="0"/>
        </w:rPr>
        <w:t xml:space="preserve">   ( Click the checkbox next to tcp and provide the port as 80) </w:t>
      </w:r>
    </w:p>
    <w:p w:rsidR="00000000" w:rsidDel="00000000" w:rsidP="00000000" w:rsidRDefault="00000000" w:rsidRPr="00000000" w14:paraId="00000050">
      <w:pPr>
        <w:numPr>
          <w:ilvl w:val="0"/>
          <w:numId w:val="2"/>
        </w:numPr>
        <w:ind w:left="720" w:hanging="360"/>
        <w:jc w:val="both"/>
        <w:rPr>
          <w:rFonts w:ascii="Georgia" w:cs="Georgia" w:eastAsia="Georgia" w:hAnsi="Georgia"/>
          <w:color w:val="2a3b4f"/>
          <w:sz w:val="20"/>
          <w:szCs w:val="20"/>
        </w:rPr>
      </w:pPr>
      <w:r w:rsidDel="00000000" w:rsidR="00000000" w:rsidRPr="00000000">
        <w:rPr>
          <w:rFonts w:ascii="Georgia" w:cs="Georgia" w:eastAsia="Georgia" w:hAnsi="Georgia"/>
          <w:b w:val="1"/>
          <w:color w:val="2a3b4f"/>
          <w:sz w:val="20"/>
          <w:szCs w:val="20"/>
          <w:rtl w:val="0"/>
        </w:rPr>
        <w:t xml:space="preserve">udp</w:t>
      </w:r>
      <w:r w:rsidDel="00000000" w:rsidR="00000000" w:rsidRPr="00000000">
        <w:rPr>
          <w:rFonts w:ascii="Georgia" w:cs="Georgia" w:eastAsia="Georgia" w:hAnsi="Georgia"/>
          <w:b w:val="1"/>
          <w:color w:val="2a3b4f"/>
          <w:sz w:val="20"/>
          <w:szCs w:val="20"/>
          <w:rtl w:val="0"/>
        </w:rPr>
        <w:t xml:space="preserve">:</w:t>
      </w:r>
      <w:r w:rsidDel="00000000" w:rsidR="00000000" w:rsidRPr="00000000">
        <w:rPr>
          <w:rFonts w:ascii="Georgia" w:cs="Georgia" w:eastAsia="Georgia" w:hAnsi="Georgia"/>
          <w:color w:val="2a3b4f"/>
          <w:sz w:val="20"/>
          <w:szCs w:val="20"/>
          <w:rtl w:val="0"/>
        </w:rPr>
        <w:t xml:space="preserve"> ( Click the checkbox next to </w:t>
      </w:r>
      <w:r w:rsidDel="00000000" w:rsidR="00000000" w:rsidRPr="00000000">
        <w:rPr>
          <w:rFonts w:ascii="Georgia" w:cs="Georgia" w:eastAsia="Georgia" w:hAnsi="Georgia"/>
          <w:color w:val="2a3b4f"/>
          <w:sz w:val="20"/>
          <w:szCs w:val="20"/>
          <w:rtl w:val="0"/>
        </w:rPr>
        <w:t xml:space="preserve">udp</w:t>
      </w:r>
      <w:r w:rsidDel="00000000" w:rsidR="00000000" w:rsidRPr="00000000">
        <w:rPr>
          <w:rFonts w:ascii="Georgia" w:cs="Georgia" w:eastAsia="Georgia" w:hAnsi="Georgia"/>
          <w:color w:val="2a3b4f"/>
          <w:sz w:val="20"/>
          <w:szCs w:val="20"/>
          <w:rtl w:val="0"/>
        </w:rPr>
        <w:t xml:space="preserve"> and provider the port as 53)</w:t>
      </w:r>
    </w:p>
    <w:p w:rsidR="00000000" w:rsidDel="00000000" w:rsidP="00000000" w:rsidRDefault="00000000" w:rsidRPr="00000000" w14:paraId="00000051">
      <w:pPr>
        <w:ind w:left="0" w:firstLine="0"/>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943600" cy="1590675"/>
            <wp:effectExtent b="0" l="0" r="0" t="0"/>
            <wp:docPr id="6" name="image9.png"/>
            <a:graphic>
              <a:graphicData uri="http://schemas.openxmlformats.org/drawingml/2006/picture">
                <pic:pic>
                  <pic:nvPicPr>
                    <pic:cNvPr id="0" name="image9.png"/>
                    <pic:cNvPicPr preferRelativeResize="0"/>
                  </pic:nvPicPr>
                  <pic:blipFill>
                    <a:blip r:embed="rId14"/>
                    <a:srcRect b="30199" l="0" r="0" t="22222"/>
                    <a:stretch>
                      <a:fillRect/>
                    </a:stretch>
                  </pic:blipFill>
                  <pic:spPr>
                    <a:xfrm>
                      <a:off x="0" y="0"/>
                      <a:ext cx="594360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0" w:firstLine="0"/>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943600" cy="1905000"/>
            <wp:effectExtent b="0" l="0" r="0" t="0"/>
            <wp:docPr id="2" name="image6.png"/>
            <a:graphic>
              <a:graphicData uri="http://schemas.openxmlformats.org/drawingml/2006/picture">
                <pic:pic>
                  <pic:nvPicPr>
                    <pic:cNvPr id="0" name="image6.png"/>
                    <pic:cNvPicPr preferRelativeResize="0"/>
                  </pic:nvPicPr>
                  <pic:blipFill>
                    <a:blip r:embed="rId15"/>
                    <a:srcRect b="31339" l="0" r="0" t="1168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54">
      <w:pPr>
        <w:ind w:left="0" w:firstLine="0"/>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55">
      <w:pPr>
        <w:numPr>
          <w:ilvl w:val="0"/>
          <w:numId w:val="1"/>
        </w:numPr>
        <w:ind w:left="720" w:hanging="360"/>
        <w:jc w:val="both"/>
        <w:rPr>
          <w:rFonts w:ascii="Georgia" w:cs="Georgia" w:eastAsia="Georgia" w:hAnsi="Georgia"/>
          <w:color w:val="2a3b4f"/>
          <w:sz w:val="20"/>
          <w:szCs w:val="20"/>
          <w:u w:val="none"/>
        </w:rPr>
      </w:pPr>
      <w:r w:rsidDel="00000000" w:rsidR="00000000" w:rsidRPr="00000000">
        <w:rPr>
          <w:rFonts w:ascii="Georgia" w:cs="Georgia" w:eastAsia="Georgia" w:hAnsi="Georgia"/>
          <w:color w:val="2a3b4f"/>
          <w:sz w:val="20"/>
          <w:szCs w:val="20"/>
          <w:rtl w:val="0"/>
        </w:rPr>
        <w:t xml:space="preserve">After the filling the Firewall rules, then</w:t>
      </w:r>
      <w:r w:rsidDel="00000000" w:rsidR="00000000" w:rsidRPr="00000000">
        <w:rPr>
          <w:rFonts w:ascii="Cardo" w:cs="Cardo" w:eastAsia="Cardo" w:hAnsi="Cardo"/>
          <w:b w:val="1"/>
          <w:color w:val="2a3b4f"/>
          <w:sz w:val="20"/>
          <w:szCs w:val="20"/>
          <w:highlight w:val="yellow"/>
          <w:rtl w:val="0"/>
        </w:rPr>
        <w:t xml:space="preserve"> “click → create”</w:t>
      </w:r>
      <w:r w:rsidDel="00000000" w:rsidR="00000000" w:rsidRPr="00000000">
        <w:rPr>
          <w:rtl w:val="0"/>
        </w:rPr>
      </w:r>
    </w:p>
    <w:p w:rsidR="00000000" w:rsidDel="00000000" w:rsidP="00000000" w:rsidRDefault="00000000" w:rsidRPr="00000000" w14:paraId="00000056">
      <w:pPr>
        <w:numPr>
          <w:ilvl w:val="0"/>
          <w:numId w:val="1"/>
        </w:numPr>
        <w:ind w:left="720" w:hanging="360"/>
        <w:jc w:val="both"/>
        <w:rPr>
          <w:rFonts w:ascii="Georgia" w:cs="Georgia" w:eastAsia="Georgia" w:hAnsi="Georgia"/>
          <w:color w:val="2a3b4f"/>
          <w:sz w:val="20"/>
          <w:szCs w:val="20"/>
          <w:u w:val="none"/>
        </w:rPr>
      </w:pPr>
      <w:r w:rsidDel="00000000" w:rsidR="00000000" w:rsidRPr="00000000">
        <w:rPr>
          <w:rFonts w:ascii="Georgia" w:cs="Georgia" w:eastAsia="Georgia" w:hAnsi="Georgia"/>
          <w:color w:val="2a3b4f"/>
          <w:sz w:val="20"/>
          <w:szCs w:val="20"/>
          <w:rtl w:val="0"/>
        </w:rPr>
        <w:t xml:space="preserve">Now your screen should look similar to this with new rule added to the list. </w:t>
      </w:r>
    </w:p>
    <w:p w:rsidR="00000000" w:rsidDel="00000000" w:rsidP="00000000" w:rsidRDefault="00000000" w:rsidRPr="00000000" w14:paraId="00000057">
      <w:pPr>
        <w:jc w:val="both"/>
        <w:rPr>
          <w:rFonts w:ascii="Georgia" w:cs="Georgia" w:eastAsia="Georgia" w:hAnsi="Georgia"/>
          <w:color w:val="2a3b4f"/>
          <w:sz w:val="20"/>
          <w:szCs w:val="20"/>
        </w:rPr>
      </w:pPr>
      <w:r w:rsidDel="00000000" w:rsidR="00000000" w:rsidRPr="00000000">
        <w:rPr>
          <w:rFonts w:ascii="Georgia" w:cs="Georgia" w:eastAsia="Georgia" w:hAnsi="Georgia"/>
          <w:color w:val="2a3b4f"/>
          <w:sz w:val="20"/>
          <w:szCs w:val="20"/>
        </w:rPr>
        <w:drawing>
          <wp:inline distB="114300" distT="114300" distL="114300" distR="114300">
            <wp:extent cx="5943600" cy="2242778"/>
            <wp:effectExtent b="0" l="0" r="0" t="0"/>
            <wp:docPr id="9" name="image10.png"/>
            <a:graphic>
              <a:graphicData uri="http://schemas.openxmlformats.org/drawingml/2006/picture">
                <pic:pic>
                  <pic:nvPicPr>
                    <pic:cNvPr id="0" name="image10.png"/>
                    <pic:cNvPicPr preferRelativeResize="0"/>
                  </pic:nvPicPr>
                  <pic:blipFill>
                    <a:blip r:embed="rId16"/>
                    <a:srcRect b="28621" l="0" r="0" t="4418"/>
                    <a:stretch>
                      <a:fillRect/>
                    </a:stretch>
                  </pic:blipFill>
                  <pic:spPr>
                    <a:xfrm>
                      <a:off x="0" y="0"/>
                      <a:ext cx="5943600" cy="224277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both"/>
        <w:rPr>
          <w:rFonts w:ascii="Georgia" w:cs="Georgia" w:eastAsia="Georgia" w:hAnsi="Georgia"/>
          <w:color w:val="2a3b4f"/>
          <w:sz w:val="20"/>
          <w:szCs w:val="20"/>
        </w:rPr>
      </w:pPr>
      <w:r w:rsidDel="00000000" w:rsidR="00000000" w:rsidRPr="00000000">
        <w:rPr>
          <w:rtl w:val="0"/>
        </w:rPr>
      </w:r>
    </w:p>
    <w:p w:rsidR="00000000" w:rsidDel="00000000" w:rsidP="00000000" w:rsidRDefault="00000000" w:rsidRPr="00000000" w14:paraId="00000059">
      <w:pPr>
        <w:numPr>
          <w:ilvl w:val="0"/>
          <w:numId w:val="1"/>
        </w:numPr>
        <w:ind w:left="720" w:hanging="360"/>
        <w:jc w:val="both"/>
        <w:rPr>
          <w:rFonts w:ascii="Georgia" w:cs="Georgia" w:eastAsia="Georgia" w:hAnsi="Georgia"/>
          <w:color w:val="2a3b4f"/>
          <w:sz w:val="20"/>
          <w:szCs w:val="20"/>
          <w:u w:val="none"/>
        </w:rPr>
      </w:pPr>
      <w:r w:rsidDel="00000000" w:rsidR="00000000" w:rsidRPr="00000000">
        <w:rPr>
          <w:rFonts w:ascii="Georgia" w:cs="Georgia" w:eastAsia="Georgia" w:hAnsi="Georgia"/>
          <w:color w:val="2a3b4f"/>
          <w:sz w:val="20"/>
          <w:szCs w:val="20"/>
          <w:rtl w:val="0"/>
        </w:rPr>
        <w:t xml:space="preserve">That’s it, you have successfully created a firewall rule that allows the HTTP traffic on port 80 and the DNS traffic on port 53.</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shd w:fill="auto" w:val="clear"/>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9.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