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Selection of Problem after Gap Analysis and Review of Technical Documents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increasing demand for efficient and cost-effective delivery solutions has prompted industries like e-commerce, food delivery, waste collection, and courier services to seek innovative optimization methods. A real-time route optimization system can significantly enhance delivery efficiency by dynamically adjusting routes based on real-world constraints such as traffic, weather conditions, road closures, and vehicle capacity limits.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Gap Analysis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identify the need for a real-time route optimization system, a comprehensive gap analysis was conducted, focusing on existing solutions, technological advancements, and industry requirements.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Existing Solutions and Their Limitations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Static Route Planning:</w:t>
      </w:r>
      <w:r w:rsidDel="00000000" w:rsidR="00000000" w:rsidRPr="00000000">
        <w:rPr>
          <w:rtl w:val="0"/>
        </w:rPr>
        <w:t xml:space="preserve"> Many logistics companies use predefined routes, which do not account for real-time changes like traffic congestion and weather disruptions.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Limited Integration of Constraints:</w:t>
      </w:r>
      <w:r w:rsidDel="00000000" w:rsidR="00000000" w:rsidRPr="00000000">
        <w:rPr>
          <w:rtl w:val="0"/>
        </w:rPr>
        <w:t xml:space="preserve"> While some systems consider traffic data, they often fail to factor in road closures, vehicle capacities, and unexpected delays.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Limited Multi-Vehicle Optimization:</w:t>
      </w:r>
      <w:r w:rsidDel="00000000" w:rsidR="00000000" w:rsidRPr="00000000">
        <w:rPr>
          <w:rtl w:val="0"/>
        </w:rPr>
        <w:t xml:space="preserve"> While platforms like Google Maps and other GPS-based navigation systems provide efficient routes for individual vehicles, they lack built-in support for </w:t>
      </w:r>
      <w:r w:rsidDel="00000000" w:rsidR="00000000" w:rsidRPr="00000000">
        <w:rPr>
          <w:b w:val="1"/>
          <w:rtl w:val="0"/>
        </w:rPr>
        <w:t xml:space="preserve">multi-vehicle route optimization</w:t>
      </w:r>
      <w:r w:rsidDel="00000000" w:rsidR="00000000" w:rsidRPr="00000000">
        <w:rPr>
          <w:rtl w:val="0"/>
        </w:rPr>
        <w:t xml:space="preserve">. This forces businesses to rely on third-party software or manual scheduling to distribute deliveries across multiple vehicles, leading to inefficiencies and increased operational complexity.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High Operational Costs:</w:t>
      </w:r>
      <w:r w:rsidDel="00000000" w:rsidR="00000000" w:rsidRPr="00000000">
        <w:rPr>
          <w:rtl w:val="0"/>
        </w:rPr>
        <w:t xml:space="preserve"> Inefficiencies in routing lead to excessive fuel consumption, increased delivery time, and higher operational expenses.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Lack of Scalability:</w:t>
      </w:r>
      <w:r w:rsidDel="00000000" w:rsidR="00000000" w:rsidRPr="00000000">
        <w:rPr>
          <w:rtl w:val="0"/>
        </w:rPr>
        <w:t xml:space="preserve"> Many solutions lack the capability to adapt to different delivery scenarios, such as multi-drop deliveries and real-time re-routing based on dynamic constraints.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Technological Gaps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Real-Time Data Processing:</w:t>
      </w:r>
      <w:r w:rsidDel="00000000" w:rsidR="00000000" w:rsidRPr="00000000">
        <w:rPr>
          <w:rtl w:val="0"/>
        </w:rPr>
        <w:t xml:space="preserve"> Current solutions lack the ability to process real-time data efficiently, leading to suboptimal route adjustments.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AI and Machine Learning Utilization:</w:t>
      </w:r>
      <w:r w:rsidDel="00000000" w:rsidR="00000000" w:rsidRPr="00000000">
        <w:rPr>
          <w:rtl w:val="0"/>
        </w:rPr>
        <w:t xml:space="preserve"> The adoption of AI for predictive modeling and decision-making in logistics is still in its early stages.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Selection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identified gaps, the selected problem focuses on designing a </w:t>
      </w:r>
      <w:r w:rsidDel="00000000" w:rsidR="00000000" w:rsidRPr="00000000">
        <w:rPr>
          <w:b w:val="1"/>
          <w:rtl w:val="0"/>
        </w:rPr>
        <w:t xml:space="preserve">real-time route optimization system</w:t>
      </w:r>
      <w:r w:rsidDel="00000000" w:rsidR="00000000" w:rsidRPr="00000000">
        <w:rPr>
          <w:rtl w:val="0"/>
        </w:rPr>
        <w:t xml:space="preserve"> that dynamically updates delivery routes while incorporating real-world constraints.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 of the Proposed Solution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Dynamic Route Adjustment:</w:t>
      </w:r>
      <w:r w:rsidDel="00000000" w:rsidR="00000000" w:rsidRPr="00000000">
        <w:rPr>
          <w:rtl w:val="0"/>
        </w:rPr>
        <w:t xml:space="preserve"> Uses real-time data from traffic monitoring systems, weather forecasts, and GPS tracking to optimize routes.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Multi-Constraint Optimization:</w:t>
      </w:r>
      <w:r w:rsidDel="00000000" w:rsidR="00000000" w:rsidRPr="00000000">
        <w:rPr>
          <w:rtl w:val="0"/>
        </w:rPr>
        <w:t xml:space="preserve"> Incorporates factors like vehicle capacity, delivery priority, and road conditions.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User-Friendly Interface:</w:t>
      </w:r>
      <w:r w:rsidDel="00000000" w:rsidR="00000000" w:rsidRPr="00000000">
        <w:rPr>
          <w:rtl w:val="0"/>
        </w:rPr>
        <w:t xml:space="preserve"> A dashboard for drivers and logistics managers to view updated routes and delivery schedules.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Real-World Impact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Optimizing delivery routes has significant real-world benefits: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Cost Reduction:</w:t>
      </w:r>
      <w:r w:rsidDel="00000000" w:rsidR="00000000" w:rsidRPr="00000000">
        <w:rPr>
          <w:rtl w:val="0"/>
        </w:rPr>
        <w:t xml:space="preserve"> Minimizes fuel consumption and operational expenses.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Improved Efficiency:</w:t>
      </w:r>
      <w:r w:rsidDel="00000000" w:rsidR="00000000" w:rsidRPr="00000000">
        <w:rPr>
          <w:rtl w:val="0"/>
        </w:rPr>
        <w:t xml:space="preserve"> Reduces delivery times and enhances customer satisfaction.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Environmental Benefits:</w:t>
      </w:r>
      <w:r w:rsidDel="00000000" w:rsidR="00000000" w:rsidRPr="00000000">
        <w:rPr>
          <w:rtl w:val="0"/>
        </w:rPr>
        <w:t xml:space="preserve"> Lowers carbon emissions by decreasing unnecessary travel distances.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Better Resource Utilization:</w:t>
      </w:r>
      <w:r w:rsidDel="00000000" w:rsidR="00000000" w:rsidRPr="00000000">
        <w:rPr>
          <w:rtl w:val="0"/>
        </w:rPr>
        <w:t xml:space="preserve"> Ensures optimal use of available delivery vehicles and workforce.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addressing the limitations of existing systems and leveraging advancements in AI, and real-time data processing, the proposed solution aims to revolutionize logistics and delivery operations. This real-time route optimization system will not only enhance efficiency but also provide businesses with a competitive edge in an increasingly dynamic industry.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