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7B810" w14:textId="77777777" w:rsidR="0072106B" w:rsidRPr="0072106B" w:rsidRDefault="0072106B" w:rsidP="0072106B">
      <w:pPr>
        <w:jc w:val="center"/>
        <w:rPr>
          <w:b/>
          <w:bCs/>
          <w:sz w:val="40"/>
          <w:szCs w:val="40"/>
          <w:u w:val="thick"/>
        </w:rPr>
      </w:pPr>
      <w:r w:rsidRPr="0072106B">
        <w:rPr>
          <w:b/>
          <w:bCs/>
          <w:sz w:val="40"/>
          <w:szCs w:val="40"/>
          <w:u w:val="thick"/>
        </w:rPr>
        <w:t>Project Overview</w:t>
      </w:r>
    </w:p>
    <w:p w14:paraId="6BBD11CE" w14:textId="77777777" w:rsidR="0072106B" w:rsidRPr="0072106B" w:rsidRDefault="0072106B" w:rsidP="0072106B">
      <w:pPr>
        <w:rPr>
          <w:sz w:val="28"/>
          <w:szCs w:val="28"/>
        </w:rPr>
      </w:pPr>
      <w:r w:rsidRPr="0072106B">
        <w:rPr>
          <w:sz w:val="28"/>
          <w:szCs w:val="28"/>
        </w:rPr>
        <w:t>The goal is to simulate how actual data analysts in the e-commerce or retail industries work behind the scenes to use SQL to:</w:t>
      </w:r>
    </w:p>
    <w:p w14:paraId="4F60FD6D" w14:textId="479619FF" w:rsidR="0072106B" w:rsidRPr="0072106B" w:rsidRDefault="0072106B" w:rsidP="0072106B">
      <w:pPr>
        <w:rPr>
          <w:sz w:val="28"/>
          <w:szCs w:val="28"/>
        </w:rPr>
      </w:pPr>
      <w:r w:rsidRPr="0072106B">
        <w:rPr>
          <w:sz w:val="28"/>
          <w:szCs w:val="28"/>
        </w:rPr>
        <w:t>1.</w:t>
      </w:r>
      <w:r w:rsidRPr="0072106B">
        <w:rPr>
          <w:sz w:val="28"/>
          <w:szCs w:val="28"/>
        </w:rPr>
        <w:t>Set up a messy, real-world e-commerce inventory </w:t>
      </w:r>
      <w:r w:rsidRPr="0072106B">
        <w:rPr>
          <w:b/>
          <w:bCs/>
          <w:sz w:val="28"/>
          <w:szCs w:val="28"/>
        </w:rPr>
        <w:t>database</w:t>
      </w:r>
    </w:p>
    <w:p w14:paraId="56E72686" w14:textId="06567455" w:rsidR="0072106B" w:rsidRPr="0072106B" w:rsidRDefault="0072106B" w:rsidP="0072106B">
      <w:pPr>
        <w:rPr>
          <w:sz w:val="28"/>
          <w:szCs w:val="28"/>
        </w:rPr>
      </w:pPr>
      <w:r w:rsidRPr="0072106B">
        <w:rPr>
          <w:sz w:val="28"/>
          <w:szCs w:val="28"/>
        </w:rPr>
        <w:t>2.</w:t>
      </w:r>
      <w:r w:rsidRPr="0072106B">
        <w:rPr>
          <w:sz w:val="28"/>
          <w:szCs w:val="28"/>
        </w:rPr>
        <w:t>Perform </w:t>
      </w:r>
      <w:r w:rsidRPr="0072106B">
        <w:rPr>
          <w:b/>
          <w:bCs/>
          <w:sz w:val="28"/>
          <w:szCs w:val="28"/>
        </w:rPr>
        <w:t>Exploratory Data Analysis (EDA)</w:t>
      </w:r>
      <w:r w:rsidRPr="0072106B">
        <w:rPr>
          <w:sz w:val="28"/>
          <w:szCs w:val="28"/>
        </w:rPr>
        <w:t> to explore product categories, availability, and pricing inconsistencies</w:t>
      </w:r>
    </w:p>
    <w:p w14:paraId="7CBDBA0B" w14:textId="5B7D958F" w:rsidR="0072106B" w:rsidRPr="0072106B" w:rsidRDefault="0072106B" w:rsidP="0072106B">
      <w:pPr>
        <w:rPr>
          <w:sz w:val="28"/>
          <w:szCs w:val="28"/>
        </w:rPr>
      </w:pPr>
      <w:r w:rsidRPr="0072106B">
        <w:rPr>
          <w:sz w:val="28"/>
          <w:szCs w:val="28"/>
        </w:rPr>
        <w:t>3.</w:t>
      </w:r>
      <w:r w:rsidRPr="0072106B">
        <w:rPr>
          <w:sz w:val="28"/>
          <w:szCs w:val="28"/>
        </w:rPr>
        <w:t>Implement </w:t>
      </w:r>
      <w:r w:rsidRPr="0072106B">
        <w:rPr>
          <w:b/>
          <w:bCs/>
          <w:sz w:val="28"/>
          <w:szCs w:val="28"/>
        </w:rPr>
        <w:t>Data Cleaning</w:t>
      </w:r>
      <w:r w:rsidRPr="0072106B">
        <w:rPr>
          <w:sz w:val="28"/>
          <w:szCs w:val="28"/>
        </w:rPr>
        <w:t> to handle null values, remove invalid entries, and convert pricing from paise to rupees</w:t>
      </w:r>
    </w:p>
    <w:p w14:paraId="15973042" w14:textId="5053AFC2" w:rsidR="0072106B" w:rsidRPr="0072106B" w:rsidRDefault="0072106B" w:rsidP="0072106B">
      <w:pPr>
        <w:rPr>
          <w:sz w:val="28"/>
          <w:szCs w:val="28"/>
        </w:rPr>
      </w:pPr>
      <w:r w:rsidRPr="0072106B">
        <w:rPr>
          <w:sz w:val="28"/>
          <w:szCs w:val="28"/>
        </w:rPr>
        <w:t>4.</w:t>
      </w:r>
      <w:r w:rsidRPr="0072106B">
        <w:rPr>
          <w:sz w:val="28"/>
          <w:szCs w:val="28"/>
        </w:rPr>
        <w:t>Write </w:t>
      </w:r>
      <w:r w:rsidRPr="0072106B">
        <w:rPr>
          <w:b/>
          <w:bCs/>
          <w:sz w:val="28"/>
          <w:szCs w:val="28"/>
        </w:rPr>
        <w:t>business-driven SQL queries</w:t>
      </w:r>
      <w:r w:rsidRPr="0072106B">
        <w:rPr>
          <w:sz w:val="28"/>
          <w:szCs w:val="28"/>
        </w:rPr>
        <w:t> to derive insights around </w:t>
      </w:r>
      <w:r w:rsidRPr="0072106B">
        <w:rPr>
          <w:b/>
          <w:bCs/>
          <w:sz w:val="28"/>
          <w:szCs w:val="28"/>
        </w:rPr>
        <w:t>pricing, inventory, stock availability, revenue</w:t>
      </w:r>
      <w:r w:rsidRPr="0072106B">
        <w:rPr>
          <w:sz w:val="28"/>
          <w:szCs w:val="28"/>
        </w:rPr>
        <w:t> and more</w:t>
      </w:r>
    </w:p>
    <w:p w14:paraId="1AFB7FA4" w14:textId="77777777" w:rsidR="00490B14" w:rsidRDefault="00490B14"/>
    <w:p w14:paraId="35AA767B" w14:textId="77777777" w:rsidR="0072106B" w:rsidRDefault="0072106B"/>
    <w:p w14:paraId="40E74B3C" w14:textId="77777777" w:rsidR="0072106B" w:rsidRPr="0072106B" w:rsidRDefault="0072106B" w:rsidP="0072106B">
      <w:pPr>
        <w:jc w:val="center"/>
        <w:rPr>
          <w:rFonts w:ascii="Calibri" w:hAnsi="Calibri" w:cs="Calibri"/>
          <w:b/>
          <w:bCs/>
          <w:sz w:val="36"/>
          <w:szCs w:val="36"/>
          <w:u w:val="thick"/>
        </w:rPr>
      </w:pPr>
      <w:r w:rsidRPr="0072106B">
        <w:rPr>
          <w:rFonts w:ascii="Calibri" w:hAnsi="Calibri" w:cs="Calibri"/>
          <w:b/>
          <w:bCs/>
          <w:sz w:val="36"/>
          <w:szCs w:val="36"/>
          <w:u w:val="thick"/>
        </w:rPr>
        <w:t>Columns:</w:t>
      </w:r>
    </w:p>
    <w:p w14:paraId="043E263A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2106B">
        <w:rPr>
          <w:b/>
          <w:bCs/>
          <w:sz w:val="28"/>
          <w:szCs w:val="28"/>
        </w:rPr>
        <w:t>sku_id</w:t>
      </w:r>
      <w:proofErr w:type="spellEnd"/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 Unique identifier for each product entry (Synthetic Primary Key)</w:t>
      </w:r>
    </w:p>
    <w:p w14:paraId="5F4D21FC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r w:rsidRPr="0072106B">
        <w:rPr>
          <w:b/>
          <w:bCs/>
          <w:sz w:val="28"/>
          <w:szCs w:val="28"/>
        </w:rPr>
        <w:t>name:</w:t>
      </w:r>
      <w:r w:rsidRPr="0072106B">
        <w:rPr>
          <w:sz w:val="28"/>
          <w:szCs w:val="28"/>
        </w:rPr>
        <w:t> Product name as it appears on the app</w:t>
      </w:r>
    </w:p>
    <w:p w14:paraId="2D1DB31D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r w:rsidRPr="0072106B">
        <w:rPr>
          <w:b/>
          <w:bCs/>
          <w:sz w:val="28"/>
          <w:szCs w:val="28"/>
        </w:rPr>
        <w:t>category:</w:t>
      </w:r>
      <w:r w:rsidRPr="0072106B">
        <w:rPr>
          <w:sz w:val="28"/>
          <w:szCs w:val="28"/>
        </w:rPr>
        <w:t> Product category like Fruits, Snacks, Beverages, etc.</w:t>
      </w:r>
    </w:p>
    <w:p w14:paraId="676D2EF5" w14:textId="78B9449D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r w:rsidRPr="0072106B">
        <w:rPr>
          <w:sz w:val="28"/>
          <w:szCs w:val="28"/>
        </w:rPr>
        <w:t> </w:t>
      </w:r>
      <w:proofErr w:type="spellStart"/>
      <w:proofErr w:type="gramStart"/>
      <w:r w:rsidRPr="0072106B">
        <w:rPr>
          <w:b/>
          <w:bCs/>
          <w:sz w:val="28"/>
          <w:szCs w:val="28"/>
        </w:rPr>
        <w:t>mrp</w:t>
      </w:r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Maximum</w:t>
      </w:r>
      <w:proofErr w:type="spellEnd"/>
      <w:proofErr w:type="gramEnd"/>
      <w:r w:rsidRPr="0072106B">
        <w:rPr>
          <w:sz w:val="28"/>
          <w:szCs w:val="28"/>
        </w:rPr>
        <w:t xml:space="preserve"> Retail Price (originally in paise, converted to ₹)</w:t>
      </w:r>
    </w:p>
    <w:p w14:paraId="62AF5B85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2106B">
        <w:rPr>
          <w:b/>
          <w:bCs/>
          <w:sz w:val="28"/>
          <w:szCs w:val="28"/>
        </w:rPr>
        <w:t>discountPercent</w:t>
      </w:r>
      <w:proofErr w:type="spellEnd"/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 Discount applied on MRP</w:t>
      </w:r>
    </w:p>
    <w:p w14:paraId="7C56FA71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r w:rsidRPr="0072106B">
        <w:rPr>
          <w:b/>
          <w:bCs/>
          <w:sz w:val="28"/>
          <w:szCs w:val="28"/>
        </w:rPr>
        <w:t>discountedSellingPrice:</w:t>
      </w:r>
      <w:r w:rsidRPr="0072106B">
        <w:rPr>
          <w:sz w:val="28"/>
          <w:szCs w:val="28"/>
        </w:rPr>
        <w:t> Final price after discount (also converted to ₹)</w:t>
      </w:r>
    </w:p>
    <w:p w14:paraId="2FD2CE4B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2106B">
        <w:rPr>
          <w:b/>
          <w:bCs/>
          <w:sz w:val="28"/>
          <w:szCs w:val="28"/>
        </w:rPr>
        <w:t>availableQuantity</w:t>
      </w:r>
      <w:proofErr w:type="spellEnd"/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 Units available in inventory</w:t>
      </w:r>
    </w:p>
    <w:p w14:paraId="4540D5DB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2106B">
        <w:rPr>
          <w:b/>
          <w:bCs/>
          <w:sz w:val="28"/>
          <w:szCs w:val="28"/>
        </w:rPr>
        <w:t>weightInGms</w:t>
      </w:r>
      <w:proofErr w:type="spellEnd"/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 Product weight in grams</w:t>
      </w:r>
    </w:p>
    <w:p w14:paraId="63591EC1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2106B">
        <w:rPr>
          <w:b/>
          <w:bCs/>
          <w:sz w:val="28"/>
          <w:szCs w:val="28"/>
        </w:rPr>
        <w:t>outOfStock</w:t>
      </w:r>
      <w:proofErr w:type="spellEnd"/>
      <w:r w:rsidRPr="0072106B">
        <w:rPr>
          <w:b/>
          <w:bCs/>
          <w:sz w:val="28"/>
          <w:szCs w:val="28"/>
        </w:rPr>
        <w:t>:</w:t>
      </w:r>
      <w:r w:rsidRPr="0072106B">
        <w:rPr>
          <w:sz w:val="28"/>
          <w:szCs w:val="28"/>
        </w:rPr>
        <w:t> Boolean flag indicating stock availability</w:t>
      </w:r>
    </w:p>
    <w:p w14:paraId="6CFDB70A" w14:textId="77777777" w:rsidR="0072106B" w:rsidRPr="0072106B" w:rsidRDefault="0072106B" w:rsidP="0072106B">
      <w:pPr>
        <w:numPr>
          <w:ilvl w:val="0"/>
          <w:numId w:val="1"/>
        </w:numPr>
        <w:rPr>
          <w:sz w:val="28"/>
          <w:szCs w:val="28"/>
        </w:rPr>
      </w:pPr>
      <w:r w:rsidRPr="0072106B">
        <w:rPr>
          <w:b/>
          <w:bCs/>
          <w:sz w:val="28"/>
          <w:szCs w:val="28"/>
        </w:rPr>
        <w:t>quantity:</w:t>
      </w:r>
      <w:r w:rsidRPr="0072106B">
        <w:rPr>
          <w:sz w:val="28"/>
          <w:szCs w:val="28"/>
        </w:rPr>
        <w:t> Number of units per package (mixed with grams for loose produce)</w:t>
      </w:r>
    </w:p>
    <w:p w14:paraId="2170255A" w14:textId="77777777" w:rsidR="0072106B" w:rsidRDefault="0072106B">
      <w:pPr>
        <w:rPr>
          <w:sz w:val="28"/>
          <w:szCs w:val="28"/>
        </w:rPr>
      </w:pPr>
    </w:p>
    <w:p w14:paraId="23164E51" w14:textId="77777777" w:rsidR="0072106B" w:rsidRDefault="0072106B">
      <w:pPr>
        <w:rPr>
          <w:sz w:val="28"/>
          <w:szCs w:val="28"/>
        </w:rPr>
      </w:pPr>
    </w:p>
    <w:p w14:paraId="2E671D4B" w14:textId="77777777" w:rsidR="0072106B" w:rsidRPr="0072106B" w:rsidRDefault="0072106B" w:rsidP="0072106B">
      <w:pPr>
        <w:jc w:val="center"/>
        <w:rPr>
          <w:b/>
          <w:bCs/>
          <w:sz w:val="36"/>
          <w:szCs w:val="36"/>
          <w:u w:val="thick"/>
        </w:rPr>
      </w:pPr>
      <w:r w:rsidRPr="0072106B">
        <w:rPr>
          <w:b/>
          <w:bCs/>
          <w:sz w:val="36"/>
          <w:szCs w:val="36"/>
          <w:u w:val="thick"/>
        </w:rPr>
        <w:lastRenderedPageBreak/>
        <w:t>Business Insights</w:t>
      </w:r>
    </w:p>
    <w:p w14:paraId="44DBA45B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Found top 10 best-value products based on discount percentage</w:t>
      </w:r>
    </w:p>
    <w:p w14:paraId="393D164B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Identified high-MRP products that are currently out of stock</w:t>
      </w:r>
    </w:p>
    <w:p w14:paraId="778D0FE9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Estimated potential revenue for each product category</w:t>
      </w:r>
    </w:p>
    <w:p w14:paraId="79A86796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Filtered expensive products (MRP &gt; ₹500) with minimal discount</w:t>
      </w:r>
    </w:p>
    <w:p w14:paraId="4C9ACEC4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Ranked top 5 categories offering highest average discounts</w:t>
      </w:r>
    </w:p>
    <w:p w14:paraId="69FB16FB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Calculated price per gram to identify value-for-money products</w:t>
      </w:r>
    </w:p>
    <w:p w14:paraId="60AD9CF5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Grouped products based on weight into Low, Medium, and Bulk categories</w:t>
      </w:r>
    </w:p>
    <w:p w14:paraId="7F6B53EB" w14:textId="77777777" w:rsidR="0072106B" w:rsidRPr="0072106B" w:rsidRDefault="0072106B" w:rsidP="0072106B">
      <w:pPr>
        <w:numPr>
          <w:ilvl w:val="0"/>
          <w:numId w:val="2"/>
        </w:numPr>
        <w:rPr>
          <w:sz w:val="28"/>
          <w:szCs w:val="28"/>
        </w:rPr>
      </w:pPr>
      <w:r w:rsidRPr="0072106B">
        <w:rPr>
          <w:sz w:val="28"/>
          <w:szCs w:val="28"/>
        </w:rPr>
        <w:t>Measured total inventory weight per product category</w:t>
      </w:r>
    </w:p>
    <w:p w14:paraId="59D5E2CB" w14:textId="77777777" w:rsidR="0072106B" w:rsidRPr="0072106B" w:rsidRDefault="0072106B">
      <w:pPr>
        <w:rPr>
          <w:sz w:val="28"/>
          <w:szCs w:val="28"/>
        </w:rPr>
      </w:pPr>
    </w:p>
    <w:sectPr w:rsidR="0072106B" w:rsidRPr="00721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01D3C"/>
    <w:multiLevelType w:val="multilevel"/>
    <w:tmpl w:val="749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82D05"/>
    <w:multiLevelType w:val="multilevel"/>
    <w:tmpl w:val="C5FC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5392">
    <w:abstractNumId w:val="0"/>
  </w:num>
  <w:num w:numId="2" w16cid:durableId="118570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A4"/>
    <w:rsid w:val="000E391E"/>
    <w:rsid w:val="00194AA4"/>
    <w:rsid w:val="00490B14"/>
    <w:rsid w:val="004A2234"/>
    <w:rsid w:val="005B1A7D"/>
    <w:rsid w:val="005C20A4"/>
    <w:rsid w:val="0072106B"/>
    <w:rsid w:val="007A388A"/>
    <w:rsid w:val="007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4706"/>
  <w15:chartTrackingRefBased/>
  <w15:docId w15:val="{50B9B871-39CF-4B60-9ED3-C3E8E8D5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bhardwaj</dc:creator>
  <cp:keywords/>
  <dc:description/>
  <cp:lastModifiedBy>rahul bhardwaj</cp:lastModifiedBy>
  <cp:revision>3</cp:revision>
  <dcterms:created xsi:type="dcterms:W3CDTF">2026-04-20T15:09:00Z</dcterms:created>
  <dcterms:modified xsi:type="dcterms:W3CDTF">2026-04-20T15:13:00Z</dcterms:modified>
</cp:coreProperties>
</file>