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2FC2" w14:textId="7DE3EF73" w:rsidR="00F13784" w:rsidRDefault="006D3342" w:rsidP="00F24340">
      <w:pPr>
        <w:pStyle w:val="Title"/>
        <w:jc w:val="center"/>
        <w:rPr>
          <w:lang w:val="en-US"/>
        </w:rPr>
      </w:pPr>
      <w:r w:rsidRPr="006D3342">
        <w:rPr>
          <w:lang w:val="en-US"/>
        </w:rPr>
        <w:t>Distributed Systems Concepts and System Design</w:t>
      </w:r>
    </w:p>
    <w:p w14:paraId="2C661354" w14:textId="77777777" w:rsidR="009E78AE" w:rsidRPr="009E78AE" w:rsidRDefault="009E78AE" w:rsidP="009E78AE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IN"/>
        </w:rPr>
        <w:id w:val="18469799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DD6FD36" w14:textId="7ED11B27" w:rsidR="00534B5C" w:rsidRDefault="00534B5C">
          <w:pPr>
            <w:pStyle w:val="TOCHeading"/>
          </w:pPr>
          <w:r>
            <w:t>Table of Contents</w:t>
          </w:r>
        </w:p>
        <w:p w14:paraId="4C6D1A0B" w14:textId="5F16C920" w:rsidR="00280F60" w:rsidRDefault="00534B5C">
          <w:pPr>
            <w:pStyle w:val="TOC1"/>
            <w:tabs>
              <w:tab w:val="right" w:leader="dot" w:pos="139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9379126" w:history="1">
            <w:r w:rsidR="00280F60" w:rsidRPr="006705D4">
              <w:rPr>
                <w:rStyle w:val="Hyperlink"/>
                <w:noProof/>
                <w:lang w:val="en-US"/>
              </w:rPr>
              <w:t>Some numbers to remember for Back of the envelope estimation</w:t>
            </w:r>
            <w:r w:rsidR="00280F60">
              <w:rPr>
                <w:noProof/>
                <w:webHidden/>
              </w:rPr>
              <w:tab/>
            </w:r>
            <w:r w:rsidR="00280F60">
              <w:rPr>
                <w:noProof/>
                <w:webHidden/>
              </w:rPr>
              <w:fldChar w:fldCharType="begin"/>
            </w:r>
            <w:r w:rsidR="00280F60">
              <w:rPr>
                <w:noProof/>
                <w:webHidden/>
              </w:rPr>
              <w:instrText xml:space="preserve"> PAGEREF _Toc139379126 \h </w:instrText>
            </w:r>
            <w:r w:rsidR="00280F60">
              <w:rPr>
                <w:noProof/>
                <w:webHidden/>
              </w:rPr>
            </w:r>
            <w:r w:rsidR="00280F60">
              <w:rPr>
                <w:noProof/>
                <w:webHidden/>
              </w:rPr>
              <w:fldChar w:fldCharType="separate"/>
            </w:r>
            <w:r w:rsidR="00280F60">
              <w:rPr>
                <w:noProof/>
                <w:webHidden/>
              </w:rPr>
              <w:t>1</w:t>
            </w:r>
            <w:r w:rsidR="00280F60">
              <w:rPr>
                <w:noProof/>
                <w:webHidden/>
              </w:rPr>
              <w:fldChar w:fldCharType="end"/>
            </w:r>
          </w:hyperlink>
        </w:p>
        <w:p w14:paraId="108CF3B6" w14:textId="3F3A5B23" w:rsidR="00280F60" w:rsidRDefault="00280F60">
          <w:pPr>
            <w:pStyle w:val="TOC1"/>
            <w:tabs>
              <w:tab w:val="right" w:leader="dot" w:pos="139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9379127" w:history="1">
            <w:r w:rsidRPr="006705D4">
              <w:rPr>
                <w:rStyle w:val="Hyperlink"/>
                <w:noProof/>
                <w:lang w:val="en-US"/>
              </w:rPr>
              <w:t>Sequencer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E4D2F" w14:textId="0B02BF61" w:rsidR="00280F60" w:rsidRDefault="00280F60">
          <w:pPr>
            <w:pStyle w:val="TOC2"/>
            <w:tabs>
              <w:tab w:val="right" w:leader="dot" w:pos="139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379128" w:history="1">
            <w:r w:rsidRPr="006705D4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3C32A" w14:textId="12320797" w:rsidR="00280F60" w:rsidRDefault="00280F60">
          <w:pPr>
            <w:pStyle w:val="TOC2"/>
            <w:tabs>
              <w:tab w:val="right" w:leader="dot" w:pos="139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379129" w:history="1">
            <w:r w:rsidRPr="006705D4">
              <w:rPr>
                <w:rStyle w:val="Hyperlink"/>
                <w:noProof/>
                <w:lang w:val="en-US"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F9D9" w14:textId="38A02FBA" w:rsidR="00280F60" w:rsidRDefault="00280F60">
          <w:pPr>
            <w:pStyle w:val="TOC2"/>
            <w:tabs>
              <w:tab w:val="right" w:leader="dot" w:pos="139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379130" w:history="1">
            <w:r w:rsidRPr="006705D4">
              <w:rPr>
                <w:rStyle w:val="Hyperlink"/>
                <w:noProof/>
                <w:lang w:val="en-US"/>
              </w:rPr>
              <w:t>Solutions without considering casuality: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7E0A2" w14:textId="501353D0" w:rsidR="00280F60" w:rsidRDefault="00280F60">
          <w:pPr>
            <w:pStyle w:val="TOC2"/>
            <w:tabs>
              <w:tab w:val="right" w:leader="dot" w:pos="139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379131" w:history="1">
            <w:r w:rsidRPr="006705D4">
              <w:rPr>
                <w:rStyle w:val="Hyperlink"/>
                <w:noProof/>
                <w:lang w:val="en-US"/>
              </w:rPr>
              <w:t>Solutions with casuality: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88C8" w14:textId="24A2F135" w:rsidR="00280F60" w:rsidRDefault="00280F60">
          <w:pPr>
            <w:pStyle w:val="TOC1"/>
            <w:tabs>
              <w:tab w:val="right" w:leader="dot" w:pos="139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9379132" w:history="1">
            <w:r w:rsidRPr="006705D4">
              <w:rPr>
                <w:rStyle w:val="Hyperlink"/>
                <w:noProof/>
                <w:lang w:val="en-US"/>
              </w:rPr>
              <w:t>Distributed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94A00" w14:textId="071B30EF" w:rsidR="00280F60" w:rsidRDefault="00280F60">
          <w:pPr>
            <w:pStyle w:val="TOC2"/>
            <w:tabs>
              <w:tab w:val="right" w:leader="dot" w:pos="139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379133" w:history="1">
            <w:r w:rsidRPr="006705D4">
              <w:rPr>
                <w:rStyle w:val="Hyperlink"/>
                <w:noProof/>
                <w:lang w:val="en-US"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8F10A" w14:textId="264C6F60" w:rsidR="00280F60" w:rsidRDefault="00280F60">
          <w:pPr>
            <w:pStyle w:val="TOC1"/>
            <w:tabs>
              <w:tab w:val="right" w:leader="dot" w:pos="139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9379134" w:history="1">
            <w:r w:rsidRPr="006705D4">
              <w:rPr>
                <w:rStyle w:val="Hyperlink"/>
                <w:noProof/>
                <w:lang w:val="en-US"/>
              </w:rPr>
              <w:t>Distributed Cache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DD08" w14:textId="4C1446BD" w:rsidR="00280F60" w:rsidRDefault="00280F60">
          <w:pPr>
            <w:pStyle w:val="TOC2"/>
            <w:tabs>
              <w:tab w:val="right" w:leader="dot" w:pos="139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379135" w:history="1">
            <w:r w:rsidRPr="006705D4">
              <w:rPr>
                <w:rStyle w:val="Hyperlink"/>
                <w:noProof/>
                <w:lang w:val="en-US"/>
              </w:rPr>
              <w:t>Basics: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51EC" w14:textId="5913B745" w:rsidR="00280F60" w:rsidRDefault="00280F60">
          <w:pPr>
            <w:pStyle w:val="TOC2"/>
            <w:tabs>
              <w:tab w:val="right" w:leader="dot" w:pos="139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379136" w:history="1">
            <w:r w:rsidRPr="006705D4">
              <w:rPr>
                <w:rStyle w:val="Hyperlink"/>
                <w:noProof/>
                <w:lang w:val="en-US"/>
              </w:rPr>
              <w:t>Writing Policies: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B8A8" w14:textId="3E8AB470" w:rsidR="00280F60" w:rsidRDefault="00280F60">
          <w:pPr>
            <w:pStyle w:val="TOC2"/>
            <w:tabs>
              <w:tab w:val="right" w:leader="dot" w:pos="139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379137" w:history="1">
            <w:r w:rsidRPr="006705D4">
              <w:rPr>
                <w:rStyle w:val="Hyperlink"/>
                <w:noProof/>
                <w:lang w:val="en-US"/>
              </w:rPr>
              <w:t>Eviction Policies: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CA6B" w14:textId="1F8824BD" w:rsidR="00280F60" w:rsidRDefault="00280F60">
          <w:pPr>
            <w:pStyle w:val="TOC2"/>
            <w:tabs>
              <w:tab w:val="right" w:leader="dot" w:pos="139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379138" w:history="1">
            <w:r w:rsidRPr="006705D4">
              <w:rPr>
                <w:rStyle w:val="Hyperlink"/>
                <w:noProof/>
                <w:lang w:val="en-US"/>
              </w:rPr>
              <w:t>Cache Invalidation: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425FD" w14:textId="223F24B0" w:rsidR="00280F60" w:rsidRDefault="00280F60">
          <w:pPr>
            <w:pStyle w:val="TOC2"/>
            <w:tabs>
              <w:tab w:val="right" w:leader="dot" w:pos="139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379139" w:history="1">
            <w:r w:rsidRPr="006705D4">
              <w:rPr>
                <w:rStyle w:val="Hyperlink"/>
                <w:noProof/>
                <w:lang w:val="en-US"/>
              </w:rPr>
              <w:t>Storage Mechanism: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240CF" w14:textId="578BCCB3" w:rsidR="00280F60" w:rsidRDefault="00280F60">
          <w:pPr>
            <w:pStyle w:val="TOC2"/>
            <w:tabs>
              <w:tab w:val="right" w:leader="dot" w:pos="139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379140" w:history="1">
            <w:r w:rsidRPr="006705D4">
              <w:rPr>
                <w:rStyle w:val="Hyperlink"/>
                <w:noProof/>
                <w:lang w:val="en-US"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469A" w14:textId="142C7E1B" w:rsidR="00280F60" w:rsidRDefault="00280F60">
          <w:pPr>
            <w:pStyle w:val="TOC2"/>
            <w:tabs>
              <w:tab w:val="right" w:leader="dot" w:pos="139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39379141" w:history="1">
            <w:r w:rsidRPr="006705D4">
              <w:rPr>
                <w:rStyle w:val="Hyperlink"/>
                <w:noProof/>
                <w:lang w:val="en-US"/>
              </w:rPr>
              <w:t>High Level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_Toc139379141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C47D8" w14:textId="431A5018" w:rsidR="006D3342" w:rsidRPr="00534B5C" w:rsidRDefault="00534B5C" w:rsidP="00534B5C">
          <w:r>
            <w:rPr>
              <w:b/>
              <w:bCs/>
              <w:noProof/>
            </w:rPr>
            <w:fldChar w:fldCharType="end"/>
          </w:r>
        </w:p>
      </w:sdtContent>
    </w:sdt>
    <w:p w14:paraId="71029A23" w14:textId="4335E512" w:rsidR="006D3342" w:rsidRDefault="006D3342" w:rsidP="006D3342">
      <w:pPr>
        <w:rPr>
          <w:b/>
          <w:bCs/>
          <w:sz w:val="28"/>
          <w:szCs w:val="28"/>
          <w:lang w:val="en-US"/>
        </w:rPr>
      </w:pPr>
    </w:p>
    <w:p w14:paraId="278F1C79" w14:textId="48080DDE" w:rsidR="001F6B87" w:rsidRDefault="001F6B87" w:rsidP="001F6B87">
      <w:pPr>
        <w:pStyle w:val="Heading1"/>
        <w:rPr>
          <w:lang w:val="en-US"/>
        </w:rPr>
      </w:pPr>
      <w:bookmarkStart w:id="0" w:name="_Toc139379126"/>
      <w:r>
        <w:rPr>
          <w:lang w:val="en-US"/>
        </w:rPr>
        <w:t xml:space="preserve">Some numbers to remember for Back of the envelope </w:t>
      </w:r>
      <w:proofErr w:type="gramStart"/>
      <w:r>
        <w:rPr>
          <w:lang w:val="en-US"/>
        </w:rPr>
        <w:t>estimation</w:t>
      </w:r>
      <w:bookmarkEnd w:id="0"/>
      <w:proofErr w:type="gramEnd"/>
    </w:p>
    <w:p w14:paraId="06C3E223" w14:textId="77777777" w:rsidR="001F6B87" w:rsidRDefault="001F6B87" w:rsidP="001F6B87">
      <w:pPr>
        <w:rPr>
          <w:lang w:val="en-US"/>
        </w:rPr>
      </w:pPr>
    </w:p>
    <w:p w14:paraId="2670825F" w14:textId="01BE1727" w:rsidR="001F6B87" w:rsidRDefault="009B7A9C" w:rsidP="009B7A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1 MB read from memory =&gt; 9 microseconds </w:t>
      </w:r>
    </w:p>
    <w:p w14:paraId="0E99E6CF" w14:textId="2FA8FC85" w:rsidR="009B7A9C" w:rsidRDefault="009B7A9C" w:rsidP="009B7A9C">
      <w:pPr>
        <w:pStyle w:val="ListParagraph"/>
        <w:rPr>
          <w:lang w:val="en-US"/>
        </w:rPr>
      </w:pPr>
      <w:r>
        <w:rPr>
          <w:lang w:val="en-US"/>
        </w:rPr>
        <w:t>1 MB read from SSD =&gt; 200 microseconds</w:t>
      </w:r>
    </w:p>
    <w:p w14:paraId="7C7A60B1" w14:textId="77777777" w:rsidR="00076EB2" w:rsidRDefault="009B7A9C" w:rsidP="009B7A9C">
      <w:pPr>
        <w:pStyle w:val="ListParagraph"/>
        <w:rPr>
          <w:lang w:val="en-US"/>
        </w:rPr>
      </w:pPr>
      <w:r>
        <w:rPr>
          <w:lang w:val="en-US"/>
        </w:rPr>
        <w:t>1 MB read from disk</w:t>
      </w:r>
      <w:r w:rsidR="0021739A">
        <w:rPr>
          <w:lang w:val="en-US"/>
        </w:rPr>
        <w:t xml:space="preserve"> sequentially</w:t>
      </w:r>
      <w:r>
        <w:rPr>
          <w:lang w:val="en-US"/>
        </w:rPr>
        <w:t xml:space="preserve"> =&gt;</w:t>
      </w:r>
      <w:r w:rsidR="0021739A">
        <w:rPr>
          <w:lang w:val="en-US"/>
        </w:rPr>
        <w:t xml:space="preserve"> 2 milliseconds + disk seek time = 4 milliseconds</w:t>
      </w:r>
    </w:p>
    <w:p w14:paraId="159C3CFB" w14:textId="77777777" w:rsidR="00076EB2" w:rsidRDefault="00076EB2" w:rsidP="009B7A9C">
      <w:pPr>
        <w:pStyle w:val="ListParagraph"/>
        <w:rPr>
          <w:lang w:val="en-US"/>
        </w:rPr>
      </w:pPr>
      <w:r>
        <w:rPr>
          <w:lang w:val="en-US"/>
        </w:rPr>
        <w:t>East coast to west coast packet transfer =&gt; 71 milliseconds</w:t>
      </w:r>
    </w:p>
    <w:p w14:paraId="095564C9" w14:textId="77777777" w:rsidR="00076EB2" w:rsidRDefault="00076EB2" w:rsidP="009B7A9C">
      <w:pPr>
        <w:pStyle w:val="ListParagraph"/>
        <w:rPr>
          <w:lang w:val="en-US"/>
        </w:rPr>
      </w:pPr>
    </w:p>
    <w:p w14:paraId="4FFF32A5" w14:textId="77777777" w:rsidR="0005365D" w:rsidRDefault="00105A7A" w:rsidP="00076EB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typical server used by Amazon =&gt; </w:t>
      </w:r>
      <w:proofErr w:type="gramStart"/>
      <w:r>
        <w:rPr>
          <w:lang w:val="en-US"/>
        </w:rPr>
        <w:t>RAM :</w:t>
      </w:r>
      <w:proofErr w:type="gramEnd"/>
      <w:r>
        <w:rPr>
          <w:lang w:val="en-US"/>
        </w:rPr>
        <w:t xml:space="preserve"> 256 GM, Storage : 15 TB, Processor: 36 cores and 72 hardware threads</w:t>
      </w:r>
    </w:p>
    <w:p w14:paraId="4949C147" w14:textId="77777777" w:rsidR="0005365D" w:rsidRDefault="0005365D" w:rsidP="0005365D">
      <w:pPr>
        <w:rPr>
          <w:lang w:val="en-US"/>
        </w:rPr>
      </w:pPr>
    </w:p>
    <w:p w14:paraId="2673CF61" w14:textId="77777777" w:rsidR="00B54185" w:rsidRDefault="0005365D" w:rsidP="0005365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Estimate Requests per second of a typical server: </w:t>
      </w:r>
      <w:r w:rsidR="00336F25">
        <w:rPr>
          <w:lang w:val="en-US"/>
        </w:rPr>
        <w:t>CPU bound requests and RAM bound requests</w:t>
      </w:r>
      <w:r w:rsidR="00F5632C">
        <w:rPr>
          <w:lang w:val="en-US"/>
        </w:rPr>
        <w:t>. Assumption</w:t>
      </w:r>
      <w:r w:rsidR="00B54185">
        <w:rPr>
          <w:lang w:val="en-US"/>
        </w:rPr>
        <w:t>:</w:t>
      </w:r>
      <w:r w:rsidR="00F5632C">
        <w:rPr>
          <w:lang w:val="en-US"/>
        </w:rPr>
        <w:t xml:space="preserve"> a CPU bound request takes around 200 milliseconds to complet</w:t>
      </w:r>
      <w:r w:rsidR="00880695">
        <w:rPr>
          <w:lang w:val="en-US"/>
        </w:rPr>
        <w:t xml:space="preserve">e a request while a memory bound request takes 50 </w:t>
      </w:r>
      <w:proofErr w:type="spellStart"/>
      <w:r w:rsidR="00880695">
        <w:rPr>
          <w:lang w:val="en-US"/>
        </w:rPr>
        <w:t>ms.</w:t>
      </w:r>
      <w:proofErr w:type="spellEnd"/>
      <w:r w:rsidR="00880695">
        <w:rPr>
          <w:lang w:val="en-US"/>
        </w:rPr>
        <w:t xml:space="preserve"> </w:t>
      </w:r>
      <w:r w:rsidR="00B54185">
        <w:rPr>
          <w:lang w:val="en-US"/>
        </w:rPr>
        <w:t>A worker consumers 300 MB of ram to complete a request:</w:t>
      </w:r>
    </w:p>
    <w:p w14:paraId="43E775B5" w14:textId="77777777" w:rsidR="00B54185" w:rsidRPr="00B54185" w:rsidRDefault="00B54185" w:rsidP="00B54185">
      <w:pPr>
        <w:pStyle w:val="ListParagraph"/>
        <w:rPr>
          <w:lang w:val="en-US"/>
        </w:rPr>
      </w:pPr>
    </w:p>
    <w:p w14:paraId="51E4A9F5" w14:textId="6B2D784E" w:rsidR="00B54185" w:rsidRDefault="00880695" w:rsidP="00B54185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So</w:t>
      </w:r>
      <w:proofErr w:type="spellEnd"/>
      <w:r>
        <w:rPr>
          <w:lang w:val="en-US"/>
        </w:rPr>
        <w:t xml:space="preserve"> RPS for CPU </w:t>
      </w:r>
      <w:r w:rsidR="00B54185">
        <w:rPr>
          <w:lang w:val="en-US"/>
        </w:rPr>
        <w:t xml:space="preserve">bound requests </w:t>
      </w:r>
      <w:r>
        <w:rPr>
          <w:lang w:val="en-US"/>
        </w:rPr>
        <w:t>= Number of hardware threads * (1/process time) = 72 * 1/200</w:t>
      </w:r>
      <w:r w:rsidR="00362EE5">
        <w:rPr>
          <w:lang w:val="en-US"/>
        </w:rPr>
        <w:t xml:space="preserve"> = </w:t>
      </w:r>
      <w:r w:rsidR="00362EE5" w:rsidRPr="00362EE5">
        <w:rPr>
          <w:b/>
          <w:bCs/>
          <w:lang w:val="en-US"/>
        </w:rPr>
        <w:t>360 RPS</w:t>
      </w:r>
      <w:r w:rsidR="00B20AE8">
        <w:rPr>
          <w:lang w:val="en-US"/>
        </w:rPr>
        <w:t>.</w:t>
      </w:r>
    </w:p>
    <w:p w14:paraId="044E80C0" w14:textId="1BEB6434" w:rsidR="009B7A9C" w:rsidRPr="007116FF" w:rsidRDefault="00B54185" w:rsidP="00B54185">
      <w:pPr>
        <w:pStyle w:val="ListParagraph"/>
        <w:numPr>
          <w:ilvl w:val="1"/>
          <w:numId w:val="7"/>
        </w:numPr>
        <w:rPr>
          <w:rStyle w:val="katex-mathml"/>
          <w:lang w:val="en-US"/>
        </w:rPr>
      </w:pPr>
      <w:r>
        <w:rPr>
          <w:lang w:val="en-US"/>
        </w:rPr>
        <w:t>RPS for RAM bound requests</w:t>
      </w:r>
      <w:r w:rsidR="00B20AE8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E633A2">
        <w:rPr>
          <w:rStyle w:val="mord"/>
        </w:rPr>
        <w:t>Worke</w:t>
      </w:r>
      <w:r w:rsidR="00E633A2">
        <w:rPr>
          <w:rStyle w:val="mord"/>
        </w:rPr>
        <w:t>r Memory /</w:t>
      </w:r>
      <w:r w:rsidR="00E633A2">
        <w:rPr>
          <w:rStyle w:val="vlist-s"/>
        </w:rPr>
        <w:t>​</w:t>
      </w:r>
      <w:proofErr w:type="spellStart"/>
      <w:r w:rsidR="00E633A2">
        <w:rPr>
          <w:rStyle w:val="mord"/>
        </w:rPr>
        <w:t>RAMsize</w:t>
      </w:r>
      <w:proofErr w:type="spellEnd"/>
      <w:r w:rsidR="00E633A2">
        <w:rPr>
          <w:rStyle w:val="vlist-s"/>
        </w:rPr>
        <w:t>​​</w:t>
      </w:r>
      <w:r w:rsidR="00E633A2">
        <w:t xml:space="preserve"> x </w:t>
      </w:r>
      <w:r w:rsidR="00E633A2">
        <w:rPr>
          <w:rStyle w:val="katex-mathml"/>
        </w:rPr>
        <w:t>1</w:t>
      </w:r>
      <w:r w:rsidR="00E633A2">
        <w:rPr>
          <w:rStyle w:val="katex-mathml"/>
        </w:rPr>
        <w:t xml:space="preserve">/Task time = 16k RPS. So basically at any point of time how many tasks can be there based on each worker using </w:t>
      </w:r>
      <w:r w:rsidR="007116FF">
        <w:rPr>
          <w:rStyle w:val="katex-mathml"/>
        </w:rPr>
        <w:t>300 MB of RAM.</w:t>
      </w:r>
    </w:p>
    <w:p w14:paraId="4D0010A8" w14:textId="50E8A664" w:rsidR="007116FF" w:rsidRDefault="007116FF" w:rsidP="007116FF">
      <w:pPr>
        <w:pStyle w:val="ListParagraph"/>
        <w:numPr>
          <w:ilvl w:val="1"/>
          <w:numId w:val="7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number of CPU and RAM bond requests is same, we can have around </w:t>
      </w:r>
      <w:r w:rsidRPr="007116FF">
        <w:rPr>
          <w:b/>
          <w:bCs/>
          <w:lang w:val="en-US"/>
        </w:rPr>
        <w:t>8k requests per second</w:t>
      </w:r>
      <w:r>
        <w:rPr>
          <w:lang w:val="en-US"/>
        </w:rPr>
        <w:t>.</w:t>
      </w:r>
    </w:p>
    <w:p w14:paraId="6611E673" w14:textId="77777777" w:rsidR="00385B0C" w:rsidRDefault="00385B0C" w:rsidP="00385B0C">
      <w:pPr>
        <w:rPr>
          <w:lang w:val="en-US"/>
        </w:rPr>
      </w:pPr>
    </w:p>
    <w:p w14:paraId="214E6452" w14:textId="5C20AB77" w:rsidR="00385B0C" w:rsidRPr="00385B0C" w:rsidRDefault="00385B0C" w:rsidP="00385B0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Divide </w:t>
      </w:r>
      <w:r w:rsidR="00621234">
        <w:rPr>
          <w:lang w:val="en-US"/>
        </w:rPr>
        <w:t>DAU / RPS to get the estimate on the number of servers.</w:t>
      </w:r>
    </w:p>
    <w:p w14:paraId="27168F95" w14:textId="77777777" w:rsidR="001F6B87" w:rsidRDefault="001F6B87" w:rsidP="00F24340">
      <w:pPr>
        <w:pStyle w:val="Heading1"/>
        <w:rPr>
          <w:lang w:val="en-US"/>
        </w:rPr>
      </w:pPr>
    </w:p>
    <w:p w14:paraId="05A1A9FA" w14:textId="78351293" w:rsidR="00F24340" w:rsidRDefault="00F24340" w:rsidP="00F24340">
      <w:pPr>
        <w:pStyle w:val="Heading1"/>
        <w:rPr>
          <w:lang w:val="en-US"/>
        </w:rPr>
      </w:pPr>
      <w:bookmarkStart w:id="1" w:name="_Toc139379127"/>
      <w:r>
        <w:rPr>
          <w:lang w:val="en-US"/>
        </w:rPr>
        <w:t>Sequencer</w:t>
      </w:r>
      <w:bookmarkEnd w:id="1"/>
    </w:p>
    <w:p w14:paraId="056972FB" w14:textId="6047A9F0" w:rsidR="00D039B1" w:rsidRDefault="00D039B1" w:rsidP="00D039B1">
      <w:pPr>
        <w:rPr>
          <w:lang w:val="en-US"/>
        </w:rPr>
      </w:pPr>
    </w:p>
    <w:p w14:paraId="384F4503" w14:textId="778DD674" w:rsidR="00E07986" w:rsidRDefault="00E07986" w:rsidP="00D039B1">
      <w:pPr>
        <w:rPr>
          <w:lang w:val="en-US"/>
        </w:rPr>
      </w:pPr>
      <w:bookmarkStart w:id="2" w:name="_Toc139379128"/>
      <w:r w:rsidRPr="009046C2">
        <w:rPr>
          <w:rStyle w:val="Heading2Char"/>
          <w:sz w:val="28"/>
          <w:szCs w:val="28"/>
        </w:rPr>
        <w:t>Objectives</w:t>
      </w:r>
      <w:bookmarkEnd w:id="2"/>
      <w:r>
        <w:rPr>
          <w:lang w:val="en-US"/>
        </w:rPr>
        <w:t xml:space="preserve">: </w:t>
      </w:r>
    </w:p>
    <w:p w14:paraId="1769134F" w14:textId="77777777" w:rsidR="00D57A25" w:rsidRDefault="00D57A25" w:rsidP="00D039B1">
      <w:pPr>
        <w:rPr>
          <w:lang w:val="en-US"/>
        </w:rPr>
      </w:pPr>
    </w:p>
    <w:p w14:paraId="312E6D46" w14:textId="62359B78" w:rsidR="009046C2" w:rsidRDefault="000E0D76" w:rsidP="009046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Globally u</w:t>
      </w:r>
      <w:r w:rsidR="009046C2">
        <w:rPr>
          <w:sz w:val="28"/>
          <w:szCs w:val="28"/>
          <w:lang w:val="en-US"/>
        </w:rPr>
        <w:t xml:space="preserve">nique ID for </w:t>
      </w:r>
      <w:proofErr w:type="gramStart"/>
      <w:r w:rsidR="009046C2">
        <w:rPr>
          <w:sz w:val="28"/>
          <w:szCs w:val="28"/>
          <w:lang w:val="en-US"/>
        </w:rPr>
        <w:t>a large number of</w:t>
      </w:r>
      <w:proofErr w:type="gramEnd"/>
      <w:r w:rsidR="009046C2">
        <w:rPr>
          <w:sz w:val="28"/>
          <w:szCs w:val="28"/>
          <w:lang w:val="en-US"/>
        </w:rPr>
        <w:t xml:space="preserve"> events. </w:t>
      </w:r>
      <w:r w:rsidR="00677125">
        <w:rPr>
          <w:sz w:val="28"/>
          <w:szCs w:val="28"/>
          <w:lang w:val="en-US"/>
        </w:rPr>
        <w:t xml:space="preserve">Uniquely identify objects like </w:t>
      </w:r>
      <w:proofErr w:type="spellStart"/>
      <w:r w:rsidR="00677125">
        <w:rPr>
          <w:sz w:val="28"/>
          <w:szCs w:val="28"/>
          <w:lang w:val="en-US"/>
        </w:rPr>
        <w:t>tweetId</w:t>
      </w:r>
      <w:proofErr w:type="spellEnd"/>
      <w:r w:rsidR="00677125">
        <w:rPr>
          <w:sz w:val="28"/>
          <w:szCs w:val="28"/>
          <w:lang w:val="en-US"/>
        </w:rPr>
        <w:t xml:space="preserve"> </w:t>
      </w:r>
      <w:proofErr w:type="spellStart"/>
      <w:r w:rsidR="00677125">
        <w:rPr>
          <w:sz w:val="28"/>
          <w:szCs w:val="28"/>
          <w:lang w:val="en-US"/>
        </w:rPr>
        <w:t>etc</w:t>
      </w:r>
      <w:proofErr w:type="spellEnd"/>
    </w:p>
    <w:p w14:paraId="0AC0816F" w14:textId="5DA71833" w:rsidR="000E0D76" w:rsidRDefault="000B356D" w:rsidP="009046C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Helpful for tracing</w:t>
      </w:r>
      <w:r w:rsidR="006360A1">
        <w:rPr>
          <w:sz w:val="28"/>
          <w:szCs w:val="28"/>
          <w:lang w:val="en-US"/>
        </w:rPr>
        <w:t xml:space="preserve"> the execution flow of events</w:t>
      </w:r>
      <w:r>
        <w:rPr>
          <w:sz w:val="28"/>
          <w:szCs w:val="28"/>
          <w:lang w:val="en-US"/>
        </w:rPr>
        <w:t xml:space="preserve">. Each event has a trace ID which </w:t>
      </w:r>
      <w:r w:rsidR="006B4992">
        <w:rPr>
          <w:sz w:val="28"/>
          <w:szCs w:val="28"/>
          <w:lang w:val="en-US"/>
        </w:rPr>
        <w:t xml:space="preserve">can </w:t>
      </w:r>
      <w:r w:rsidR="000E74B1">
        <w:rPr>
          <w:sz w:val="28"/>
          <w:szCs w:val="28"/>
          <w:lang w:val="en-US"/>
        </w:rPr>
        <w:t xml:space="preserve">perform hundreds of microservices calls to fulfill a user request. </w:t>
      </w:r>
      <w:r w:rsidR="00244B6C">
        <w:rPr>
          <w:sz w:val="28"/>
          <w:szCs w:val="28"/>
          <w:lang w:val="en-US"/>
        </w:rPr>
        <w:t xml:space="preserve">This helps with identifying the flow of event in logs. </w:t>
      </w:r>
      <w:r w:rsidR="00A74F72">
        <w:rPr>
          <w:sz w:val="28"/>
          <w:szCs w:val="28"/>
          <w:lang w:val="en-US"/>
        </w:rPr>
        <w:t xml:space="preserve">For example, posting a video on FB. You can generate one </w:t>
      </w:r>
      <w:proofErr w:type="spellStart"/>
      <w:r w:rsidR="00A74F72">
        <w:rPr>
          <w:sz w:val="28"/>
          <w:szCs w:val="28"/>
          <w:lang w:val="en-US"/>
        </w:rPr>
        <w:t>traceId</w:t>
      </w:r>
      <w:proofErr w:type="spellEnd"/>
      <w:r w:rsidR="00A74F72">
        <w:rPr>
          <w:sz w:val="28"/>
          <w:szCs w:val="28"/>
          <w:lang w:val="en-US"/>
        </w:rPr>
        <w:t xml:space="preserve"> for this event which goes through a lot of </w:t>
      </w:r>
      <w:r w:rsidR="00E25BFB">
        <w:rPr>
          <w:sz w:val="28"/>
          <w:szCs w:val="28"/>
          <w:lang w:val="en-US"/>
        </w:rPr>
        <w:t xml:space="preserve">microservices calls and flow can be understood by looking at the </w:t>
      </w:r>
      <w:proofErr w:type="spellStart"/>
      <w:r w:rsidR="00E25BFB">
        <w:rPr>
          <w:sz w:val="28"/>
          <w:szCs w:val="28"/>
          <w:lang w:val="en-US"/>
        </w:rPr>
        <w:t>traceId</w:t>
      </w:r>
      <w:proofErr w:type="spellEnd"/>
      <w:r w:rsidR="00E25BFB">
        <w:rPr>
          <w:sz w:val="28"/>
          <w:szCs w:val="28"/>
          <w:lang w:val="en-US"/>
        </w:rPr>
        <w:t xml:space="preserve"> in the logs</w:t>
      </w:r>
      <w:r w:rsidR="006360A1">
        <w:rPr>
          <w:sz w:val="28"/>
          <w:szCs w:val="28"/>
          <w:lang w:val="en-US"/>
        </w:rPr>
        <w:t>.</w:t>
      </w:r>
    </w:p>
    <w:p w14:paraId="6E585622" w14:textId="2D12A7A8" w:rsidR="006360A1" w:rsidRDefault="006360A1" w:rsidP="006360A1">
      <w:pPr>
        <w:rPr>
          <w:sz w:val="28"/>
          <w:szCs w:val="28"/>
          <w:lang w:val="en-US"/>
        </w:rPr>
      </w:pPr>
    </w:p>
    <w:p w14:paraId="3FB69253" w14:textId="35167838" w:rsidR="006360A1" w:rsidRDefault="006360A1" w:rsidP="006360A1">
      <w:pPr>
        <w:pStyle w:val="Heading2"/>
        <w:rPr>
          <w:lang w:val="en-US"/>
        </w:rPr>
      </w:pPr>
      <w:bookmarkStart w:id="3" w:name="_Toc139379129"/>
      <w:r w:rsidRPr="006360A1">
        <w:rPr>
          <w:sz w:val="28"/>
          <w:szCs w:val="28"/>
          <w:lang w:val="en-US"/>
        </w:rPr>
        <w:t>Requirements</w:t>
      </w:r>
      <w:r>
        <w:rPr>
          <w:lang w:val="en-US"/>
        </w:rPr>
        <w:t>:</w:t>
      </w:r>
      <w:bookmarkEnd w:id="3"/>
    </w:p>
    <w:p w14:paraId="3A0ED0DD" w14:textId="77777777" w:rsidR="00D57A25" w:rsidRPr="00D57A25" w:rsidRDefault="00D57A25" w:rsidP="00D57A25">
      <w:pPr>
        <w:rPr>
          <w:lang w:val="en-US"/>
        </w:rPr>
      </w:pPr>
    </w:p>
    <w:p w14:paraId="363A263A" w14:textId="30F1F1CD" w:rsidR="00CB5F2C" w:rsidRDefault="00CB5F2C" w:rsidP="00CB5F2C">
      <w:pPr>
        <w:rPr>
          <w:sz w:val="28"/>
          <w:szCs w:val="28"/>
          <w:lang w:val="en-US"/>
        </w:rPr>
      </w:pPr>
      <w:r w:rsidRPr="001E0C92">
        <w:rPr>
          <w:b/>
          <w:bCs/>
          <w:sz w:val="28"/>
          <w:szCs w:val="28"/>
          <w:lang w:val="en-US"/>
        </w:rPr>
        <w:t>Uniqueness</w:t>
      </w:r>
      <w:r>
        <w:rPr>
          <w:sz w:val="28"/>
          <w:szCs w:val="28"/>
          <w:lang w:val="en-US"/>
        </w:rPr>
        <w:t xml:space="preserve">. </w:t>
      </w:r>
      <w:r w:rsidRPr="001E0C92">
        <w:rPr>
          <w:b/>
          <w:bCs/>
          <w:sz w:val="28"/>
          <w:szCs w:val="28"/>
          <w:lang w:val="en-US"/>
        </w:rPr>
        <w:t>Scalability</w:t>
      </w:r>
      <w:r>
        <w:rPr>
          <w:sz w:val="28"/>
          <w:szCs w:val="28"/>
          <w:lang w:val="en-US"/>
        </w:rPr>
        <w:t xml:space="preserve"> </w:t>
      </w:r>
      <w:r w:rsidR="009D0361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9D0361">
        <w:rPr>
          <w:sz w:val="28"/>
          <w:szCs w:val="28"/>
          <w:lang w:val="en-US"/>
        </w:rPr>
        <w:t xml:space="preserve">Billions of IDs per day. </w:t>
      </w:r>
      <w:r w:rsidR="009D0361" w:rsidRPr="001E0C92">
        <w:rPr>
          <w:b/>
          <w:bCs/>
          <w:sz w:val="28"/>
          <w:szCs w:val="28"/>
          <w:lang w:val="en-US"/>
        </w:rPr>
        <w:t>Availability</w:t>
      </w:r>
      <w:r w:rsidR="009D0361">
        <w:rPr>
          <w:sz w:val="28"/>
          <w:szCs w:val="28"/>
          <w:lang w:val="en-US"/>
        </w:rPr>
        <w:t xml:space="preserve"> – System should be working at scale </w:t>
      </w:r>
      <w:proofErr w:type="spellStart"/>
      <w:r w:rsidR="009D0361">
        <w:rPr>
          <w:sz w:val="28"/>
          <w:szCs w:val="28"/>
          <w:lang w:val="en-US"/>
        </w:rPr>
        <w:t>i.e</w:t>
      </w:r>
      <w:proofErr w:type="spellEnd"/>
      <w:r w:rsidR="009D0361">
        <w:rPr>
          <w:sz w:val="28"/>
          <w:szCs w:val="28"/>
          <w:lang w:val="en-US"/>
        </w:rPr>
        <w:t xml:space="preserve"> generate IDs for all the events that occur</w:t>
      </w:r>
      <w:r w:rsidR="00F41781">
        <w:rPr>
          <w:sz w:val="28"/>
          <w:szCs w:val="28"/>
          <w:lang w:val="en-US"/>
        </w:rPr>
        <w:t>. Avail</w:t>
      </w:r>
      <w:r w:rsidR="001E0C92">
        <w:rPr>
          <w:sz w:val="28"/>
          <w:szCs w:val="28"/>
          <w:lang w:val="en-US"/>
        </w:rPr>
        <w:t>a</w:t>
      </w:r>
      <w:r w:rsidR="00F41781">
        <w:rPr>
          <w:sz w:val="28"/>
          <w:szCs w:val="28"/>
          <w:lang w:val="en-US"/>
        </w:rPr>
        <w:t xml:space="preserve">bility doesn’t concern performance. It means that if the event happens, we generate ID for it </w:t>
      </w:r>
      <w:r w:rsidR="00F41781">
        <w:rPr>
          <w:sz w:val="28"/>
          <w:szCs w:val="28"/>
          <w:lang w:val="en-US"/>
        </w:rPr>
        <w:lastRenderedPageBreak/>
        <w:t>and that may be slow</w:t>
      </w:r>
      <w:r w:rsidR="001E0C92">
        <w:rPr>
          <w:sz w:val="28"/>
          <w:szCs w:val="28"/>
          <w:lang w:val="en-US"/>
        </w:rPr>
        <w:t xml:space="preserve">. If it is scalable, with large scale our performance is </w:t>
      </w:r>
      <w:proofErr w:type="gramStart"/>
      <w:r w:rsidR="001E0C92">
        <w:rPr>
          <w:sz w:val="28"/>
          <w:szCs w:val="28"/>
          <w:lang w:val="en-US"/>
        </w:rPr>
        <w:t>good</w:t>
      </w:r>
      <w:proofErr w:type="gramEnd"/>
      <w:r w:rsidR="001E0C92">
        <w:rPr>
          <w:sz w:val="28"/>
          <w:szCs w:val="28"/>
          <w:lang w:val="en-US"/>
        </w:rPr>
        <w:t xml:space="preserve"> so we are able to generate more IDs per day.</w:t>
      </w:r>
      <w:r w:rsidR="00BF7DB8">
        <w:rPr>
          <w:sz w:val="28"/>
          <w:szCs w:val="28"/>
          <w:lang w:val="en-US"/>
        </w:rPr>
        <w:t xml:space="preserve"> </w:t>
      </w:r>
      <w:proofErr w:type="gramStart"/>
      <w:r w:rsidR="00BF7DB8" w:rsidRPr="00BF7DB8">
        <w:rPr>
          <w:b/>
          <w:bCs/>
          <w:sz w:val="28"/>
          <w:szCs w:val="28"/>
          <w:lang w:val="en-US"/>
        </w:rPr>
        <w:t>64 bit</w:t>
      </w:r>
      <w:proofErr w:type="gramEnd"/>
      <w:r w:rsidR="00BF7DB8" w:rsidRPr="00BF7DB8">
        <w:rPr>
          <w:b/>
          <w:bCs/>
          <w:sz w:val="28"/>
          <w:szCs w:val="28"/>
          <w:lang w:val="en-US"/>
        </w:rPr>
        <w:t xml:space="preserve"> numeric ID</w:t>
      </w:r>
      <w:r w:rsidR="00BF7DB8">
        <w:rPr>
          <w:b/>
          <w:bCs/>
          <w:sz w:val="28"/>
          <w:szCs w:val="28"/>
          <w:lang w:val="en-US"/>
        </w:rPr>
        <w:t xml:space="preserve"> – </w:t>
      </w:r>
      <w:r w:rsidR="00BF7DB8">
        <w:rPr>
          <w:sz w:val="28"/>
          <w:szCs w:val="28"/>
          <w:lang w:val="en-US"/>
        </w:rPr>
        <w:t>Usually it’s good enough for billions of IDs per day.</w:t>
      </w:r>
    </w:p>
    <w:p w14:paraId="4CD61FE9" w14:textId="4D9310B3" w:rsidR="00D57A25" w:rsidRDefault="00D57A25" w:rsidP="00CB5F2C">
      <w:pPr>
        <w:rPr>
          <w:sz w:val="28"/>
          <w:szCs w:val="28"/>
          <w:lang w:val="en-US"/>
        </w:rPr>
      </w:pPr>
    </w:p>
    <w:p w14:paraId="1DF481D0" w14:textId="7F15EFA6" w:rsidR="00D57A25" w:rsidRDefault="00D57A25" w:rsidP="00D57A25">
      <w:pPr>
        <w:pStyle w:val="Heading2"/>
        <w:rPr>
          <w:sz w:val="28"/>
          <w:szCs w:val="28"/>
          <w:lang w:val="en-US"/>
        </w:rPr>
      </w:pPr>
      <w:bookmarkStart w:id="4" w:name="_Toc139379130"/>
      <w:r w:rsidRPr="00D57A25">
        <w:rPr>
          <w:sz w:val="28"/>
          <w:szCs w:val="28"/>
          <w:lang w:val="en-US"/>
        </w:rPr>
        <w:t xml:space="preserve">Solutions without considering </w:t>
      </w:r>
      <w:proofErr w:type="spellStart"/>
      <w:r w:rsidRPr="00D57A25">
        <w:rPr>
          <w:sz w:val="28"/>
          <w:szCs w:val="28"/>
          <w:lang w:val="en-US"/>
        </w:rPr>
        <w:t>casuality</w:t>
      </w:r>
      <w:proofErr w:type="spellEnd"/>
      <w:r w:rsidRPr="00D57A25">
        <w:rPr>
          <w:sz w:val="28"/>
          <w:szCs w:val="28"/>
          <w:lang w:val="en-US"/>
        </w:rPr>
        <w:t>:</w:t>
      </w:r>
      <w:bookmarkEnd w:id="4"/>
    </w:p>
    <w:p w14:paraId="0797A666" w14:textId="5FD74A87" w:rsidR="00D57A25" w:rsidRDefault="00D57A25" w:rsidP="00D57A25">
      <w:pPr>
        <w:rPr>
          <w:lang w:val="en-US"/>
        </w:rPr>
      </w:pPr>
    </w:p>
    <w:p w14:paraId="3095F146" w14:textId="6DA90383" w:rsidR="006360A1" w:rsidRDefault="00C81482" w:rsidP="006360A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BD22CF">
        <w:rPr>
          <w:b/>
          <w:bCs/>
          <w:sz w:val="28"/>
          <w:szCs w:val="28"/>
          <w:lang w:val="en-US"/>
        </w:rPr>
        <w:t>UUID (Universally) unique IDs</w:t>
      </w:r>
      <w:r>
        <w:rPr>
          <w:sz w:val="28"/>
          <w:szCs w:val="28"/>
          <w:lang w:val="en-US"/>
        </w:rPr>
        <w:t>:</w:t>
      </w:r>
      <w:r w:rsidR="00297922">
        <w:rPr>
          <w:sz w:val="28"/>
          <w:szCs w:val="28"/>
          <w:lang w:val="en-US"/>
        </w:rPr>
        <w:t xml:space="preserve"> </w:t>
      </w:r>
      <w:proofErr w:type="gramStart"/>
      <w:r w:rsidR="00297922">
        <w:rPr>
          <w:sz w:val="28"/>
          <w:szCs w:val="28"/>
          <w:lang w:val="en-US"/>
        </w:rPr>
        <w:t>128 bit</w:t>
      </w:r>
      <w:proofErr w:type="gramEnd"/>
      <w:r w:rsidR="00297922">
        <w:rPr>
          <w:sz w:val="28"/>
          <w:szCs w:val="28"/>
          <w:lang w:val="en-US"/>
        </w:rPr>
        <w:t xml:space="preserve"> number. </w:t>
      </w:r>
      <w:proofErr w:type="spellStart"/>
      <w:r w:rsidR="006C6E84">
        <w:rPr>
          <w:sz w:val="28"/>
          <w:szCs w:val="28"/>
          <w:lang w:val="en-US"/>
        </w:rPr>
        <w:t>UUIds</w:t>
      </w:r>
      <w:proofErr w:type="spellEnd"/>
      <w:r w:rsidR="006C6E84">
        <w:rPr>
          <w:sz w:val="28"/>
          <w:szCs w:val="28"/>
          <w:lang w:val="en-US"/>
        </w:rPr>
        <w:t xml:space="preserve"> have different versions. Version 4 is a random number. The probability of a collision is extremely low. So essentially each node (UUID server) generates a random number and gives to a service who needs it.</w:t>
      </w:r>
      <w:r w:rsidR="00CC0828">
        <w:rPr>
          <w:sz w:val="28"/>
          <w:szCs w:val="28"/>
          <w:lang w:val="en-US"/>
        </w:rPr>
        <w:t xml:space="preserve"> Pro – Doesn’t require any synchronization between the servers and is very scalable and available. Con </w:t>
      </w:r>
      <w:r w:rsidR="00B9033A">
        <w:rPr>
          <w:sz w:val="28"/>
          <w:szCs w:val="28"/>
          <w:lang w:val="en-US"/>
        </w:rPr>
        <w:t>–</w:t>
      </w:r>
      <w:r w:rsidR="00CC0828">
        <w:rPr>
          <w:sz w:val="28"/>
          <w:szCs w:val="28"/>
          <w:lang w:val="en-US"/>
        </w:rPr>
        <w:t xml:space="preserve"> </w:t>
      </w:r>
      <w:r w:rsidR="00B9033A">
        <w:rPr>
          <w:sz w:val="28"/>
          <w:szCs w:val="28"/>
          <w:lang w:val="en-US"/>
        </w:rPr>
        <w:t>128 bit makes primary key indexing slower</w:t>
      </w:r>
      <w:r w:rsidR="00B9033A">
        <w:rPr>
          <w:sz w:val="28"/>
          <w:szCs w:val="28"/>
          <w:lang w:val="en-US"/>
        </w:rPr>
        <w:tab/>
      </w:r>
      <w:r w:rsidR="008A6307">
        <w:rPr>
          <w:sz w:val="28"/>
          <w:szCs w:val="28"/>
          <w:lang w:val="en-US"/>
        </w:rPr>
        <w:t xml:space="preserve"> because of massive range th</w:t>
      </w:r>
      <w:r w:rsidR="00C80F9C">
        <w:rPr>
          <w:sz w:val="28"/>
          <w:szCs w:val="28"/>
          <w:lang w:val="en-US"/>
        </w:rPr>
        <w:t xml:space="preserve">ere are more updates on B+ tree internal nodes. </w:t>
      </w:r>
      <w:proofErr w:type="gramStart"/>
      <w:r w:rsidR="00AF1E7B">
        <w:rPr>
          <w:sz w:val="28"/>
          <w:szCs w:val="28"/>
          <w:lang w:val="en-US"/>
        </w:rPr>
        <w:t>So</w:t>
      </w:r>
      <w:proofErr w:type="gramEnd"/>
      <w:r w:rsidR="00AF1E7B">
        <w:rPr>
          <w:sz w:val="28"/>
          <w:szCs w:val="28"/>
          <w:lang w:val="en-US"/>
        </w:rPr>
        <w:t xml:space="preserve"> insert could be slow.</w:t>
      </w:r>
      <w:r w:rsidR="00BD22CF">
        <w:rPr>
          <w:sz w:val="28"/>
          <w:szCs w:val="28"/>
          <w:lang w:val="en-US"/>
        </w:rPr>
        <w:t xml:space="preserve"> </w:t>
      </w:r>
      <w:proofErr w:type="gramStart"/>
      <w:r w:rsidR="00BD22CF">
        <w:rPr>
          <w:sz w:val="28"/>
          <w:szCs w:val="28"/>
          <w:lang w:val="en-US"/>
        </w:rPr>
        <w:t>Also</w:t>
      </w:r>
      <w:proofErr w:type="gramEnd"/>
      <w:r w:rsidR="00BD22CF">
        <w:rPr>
          <w:sz w:val="28"/>
          <w:szCs w:val="28"/>
          <w:lang w:val="en-US"/>
        </w:rPr>
        <w:t xml:space="preserve"> unique cannot be guaranteed though the chances of collision are pretty low.</w:t>
      </w:r>
    </w:p>
    <w:p w14:paraId="07F8B247" w14:textId="05CEEBAE" w:rsidR="00BD22CF" w:rsidRPr="00CE5C8A" w:rsidRDefault="004D3038" w:rsidP="006360A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4D3038">
        <w:rPr>
          <w:b/>
          <w:bCs/>
          <w:sz w:val="28"/>
          <w:szCs w:val="28"/>
          <w:lang w:val="en-US"/>
        </w:rPr>
        <w:t>Using a DB</w:t>
      </w:r>
      <w:r>
        <w:rPr>
          <w:b/>
          <w:bCs/>
          <w:sz w:val="28"/>
          <w:szCs w:val="28"/>
          <w:lang w:val="en-US"/>
        </w:rPr>
        <w:t xml:space="preserve">: </w:t>
      </w:r>
      <w:proofErr w:type="spellStart"/>
      <w:r w:rsidR="007A0D98">
        <w:rPr>
          <w:sz w:val="28"/>
          <w:szCs w:val="28"/>
          <w:lang w:val="en-US"/>
        </w:rPr>
        <w:t>Centralised</w:t>
      </w:r>
      <w:proofErr w:type="spellEnd"/>
      <w:r w:rsidR="007A0D98">
        <w:rPr>
          <w:sz w:val="28"/>
          <w:szCs w:val="28"/>
          <w:lang w:val="en-US"/>
        </w:rPr>
        <w:t xml:space="preserve"> DB cannot work because of a single point of failure. Use a set of DBs each with a different start point and increment</w:t>
      </w:r>
      <w:r w:rsidR="00C01354">
        <w:rPr>
          <w:sz w:val="28"/>
          <w:szCs w:val="28"/>
          <w:lang w:val="en-US"/>
        </w:rPr>
        <w:t xml:space="preserve">ing the counter by total number of database servers. </w:t>
      </w:r>
      <w:r w:rsidR="00B971D2">
        <w:rPr>
          <w:sz w:val="28"/>
          <w:szCs w:val="28"/>
          <w:lang w:val="en-US"/>
        </w:rPr>
        <w:t>This is scalable as we can add more servers. Cons – Adding and removing a server can generate duplicate IDs</w:t>
      </w:r>
      <w:r w:rsidR="00CE5C8A">
        <w:rPr>
          <w:sz w:val="28"/>
          <w:szCs w:val="28"/>
          <w:lang w:val="en-US"/>
        </w:rPr>
        <w:t>. So sometimes uniqueness condition is violated.</w:t>
      </w:r>
    </w:p>
    <w:p w14:paraId="6E3429CE" w14:textId="3C4DE9AE" w:rsidR="00CE5C8A" w:rsidRPr="004D3038" w:rsidRDefault="006651F5" w:rsidP="006360A1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Using a Range Handler: </w:t>
      </w:r>
      <w:r w:rsidR="00D13E60">
        <w:rPr>
          <w:sz w:val="28"/>
          <w:szCs w:val="28"/>
          <w:lang w:val="en-US"/>
        </w:rPr>
        <w:t xml:space="preserve">Multiple Range servers which allocate unique IDs to the clients. When they start, they get a range of IDs from a centralized DB or </w:t>
      </w:r>
      <w:r w:rsidR="004E2B74">
        <w:rPr>
          <w:sz w:val="28"/>
          <w:szCs w:val="28"/>
          <w:lang w:val="en-US"/>
        </w:rPr>
        <w:t xml:space="preserve">range handler microservice. </w:t>
      </w:r>
      <w:r w:rsidR="00C9132D">
        <w:rPr>
          <w:sz w:val="28"/>
          <w:szCs w:val="28"/>
          <w:lang w:val="en-US"/>
        </w:rPr>
        <w:t xml:space="preserve">The state </w:t>
      </w:r>
      <w:proofErr w:type="gramStart"/>
      <w:r w:rsidR="00C9132D">
        <w:rPr>
          <w:sz w:val="28"/>
          <w:szCs w:val="28"/>
          <w:lang w:val="en-US"/>
        </w:rPr>
        <w:t>i.e.</w:t>
      </w:r>
      <w:proofErr w:type="gramEnd"/>
      <w:r w:rsidR="00C9132D">
        <w:rPr>
          <w:sz w:val="28"/>
          <w:szCs w:val="28"/>
          <w:lang w:val="en-US"/>
        </w:rPr>
        <w:t xml:space="preserve"> what server has received what range can be stored in DB and the range handler microservice can use that to allocate ranges to the range server.</w:t>
      </w:r>
      <w:r w:rsidR="00147BB6">
        <w:rPr>
          <w:sz w:val="28"/>
          <w:szCs w:val="28"/>
          <w:lang w:val="en-US"/>
        </w:rPr>
        <w:t xml:space="preserve"> Pros – Scalable, Available, 64 bit and unique. Cons – We lose a significant range when a server dies.</w:t>
      </w:r>
    </w:p>
    <w:p w14:paraId="0FAD7D11" w14:textId="2078E513" w:rsidR="00677125" w:rsidRDefault="00677125" w:rsidP="00CE2971">
      <w:pPr>
        <w:rPr>
          <w:sz w:val="28"/>
          <w:szCs w:val="28"/>
          <w:lang w:val="en-US"/>
        </w:rPr>
      </w:pPr>
    </w:p>
    <w:p w14:paraId="47B02664" w14:textId="49D962C5" w:rsidR="005430BD" w:rsidRDefault="005430BD" w:rsidP="005430BD">
      <w:pPr>
        <w:pStyle w:val="Heading2"/>
        <w:rPr>
          <w:sz w:val="28"/>
          <w:szCs w:val="28"/>
          <w:lang w:val="en-US"/>
        </w:rPr>
      </w:pPr>
      <w:bookmarkStart w:id="5" w:name="_Toc139379131"/>
      <w:r w:rsidRPr="00D57A25">
        <w:rPr>
          <w:sz w:val="28"/>
          <w:szCs w:val="28"/>
          <w:lang w:val="en-US"/>
        </w:rPr>
        <w:t xml:space="preserve">Solutions with </w:t>
      </w:r>
      <w:proofErr w:type="spellStart"/>
      <w:r w:rsidRPr="00D57A25">
        <w:rPr>
          <w:sz w:val="28"/>
          <w:szCs w:val="28"/>
          <w:lang w:val="en-US"/>
        </w:rPr>
        <w:t>casuality</w:t>
      </w:r>
      <w:proofErr w:type="spellEnd"/>
      <w:r w:rsidRPr="00D57A25">
        <w:rPr>
          <w:sz w:val="28"/>
          <w:szCs w:val="28"/>
          <w:lang w:val="en-US"/>
        </w:rPr>
        <w:t>:</w:t>
      </w:r>
      <w:bookmarkEnd w:id="5"/>
    </w:p>
    <w:p w14:paraId="33AEFF40" w14:textId="77777777" w:rsidR="00C76B9A" w:rsidRPr="00C76B9A" w:rsidRDefault="00C76B9A" w:rsidP="00C76B9A">
      <w:pPr>
        <w:rPr>
          <w:lang w:val="en-US"/>
        </w:rPr>
      </w:pPr>
    </w:p>
    <w:p w14:paraId="5745CE62" w14:textId="65167554" w:rsidR="00396B02" w:rsidRPr="00396B02" w:rsidRDefault="00396B02" w:rsidP="00396B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event A happens before event B or </w:t>
      </w:r>
      <w:proofErr w:type="spellStart"/>
      <w:r>
        <w:rPr>
          <w:sz w:val="28"/>
          <w:szCs w:val="28"/>
          <w:lang w:val="en-US"/>
        </w:rPr>
        <w:t>eventB</w:t>
      </w:r>
      <w:proofErr w:type="spellEnd"/>
      <w:r>
        <w:rPr>
          <w:sz w:val="28"/>
          <w:szCs w:val="28"/>
          <w:lang w:val="en-US"/>
        </w:rPr>
        <w:t xml:space="preserve"> is dependent on </w:t>
      </w:r>
      <w:proofErr w:type="spellStart"/>
      <w:r>
        <w:rPr>
          <w:sz w:val="28"/>
          <w:szCs w:val="28"/>
          <w:lang w:val="en-US"/>
        </w:rPr>
        <w:t>eventA</w:t>
      </w:r>
      <w:proofErr w:type="spellEnd"/>
      <w:r>
        <w:rPr>
          <w:sz w:val="28"/>
          <w:szCs w:val="28"/>
          <w:lang w:val="en-US"/>
        </w:rPr>
        <w:t>, then the ID for A &lt; B for example tweet comments</w:t>
      </w:r>
      <w:r w:rsidR="00DA04D1">
        <w:rPr>
          <w:sz w:val="28"/>
          <w:szCs w:val="28"/>
          <w:lang w:val="en-US"/>
        </w:rPr>
        <w:t xml:space="preserve"> on a tweet</w:t>
      </w:r>
      <w:r w:rsidR="0069269C">
        <w:rPr>
          <w:sz w:val="28"/>
          <w:szCs w:val="28"/>
          <w:lang w:val="en-US"/>
        </w:rPr>
        <w:t xml:space="preserve">. Physical or logical clocks are used to infer </w:t>
      </w:r>
      <w:proofErr w:type="spellStart"/>
      <w:r w:rsidR="0069269C">
        <w:rPr>
          <w:sz w:val="28"/>
          <w:szCs w:val="28"/>
          <w:lang w:val="en-US"/>
        </w:rPr>
        <w:t>casuality</w:t>
      </w:r>
      <w:proofErr w:type="spellEnd"/>
      <w:r w:rsidR="0069269C">
        <w:rPr>
          <w:sz w:val="28"/>
          <w:szCs w:val="28"/>
          <w:lang w:val="en-US"/>
        </w:rPr>
        <w:t xml:space="preserve">. </w:t>
      </w:r>
    </w:p>
    <w:p w14:paraId="375E343C" w14:textId="2DFB882A" w:rsidR="005430BD" w:rsidRPr="00AB55E1" w:rsidRDefault="009C25E9" w:rsidP="005430BD">
      <w:pPr>
        <w:pStyle w:val="ListParagraph"/>
        <w:numPr>
          <w:ilvl w:val="0"/>
          <w:numId w:val="4"/>
        </w:numPr>
        <w:rPr>
          <w:lang w:val="en-US"/>
        </w:rPr>
      </w:pPr>
      <w:r w:rsidRPr="00AB55E1">
        <w:rPr>
          <w:b/>
          <w:bCs/>
          <w:sz w:val="28"/>
          <w:szCs w:val="28"/>
          <w:lang w:val="en-US"/>
        </w:rPr>
        <w:t>Unix timestamps</w:t>
      </w:r>
      <w:r>
        <w:rPr>
          <w:sz w:val="28"/>
          <w:szCs w:val="28"/>
          <w:lang w:val="en-US"/>
        </w:rPr>
        <w:t xml:space="preserve"> – granular to millisecond. </w:t>
      </w:r>
      <w:r w:rsidR="00EE7EE3">
        <w:rPr>
          <w:sz w:val="28"/>
          <w:szCs w:val="28"/>
          <w:lang w:val="en-US"/>
        </w:rPr>
        <w:t xml:space="preserve">We can have multiple servers and each server can append it’s </w:t>
      </w:r>
      <w:proofErr w:type="spellStart"/>
      <w:r w:rsidR="00EE7EE3">
        <w:rPr>
          <w:sz w:val="28"/>
          <w:szCs w:val="28"/>
          <w:lang w:val="en-US"/>
        </w:rPr>
        <w:t>serverId</w:t>
      </w:r>
      <w:proofErr w:type="spellEnd"/>
      <w:r w:rsidR="00EE7EE3">
        <w:rPr>
          <w:sz w:val="28"/>
          <w:szCs w:val="28"/>
          <w:lang w:val="en-US"/>
        </w:rPr>
        <w:t xml:space="preserve"> with Unix timestamp to make it scalable.</w:t>
      </w:r>
      <w:r w:rsidR="004E677D">
        <w:rPr>
          <w:sz w:val="28"/>
          <w:szCs w:val="28"/>
          <w:lang w:val="en-US"/>
        </w:rPr>
        <w:t xml:space="preserve"> Pros – simple, scalable. Cons – if two events happen in the same </w:t>
      </w:r>
      <w:proofErr w:type="spellStart"/>
      <w:r w:rsidR="004E677D">
        <w:rPr>
          <w:sz w:val="28"/>
          <w:szCs w:val="28"/>
          <w:lang w:val="en-US"/>
        </w:rPr>
        <w:t>millisecond’th</w:t>
      </w:r>
      <w:proofErr w:type="spellEnd"/>
      <w:r w:rsidR="004E677D">
        <w:rPr>
          <w:sz w:val="28"/>
          <w:szCs w:val="28"/>
          <w:lang w:val="en-US"/>
        </w:rPr>
        <w:t xml:space="preserve"> then we can have duplicates if both these concurrent events are assigned the ID by the same </w:t>
      </w:r>
      <w:proofErr w:type="spellStart"/>
      <w:r w:rsidR="004E677D">
        <w:rPr>
          <w:sz w:val="28"/>
          <w:szCs w:val="28"/>
          <w:lang w:val="en-US"/>
        </w:rPr>
        <w:t>unix</w:t>
      </w:r>
      <w:proofErr w:type="spellEnd"/>
      <w:r w:rsidR="004E677D">
        <w:rPr>
          <w:sz w:val="28"/>
          <w:szCs w:val="28"/>
          <w:lang w:val="en-US"/>
        </w:rPr>
        <w:t xml:space="preserve"> timestamp server.</w:t>
      </w:r>
      <w:r w:rsidR="00EA30C8">
        <w:rPr>
          <w:sz w:val="28"/>
          <w:szCs w:val="28"/>
          <w:lang w:val="en-US"/>
        </w:rPr>
        <w:t xml:space="preserve"> Scalability is still weak because we have less then billion IDs per day using this.</w:t>
      </w:r>
    </w:p>
    <w:p w14:paraId="7E193BAA" w14:textId="40E5A48E" w:rsidR="00AB55E1" w:rsidRPr="005430BD" w:rsidRDefault="00AB55E1" w:rsidP="005430BD">
      <w:pPr>
        <w:pStyle w:val="ListParagraph"/>
        <w:numPr>
          <w:ilvl w:val="0"/>
          <w:numId w:val="4"/>
        </w:numPr>
        <w:rPr>
          <w:lang w:val="en-US"/>
        </w:rPr>
      </w:pPr>
      <w:r w:rsidRPr="00AB55E1">
        <w:rPr>
          <w:b/>
          <w:bCs/>
          <w:sz w:val="28"/>
          <w:szCs w:val="28"/>
          <w:lang w:val="en-US"/>
        </w:rPr>
        <w:t>Twitter Snowflake</w:t>
      </w:r>
      <w:r>
        <w:rPr>
          <w:sz w:val="28"/>
          <w:szCs w:val="28"/>
          <w:lang w:val="en-US"/>
        </w:rPr>
        <w:t xml:space="preserve"> - </w:t>
      </w:r>
    </w:p>
    <w:p w14:paraId="2F5ED49F" w14:textId="2C0D2DCC" w:rsidR="005430BD" w:rsidRDefault="008D1C70" w:rsidP="008D1C70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418C895" wp14:editId="32D00290">
            <wp:extent cx="4838700" cy="134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5DEC" w14:textId="77777777" w:rsidR="004F44C4" w:rsidRDefault="00071CFF" w:rsidP="00DA6EFC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41 bits for milliseconds.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each millisecond is a distinct identifier. For each millisecond we can have 2^10 * 2^</w:t>
      </w:r>
      <w:r w:rsidR="00DA6EFC">
        <w:rPr>
          <w:sz w:val="28"/>
          <w:szCs w:val="28"/>
          <w:lang w:val="en-US"/>
        </w:rPr>
        <w:t xml:space="preserve">12 unique event IDs. </w:t>
      </w:r>
      <w:r w:rsidR="00184E42">
        <w:rPr>
          <w:sz w:val="28"/>
          <w:szCs w:val="28"/>
          <w:lang w:val="en-US"/>
        </w:rPr>
        <w:t xml:space="preserve"> Pros – Scalable, Sortable, available</w:t>
      </w:r>
      <w:r w:rsidR="005D7140">
        <w:rPr>
          <w:sz w:val="28"/>
          <w:szCs w:val="28"/>
          <w:lang w:val="en-US"/>
        </w:rPr>
        <w:t xml:space="preserve">. Cons – IDs generated in the dead period will be wasted since no event will use them. </w:t>
      </w:r>
      <w:proofErr w:type="gramStart"/>
      <w:r w:rsidR="00656C50">
        <w:rPr>
          <w:sz w:val="28"/>
          <w:szCs w:val="28"/>
          <w:lang w:val="en-US"/>
        </w:rPr>
        <w:t>Also</w:t>
      </w:r>
      <w:proofErr w:type="gramEnd"/>
      <w:r w:rsidR="00656C50">
        <w:rPr>
          <w:sz w:val="28"/>
          <w:szCs w:val="28"/>
          <w:lang w:val="en-US"/>
        </w:rPr>
        <w:t xml:space="preserve"> they use physical clocks which are susceptible to clock drifts which can be </w:t>
      </w:r>
      <w:proofErr w:type="spellStart"/>
      <w:r w:rsidR="00656C50">
        <w:rPr>
          <w:sz w:val="28"/>
          <w:szCs w:val="28"/>
          <w:lang w:val="en-US"/>
        </w:rPr>
        <w:t>upto</w:t>
      </w:r>
      <w:proofErr w:type="spellEnd"/>
      <w:r w:rsidR="00656C50">
        <w:rPr>
          <w:sz w:val="28"/>
          <w:szCs w:val="28"/>
          <w:lang w:val="en-US"/>
        </w:rPr>
        <w:t xml:space="preserve"> 17 seconds per day. </w:t>
      </w:r>
      <w:r w:rsidR="00BA57FB">
        <w:rPr>
          <w:sz w:val="28"/>
          <w:szCs w:val="28"/>
          <w:lang w:val="en-US"/>
        </w:rPr>
        <w:t>If the system uses NTP, then NTP could slow down a clock later so some ID could have been generated in future on a server</w:t>
      </w:r>
      <w:r w:rsidR="00C652E1">
        <w:rPr>
          <w:sz w:val="28"/>
          <w:szCs w:val="28"/>
          <w:lang w:val="en-US"/>
        </w:rPr>
        <w:t>. So having an accurate time is still an issue.</w:t>
      </w:r>
      <w:r w:rsidR="002D5BCF">
        <w:rPr>
          <w:sz w:val="28"/>
          <w:szCs w:val="28"/>
          <w:lang w:val="en-US"/>
        </w:rPr>
        <w:t xml:space="preserve"> </w:t>
      </w:r>
      <w:proofErr w:type="gramStart"/>
      <w:r w:rsidR="002D5BCF">
        <w:rPr>
          <w:sz w:val="28"/>
          <w:szCs w:val="28"/>
          <w:lang w:val="en-US"/>
        </w:rPr>
        <w:t>So</w:t>
      </w:r>
      <w:proofErr w:type="gramEnd"/>
      <w:r w:rsidR="002D5BCF">
        <w:rPr>
          <w:sz w:val="28"/>
          <w:szCs w:val="28"/>
          <w:lang w:val="en-US"/>
        </w:rPr>
        <w:t xml:space="preserve"> it has weak </w:t>
      </w:r>
      <w:proofErr w:type="spellStart"/>
      <w:r w:rsidR="002D5BCF">
        <w:rPr>
          <w:sz w:val="28"/>
          <w:szCs w:val="28"/>
          <w:lang w:val="en-US"/>
        </w:rPr>
        <w:t>casuality</w:t>
      </w:r>
      <w:proofErr w:type="spellEnd"/>
      <w:r w:rsidR="002D5BCF">
        <w:rPr>
          <w:sz w:val="28"/>
          <w:szCs w:val="28"/>
          <w:lang w:val="en-US"/>
        </w:rPr>
        <w:t>.</w:t>
      </w:r>
    </w:p>
    <w:p w14:paraId="4D99727A" w14:textId="77777777" w:rsidR="004F44C4" w:rsidRDefault="004F44C4" w:rsidP="00DA6EFC">
      <w:pPr>
        <w:ind w:left="720"/>
        <w:rPr>
          <w:sz w:val="28"/>
          <w:szCs w:val="28"/>
          <w:lang w:val="en-US"/>
        </w:rPr>
      </w:pPr>
    </w:p>
    <w:p w14:paraId="10A2B73D" w14:textId="7CBFB80F" w:rsidR="00071CFF" w:rsidRDefault="004F44C4" w:rsidP="004F44C4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4F44C4">
        <w:rPr>
          <w:b/>
          <w:bCs/>
          <w:sz w:val="28"/>
          <w:szCs w:val="28"/>
          <w:lang w:val="en-US"/>
        </w:rPr>
        <w:t>Logical Clocks</w:t>
      </w:r>
      <w:r>
        <w:rPr>
          <w:b/>
          <w:bCs/>
          <w:sz w:val="28"/>
          <w:szCs w:val="28"/>
          <w:lang w:val="en-US"/>
        </w:rPr>
        <w:t>:</w:t>
      </w:r>
    </w:p>
    <w:p w14:paraId="62051241" w14:textId="06BADFD8" w:rsidR="004F44C4" w:rsidRPr="000565C8" w:rsidRDefault="004F44C4" w:rsidP="004F44C4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Lamport</w:t>
      </w:r>
      <w:proofErr w:type="spellEnd"/>
      <w:r>
        <w:rPr>
          <w:b/>
          <w:bCs/>
          <w:sz w:val="28"/>
          <w:szCs w:val="28"/>
          <w:lang w:val="en-US"/>
        </w:rPr>
        <w:t xml:space="preserve"> Clocks: </w:t>
      </w:r>
      <w:r w:rsidR="003B2672">
        <w:rPr>
          <w:sz w:val="28"/>
          <w:szCs w:val="28"/>
          <w:lang w:val="en-US"/>
        </w:rPr>
        <w:t xml:space="preserve">Each node has a counter. Event reaching node1 gets counter incremented to 1. The message sent from </w:t>
      </w:r>
      <w:r w:rsidR="005B557A">
        <w:rPr>
          <w:sz w:val="28"/>
          <w:szCs w:val="28"/>
          <w:lang w:val="en-US"/>
        </w:rPr>
        <w:t xml:space="preserve">this </w:t>
      </w:r>
      <w:proofErr w:type="gramStart"/>
      <w:r w:rsidR="005B557A">
        <w:rPr>
          <w:sz w:val="28"/>
          <w:szCs w:val="28"/>
          <w:lang w:val="en-US"/>
        </w:rPr>
        <w:t>event  to</w:t>
      </w:r>
      <w:proofErr w:type="gramEnd"/>
      <w:r w:rsidR="005B557A">
        <w:rPr>
          <w:sz w:val="28"/>
          <w:szCs w:val="28"/>
          <w:lang w:val="en-US"/>
        </w:rPr>
        <w:t xml:space="preserve"> node2 i.e. dependent events will have the counter 1 embedded in the message. </w:t>
      </w:r>
      <w:r w:rsidR="007A01FE">
        <w:rPr>
          <w:sz w:val="28"/>
          <w:szCs w:val="28"/>
          <w:lang w:val="en-US"/>
        </w:rPr>
        <w:t xml:space="preserve">When node2 receives the message, it updates the counter to </w:t>
      </w:r>
      <w:proofErr w:type="gramStart"/>
      <w:r w:rsidR="007A01FE">
        <w:rPr>
          <w:sz w:val="28"/>
          <w:szCs w:val="28"/>
          <w:lang w:val="en-US"/>
        </w:rPr>
        <w:t>max( my</w:t>
      </w:r>
      <w:proofErr w:type="gramEnd"/>
      <w:r w:rsidR="007A01FE">
        <w:rPr>
          <w:sz w:val="28"/>
          <w:szCs w:val="28"/>
          <w:lang w:val="en-US"/>
        </w:rPr>
        <w:t xml:space="preserve"> own, </w:t>
      </w:r>
      <w:proofErr w:type="spellStart"/>
      <w:r w:rsidR="007A01FE">
        <w:rPr>
          <w:sz w:val="28"/>
          <w:szCs w:val="28"/>
          <w:lang w:val="en-US"/>
        </w:rPr>
        <w:t>message_counter</w:t>
      </w:r>
      <w:proofErr w:type="spellEnd"/>
      <w:r w:rsidR="007A01FE">
        <w:rPr>
          <w:sz w:val="28"/>
          <w:szCs w:val="28"/>
          <w:lang w:val="en-US"/>
        </w:rPr>
        <w:t xml:space="preserve">) + 1. </w:t>
      </w:r>
      <w:proofErr w:type="gramStart"/>
      <w:r w:rsidR="007A01FE">
        <w:rPr>
          <w:sz w:val="28"/>
          <w:szCs w:val="28"/>
          <w:lang w:val="en-US"/>
        </w:rPr>
        <w:t>So</w:t>
      </w:r>
      <w:proofErr w:type="gramEnd"/>
      <w:r w:rsidR="007A01FE">
        <w:rPr>
          <w:sz w:val="28"/>
          <w:szCs w:val="28"/>
          <w:lang w:val="en-US"/>
        </w:rPr>
        <w:t xml:space="preserve"> we can infer partial </w:t>
      </w:r>
      <w:proofErr w:type="spellStart"/>
      <w:r w:rsidR="007A01FE">
        <w:rPr>
          <w:sz w:val="28"/>
          <w:szCs w:val="28"/>
          <w:lang w:val="en-US"/>
        </w:rPr>
        <w:t>casuality</w:t>
      </w:r>
      <w:proofErr w:type="spellEnd"/>
      <w:r w:rsidR="007A01FE">
        <w:rPr>
          <w:sz w:val="28"/>
          <w:szCs w:val="28"/>
          <w:lang w:val="en-US"/>
        </w:rPr>
        <w:t xml:space="preserve">. </w:t>
      </w:r>
      <w:r w:rsidR="000565C8" w:rsidRPr="000565C8">
        <w:rPr>
          <w:sz w:val="28"/>
          <w:szCs w:val="28"/>
        </w:rPr>
        <w:t xml:space="preserve">By looking at timestamps, one cannot determine whether there is a causal relationship between two events. For example, just because event </w:t>
      </w:r>
      <w:r w:rsidR="000565C8" w:rsidRPr="000565C8">
        <w:rPr>
          <w:rStyle w:val="Emphasis"/>
          <w:sz w:val="28"/>
          <w:szCs w:val="28"/>
        </w:rPr>
        <w:t>a</w:t>
      </w:r>
      <w:r w:rsidR="000565C8" w:rsidRPr="000565C8">
        <w:rPr>
          <w:sz w:val="28"/>
          <w:szCs w:val="28"/>
        </w:rPr>
        <w:t xml:space="preserve"> has a timestamp of 5 and event </w:t>
      </w:r>
      <w:r w:rsidR="000565C8" w:rsidRPr="000565C8">
        <w:rPr>
          <w:rStyle w:val="Emphasis"/>
          <w:sz w:val="28"/>
          <w:szCs w:val="28"/>
        </w:rPr>
        <w:t>b</w:t>
      </w:r>
      <w:r w:rsidR="000565C8" w:rsidRPr="000565C8">
        <w:rPr>
          <w:sz w:val="28"/>
          <w:szCs w:val="28"/>
        </w:rPr>
        <w:t xml:space="preserve"> has a timestamp of 6, it does not imply that event </w:t>
      </w:r>
      <w:r w:rsidR="000565C8" w:rsidRPr="000565C8">
        <w:rPr>
          <w:rStyle w:val="Emphasis"/>
          <w:sz w:val="28"/>
          <w:szCs w:val="28"/>
        </w:rPr>
        <w:t>a</w:t>
      </w:r>
      <w:r w:rsidR="000565C8" w:rsidRPr="000565C8">
        <w:rPr>
          <w:sz w:val="28"/>
          <w:szCs w:val="28"/>
        </w:rPr>
        <w:t xml:space="preserve"> happened before event </w:t>
      </w:r>
      <w:r w:rsidR="000565C8" w:rsidRPr="000565C8">
        <w:rPr>
          <w:rStyle w:val="Emphasis"/>
          <w:sz w:val="28"/>
          <w:szCs w:val="28"/>
        </w:rPr>
        <w:t>b</w:t>
      </w:r>
      <w:r w:rsidR="000565C8" w:rsidRPr="000565C8">
        <w:rPr>
          <w:sz w:val="28"/>
          <w:szCs w:val="28"/>
        </w:rPr>
        <w:t>.</w:t>
      </w:r>
      <w:r w:rsidR="00806F6B" w:rsidRPr="000565C8">
        <w:rPr>
          <w:sz w:val="28"/>
          <w:szCs w:val="28"/>
          <w:lang w:val="en-US"/>
        </w:rPr>
        <w:t>.</w:t>
      </w:r>
    </w:p>
    <w:p w14:paraId="247D37D4" w14:textId="75597536" w:rsidR="00806F6B" w:rsidRPr="00523305" w:rsidRDefault="00806F6B" w:rsidP="004F44C4">
      <w:pPr>
        <w:pStyle w:val="ListParagraph"/>
        <w:numPr>
          <w:ilvl w:val="1"/>
          <w:numId w:val="4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Vector Clocks:</w:t>
      </w:r>
      <w:r>
        <w:rPr>
          <w:sz w:val="28"/>
          <w:szCs w:val="28"/>
          <w:lang w:val="en-US"/>
        </w:rPr>
        <w:t xml:space="preserve"> </w:t>
      </w:r>
      <w:r w:rsidR="00172784">
        <w:rPr>
          <w:sz w:val="28"/>
          <w:szCs w:val="28"/>
          <w:lang w:val="en-US"/>
        </w:rPr>
        <w:t xml:space="preserve">Maintain global casual history </w:t>
      </w:r>
      <w:proofErr w:type="gramStart"/>
      <w:r w:rsidR="00172784">
        <w:rPr>
          <w:sz w:val="28"/>
          <w:szCs w:val="28"/>
          <w:lang w:val="en-US"/>
        </w:rPr>
        <w:t>i.e.</w:t>
      </w:r>
      <w:proofErr w:type="gramEnd"/>
      <w:r w:rsidR="00172784">
        <w:rPr>
          <w:sz w:val="28"/>
          <w:szCs w:val="28"/>
          <w:lang w:val="en-US"/>
        </w:rPr>
        <w:t xml:space="preserve"> happened before relationships</w:t>
      </w:r>
      <w:r w:rsidR="00523305">
        <w:rPr>
          <w:sz w:val="28"/>
          <w:szCs w:val="28"/>
          <w:lang w:val="en-US"/>
        </w:rPr>
        <w:t xml:space="preserve">. </w:t>
      </w:r>
      <w:r w:rsidR="000F59C6">
        <w:rPr>
          <w:sz w:val="28"/>
          <w:szCs w:val="28"/>
          <w:lang w:val="en-US"/>
        </w:rPr>
        <w:t>Now we can just look at a timestamp and determine if they are casual or concurrent</w:t>
      </w:r>
      <w:r w:rsidR="000F59C6" w:rsidRPr="000F59C6">
        <w:rPr>
          <w:sz w:val="28"/>
          <w:szCs w:val="28"/>
          <w:lang w:val="en-US"/>
        </w:rPr>
        <w:t xml:space="preserve">. </w:t>
      </w:r>
      <w:r w:rsidR="000F59C6" w:rsidRPr="000F59C6">
        <w:rPr>
          <w:sz w:val="28"/>
          <w:szCs w:val="28"/>
        </w:rPr>
        <w:t>Two events are concurrent if one vector timestamp is neither greater than nor less than the other element when doing an element-by-element comparison</w:t>
      </w:r>
      <w:r w:rsidR="000F59C6">
        <w:t>.</w:t>
      </w:r>
      <w:r w:rsidR="00523305">
        <w:rPr>
          <w:sz w:val="28"/>
          <w:szCs w:val="28"/>
          <w:lang w:val="en-US"/>
        </w:rPr>
        <w:t xml:space="preserve">Cons – Not scalable because it needs </w:t>
      </w:r>
      <w:proofErr w:type="spellStart"/>
      <w:r w:rsidR="00523305">
        <w:rPr>
          <w:sz w:val="28"/>
          <w:szCs w:val="28"/>
          <w:lang w:val="en-US"/>
        </w:rPr>
        <w:t>n</w:t>
      </w:r>
      <w:proofErr w:type="spellEnd"/>
      <w:r w:rsidR="00523305">
        <w:rPr>
          <w:sz w:val="28"/>
          <w:szCs w:val="28"/>
          <w:lang w:val="en-US"/>
        </w:rPr>
        <w:t xml:space="preserve"> participating nodes which can go out of hand.</w:t>
      </w:r>
    </w:p>
    <w:p w14:paraId="6C94A212" w14:textId="411E0338" w:rsidR="00523305" w:rsidRDefault="00523305" w:rsidP="000F59C6">
      <w:pPr>
        <w:pStyle w:val="ListParagraph"/>
        <w:ind w:left="1440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2E2BBF1" wp14:editId="197656D9">
            <wp:extent cx="3251200" cy="30480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6046" w14:textId="54E344E1" w:rsidR="00965D80" w:rsidRPr="00184A33" w:rsidRDefault="00965D80" w:rsidP="00965D80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TrueTime</w:t>
      </w:r>
      <w:proofErr w:type="spellEnd"/>
      <w:r>
        <w:rPr>
          <w:b/>
          <w:bCs/>
          <w:sz w:val="28"/>
          <w:szCs w:val="28"/>
          <w:lang w:val="en-US"/>
        </w:rPr>
        <w:t xml:space="preserve"> API: </w:t>
      </w:r>
      <w:r>
        <w:rPr>
          <w:sz w:val="28"/>
          <w:szCs w:val="28"/>
          <w:lang w:val="en-US"/>
        </w:rPr>
        <w:t xml:space="preserve">Only available for nodes in GCP. On calling this API, </w:t>
      </w:r>
      <w:proofErr w:type="gramStart"/>
      <w:r>
        <w:rPr>
          <w:sz w:val="28"/>
          <w:szCs w:val="28"/>
          <w:lang w:val="en-US"/>
        </w:rPr>
        <w:t>the it</w:t>
      </w:r>
      <w:proofErr w:type="gramEnd"/>
      <w:r>
        <w:rPr>
          <w:sz w:val="28"/>
          <w:szCs w:val="28"/>
          <w:lang w:val="en-US"/>
        </w:rPr>
        <w:t xml:space="preserve"> returns </w:t>
      </w:r>
      <w:r w:rsidR="008D2BE0">
        <w:rPr>
          <w:sz w:val="28"/>
          <w:szCs w:val="28"/>
          <w:lang w:val="en-US"/>
        </w:rPr>
        <w:t xml:space="preserve">[earlies, latest]. </w:t>
      </w:r>
      <w:proofErr w:type="gramStart"/>
      <w:r w:rsidR="008D2BE0">
        <w:rPr>
          <w:sz w:val="28"/>
          <w:szCs w:val="28"/>
          <w:lang w:val="en-US"/>
        </w:rPr>
        <w:t>Basically</w:t>
      </w:r>
      <w:proofErr w:type="gramEnd"/>
      <w:r w:rsidR="008D2BE0">
        <w:rPr>
          <w:sz w:val="28"/>
          <w:szCs w:val="28"/>
          <w:lang w:val="en-US"/>
        </w:rPr>
        <w:t xml:space="preserve"> each data center has a </w:t>
      </w:r>
      <w:proofErr w:type="spellStart"/>
      <w:r w:rsidR="008D2BE0">
        <w:rPr>
          <w:sz w:val="28"/>
          <w:szCs w:val="28"/>
          <w:lang w:val="en-US"/>
        </w:rPr>
        <w:t>TrueTime</w:t>
      </w:r>
      <w:proofErr w:type="spellEnd"/>
      <w:r w:rsidR="008D2BE0">
        <w:rPr>
          <w:sz w:val="28"/>
          <w:szCs w:val="28"/>
          <w:lang w:val="en-US"/>
        </w:rPr>
        <w:t xml:space="preserve"> Server and each node syncs it’s value with the server every 30 seconds or so. </w:t>
      </w:r>
      <w:r w:rsidR="00DB1590" w:rsidRPr="00DB1590">
        <w:rPr>
          <w:sz w:val="28"/>
          <w:szCs w:val="28"/>
        </w:rPr>
        <w:t xml:space="preserve">Google deploys a GPS receiver or atomic clock in each data </w:t>
      </w:r>
      <w:proofErr w:type="spellStart"/>
      <w:r w:rsidR="00DB1590" w:rsidRPr="00DB1590">
        <w:rPr>
          <w:sz w:val="28"/>
          <w:szCs w:val="28"/>
        </w:rPr>
        <w:t>center</w:t>
      </w:r>
      <w:proofErr w:type="spellEnd"/>
      <w:r w:rsidR="00DB1590" w:rsidRPr="00DB1590">
        <w:rPr>
          <w:sz w:val="28"/>
          <w:szCs w:val="28"/>
        </w:rPr>
        <w:t xml:space="preserve">, and clocks are synchronized within about 7 </w:t>
      </w:r>
      <w:proofErr w:type="spellStart"/>
      <w:r w:rsidR="00DB1590" w:rsidRPr="00DB1590">
        <w:rPr>
          <w:sz w:val="28"/>
          <w:szCs w:val="28"/>
        </w:rPr>
        <w:t>ms</w:t>
      </w:r>
      <w:proofErr w:type="spellEnd"/>
      <w:r w:rsidR="00DB1590">
        <w:t>.</w:t>
      </w:r>
      <w:r w:rsidR="008D2BE0">
        <w:rPr>
          <w:sz w:val="28"/>
          <w:szCs w:val="28"/>
          <w:lang w:val="en-US"/>
        </w:rPr>
        <w:t xml:space="preserve">Based on </w:t>
      </w:r>
      <w:r w:rsidR="004F20B4">
        <w:rPr>
          <w:sz w:val="28"/>
          <w:szCs w:val="28"/>
          <w:lang w:val="en-US"/>
        </w:rPr>
        <w:t xml:space="preserve">the drift speed of the clock on the local node, we can determine error and that is what the </w:t>
      </w:r>
      <w:proofErr w:type="spellStart"/>
      <w:r w:rsidR="004F20B4">
        <w:rPr>
          <w:sz w:val="28"/>
          <w:szCs w:val="28"/>
          <w:lang w:val="en-US"/>
        </w:rPr>
        <w:t>TrueTime</w:t>
      </w:r>
      <w:proofErr w:type="spellEnd"/>
      <w:r w:rsidR="004F20B4">
        <w:rPr>
          <w:sz w:val="28"/>
          <w:szCs w:val="28"/>
          <w:lang w:val="en-US"/>
        </w:rPr>
        <w:t xml:space="preserve"> API gives</w:t>
      </w:r>
      <w:r w:rsidR="00DB1590">
        <w:rPr>
          <w:sz w:val="28"/>
          <w:szCs w:val="28"/>
          <w:lang w:val="en-US"/>
        </w:rPr>
        <w:t xml:space="preserve">. 200 ppm drift typically corresponds to 7 </w:t>
      </w:r>
      <w:proofErr w:type="spellStart"/>
      <w:r w:rsidR="00DB1590">
        <w:rPr>
          <w:sz w:val="28"/>
          <w:szCs w:val="28"/>
          <w:lang w:val="en-US"/>
        </w:rPr>
        <w:t>ms</w:t>
      </w:r>
      <w:proofErr w:type="spellEnd"/>
      <w:r w:rsidR="00DB1590">
        <w:rPr>
          <w:sz w:val="28"/>
          <w:szCs w:val="28"/>
          <w:lang w:val="en-US"/>
        </w:rPr>
        <w:t xml:space="preserve"> error at the end of 30 seconds cycle when the node is about to sync with the master.</w:t>
      </w:r>
    </w:p>
    <w:p w14:paraId="2DD64F9E" w14:textId="254506C1" w:rsidR="00184A33" w:rsidRDefault="00184A33" w:rsidP="00184A33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108A865" wp14:editId="09742B6F">
            <wp:extent cx="5346700" cy="3009900"/>
            <wp:effectExtent l="0" t="0" r="0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2442" w14:textId="52B6D4CB" w:rsidR="00CE2971" w:rsidRDefault="00184A33" w:rsidP="00184A33">
      <w:pPr>
        <w:pStyle w:val="ListParagrap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41 bits for earliest time, 4 bits for uncertainty, </w:t>
      </w:r>
      <w:r w:rsidR="00550349">
        <w:rPr>
          <w:sz w:val="28"/>
          <w:szCs w:val="28"/>
          <w:lang w:val="en-US"/>
        </w:rPr>
        <w:t xml:space="preserve">10 for worker ID and 8 bytes for sequence number. Cons – Intervals can </w:t>
      </w:r>
      <w:proofErr w:type="gramStart"/>
      <w:r w:rsidR="00550349">
        <w:rPr>
          <w:sz w:val="28"/>
          <w:szCs w:val="28"/>
          <w:lang w:val="en-US"/>
        </w:rPr>
        <w:t>overlap</w:t>
      </w:r>
      <w:proofErr w:type="gramEnd"/>
      <w:r w:rsidR="00B84F09">
        <w:rPr>
          <w:sz w:val="28"/>
          <w:szCs w:val="28"/>
          <w:lang w:val="en-US"/>
        </w:rPr>
        <w:t xml:space="preserve"> and we cannot infer </w:t>
      </w:r>
      <w:proofErr w:type="spellStart"/>
      <w:r w:rsidR="00B84F09">
        <w:rPr>
          <w:sz w:val="28"/>
          <w:szCs w:val="28"/>
          <w:lang w:val="en-US"/>
        </w:rPr>
        <w:t>casuality</w:t>
      </w:r>
      <w:proofErr w:type="spellEnd"/>
      <w:r w:rsidR="00B84F09">
        <w:rPr>
          <w:sz w:val="28"/>
          <w:szCs w:val="28"/>
          <w:lang w:val="en-US"/>
        </w:rPr>
        <w:t xml:space="preserve"> then. Spanner deals with this by waiting for the delta period and using the latest timestamp as the commit timestamp for the transaction. </w:t>
      </w:r>
      <w:proofErr w:type="gramStart"/>
      <w:r w:rsidR="00B84F09">
        <w:rPr>
          <w:sz w:val="28"/>
          <w:szCs w:val="28"/>
          <w:lang w:val="en-US"/>
        </w:rPr>
        <w:t>So</w:t>
      </w:r>
      <w:proofErr w:type="gramEnd"/>
      <w:r w:rsidR="00B84F09">
        <w:rPr>
          <w:sz w:val="28"/>
          <w:szCs w:val="28"/>
          <w:lang w:val="en-US"/>
        </w:rPr>
        <w:t xml:space="preserve"> when transaction B starts on node B, its </w:t>
      </w:r>
      <w:proofErr w:type="spellStart"/>
      <w:r w:rsidR="00B84F09">
        <w:rPr>
          <w:sz w:val="28"/>
          <w:szCs w:val="28"/>
          <w:lang w:val="en-US"/>
        </w:rPr>
        <w:t>truetime</w:t>
      </w:r>
      <w:proofErr w:type="spellEnd"/>
      <w:r w:rsidR="00B84F09">
        <w:rPr>
          <w:sz w:val="28"/>
          <w:szCs w:val="28"/>
          <w:lang w:val="en-US"/>
        </w:rPr>
        <w:t xml:space="preserve"> [earliest, latest] will definitely not coincide with the </w:t>
      </w:r>
      <w:r w:rsidR="0052242D">
        <w:rPr>
          <w:sz w:val="28"/>
          <w:szCs w:val="28"/>
          <w:lang w:val="en-US"/>
        </w:rPr>
        <w:t xml:space="preserve">range for </w:t>
      </w:r>
      <w:proofErr w:type="spellStart"/>
      <w:r w:rsidR="0052242D">
        <w:rPr>
          <w:sz w:val="28"/>
          <w:szCs w:val="28"/>
          <w:lang w:val="en-US"/>
        </w:rPr>
        <w:t>transactionA</w:t>
      </w:r>
      <w:proofErr w:type="spellEnd"/>
      <w:r w:rsidR="0052242D">
        <w:rPr>
          <w:sz w:val="28"/>
          <w:szCs w:val="28"/>
          <w:lang w:val="en-US"/>
        </w:rPr>
        <w:t xml:space="preserve"> and thus we can clearly infer that transaction A happens before transaction B. This principle is used</w:t>
      </w:r>
      <w:r w:rsidR="004D6E79">
        <w:rPr>
          <w:sz w:val="28"/>
          <w:szCs w:val="28"/>
          <w:lang w:val="en-US"/>
        </w:rPr>
        <w:t xml:space="preserve"> to implement MVCC in Google Spanner and to read a lot of data without any locks. Any values for a row with the commit timestamp greater than the read time can be ignored because we have </w:t>
      </w:r>
      <w:r w:rsidR="00746FA6">
        <w:rPr>
          <w:sz w:val="28"/>
          <w:szCs w:val="28"/>
          <w:lang w:val="en-US"/>
        </w:rPr>
        <w:t>a lot of trust in the exact timestamp values now since commit waits for a certain time</w:t>
      </w:r>
      <w:r w:rsidR="00F75FEB" w:rsidRPr="0060341A">
        <w:rPr>
          <w:b/>
          <w:bCs/>
          <w:sz w:val="28"/>
          <w:szCs w:val="28"/>
          <w:lang w:val="en-US"/>
        </w:rPr>
        <w:t xml:space="preserve">. If read happens after commit, </w:t>
      </w:r>
      <w:r w:rsidR="00577BE8">
        <w:rPr>
          <w:b/>
          <w:bCs/>
          <w:sz w:val="28"/>
          <w:szCs w:val="28"/>
          <w:lang w:val="en-US"/>
        </w:rPr>
        <w:t>the transaction’s</w:t>
      </w:r>
      <w:r w:rsidR="00F75FEB" w:rsidRPr="0060341A">
        <w:rPr>
          <w:b/>
          <w:bCs/>
          <w:sz w:val="28"/>
          <w:szCs w:val="28"/>
          <w:lang w:val="en-US"/>
        </w:rPr>
        <w:t xml:space="preserve"> [earliest, latest] timestamp will be out of bounds with the [earliest, latest</w:t>
      </w:r>
      <w:r w:rsidR="00054DE8" w:rsidRPr="0060341A">
        <w:rPr>
          <w:b/>
          <w:bCs/>
          <w:sz w:val="28"/>
          <w:szCs w:val="28"/>
          <w:lang w:val="en-US"/>
        </w:rPr>
        <w:t>] timestamp for the read so the</w:t>
      </w:r>
      <w:r w:rsidR="00307FAF" w:rsidRPr="0060341A">
        <w:rPr>
          <w:b/>
          <w:bCs/>
          <w:sz w:val="28"/>
          <w:szCs w:val="28"/>
          <w:lang w:val="en-US"/>
        </w:rPr>
        <w:t>se values (rows affected by the commit)</w:t>
      </w:r>
      <w:r w:rsidR="00054DE8" w:rsidRPr="0060341A">
        <w:rPr>
          <w:b/>
          <w:bCs/>
          <w:sz w:val="28"/>
          <w:szCs w:val="28"/>
          <w:lang w:val="en-US"/>
        </w:rPr>
        <w:t xml:space="preserve"> can be safely read.</w:t>
      </w:r>
      <w:r w:rsidR="00307FAF" w:rsidRPr="0060341A">
        <w:rPr>
          <w:b/>
          <w:bCs/>
          <w:sz w:val="28"/>
          <w:szCs w:val="28"/>
          <w:lang w:val="en-US"/>
        </w:rPr>
        <w:t xml:space="preserve"> </w:t>
      </w:r>
    </w:p>
    <w:p w14:paraId="4B0E47F0" w14:textId="77777777" w:rsidR="006B2EBD" w:rsidRDefault="006B2EBD" w:rsidP="00184A33">
      <w:pPr>
        <w:pStyle w:val="ListParagraph"/>
        <w:rPr>
          <w:b/>
          <w:bCs/>
          <w:sz w:val="28"/>
          <w:szCs w:val="28"/>
          <w:lang w:val="en-US"/>
        </w:rPr>
      </w:pPr>
    </w:p>
    <w:p w14:paraId="6420D408" w14:textId="7E0F6CFE" w:rsidR="00184A33" w:rsidRDefault="006B2EBD" w:rsidP="006B2EBD">
      <w:pPr>
        <w:pStyle w:val="ListParagraph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D54D00" wp14:editId="2A3C2BF4">
            <wp:extent cx="3517900" cy="14732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EB19" w14:textId="77777777" w:rsidR="0031696A" w:rsidRDefault="0031696A" w:rsidP="006B2EBD">
      <w:pPr>
        <w:pStyle w:val="ListParagraph"/>
        <w:jc w:val="center"/>
        <w:rPr>
          <w:b/>
          <w:bCs/>
          <w:sz w:val="28"/>
          <w:szCs w:val="28"/>
          <w:lang w:val="en-US"/>
        </w:rPr>
      </w:pPr>
    </w:p>
    <w:p w14:paraId="1AE5D07D" w14:textId="77777777" w:rsidR="0031696A" w:rsidRDefault="0031696A" w:rsidP="0031696A">
      <w:pPr>
        <w:pStyle w:val="ListParagraph"/>
        <w:rPr>
          <w:b/>
          <w:bCs/>
          <w:sz w:val="28"/>
          <w:szCs w:val="28"/>
          <w:lang w:val="en-US"/>
        </w:rPr>
      </w:pPr>
    </w:p>
    <w:p w14:paraId="34669853" w14:textId="6BE5496D" w:rsidR="0031696A" w:rsidRDefault="0031696A" w:rsidP="0031696A">
      <w:pPr>
        <w:pStyle w:val="Heading1"/>
        <w:rPr>
          <w:lang w:val="en-US"/>
        </w:rPr>
      </w:pPr>
      <w:bookmarkStart w:id="6" w:name="_Toc139379132"/>
      <w:r>
        <w:rPr>
          <w:lang w:val="en-US"/>
        </w:rPr>
        <w:t>Distributed Monitoring</w:t>
      </w:r>
      <w:bookmarkEnd w:id="6"/>
    </w:p>
    <w:p w14:paraId="21209123" w14:textId="1CF0117F" w:rsidR="0039149C" w:rsidRDefault="0039149C" w:rsidP="00634D7A">
      <w:pPr>
        <w:rPr>
          <w:b/>
          <w:bCs/>
          <w:sz w:val="28"/>
          <w:szCs w:val="28"/>
          <w:lang w:val="en-US"/>
        </w:rPr>
      </w:pPr>
    </w:p>
    <w:p w14:paraId="0D215673" w14:textId="31D88876" w:rsidR="0039149C" w:rsidRDefault="00ED3E1D" w:rsidP="0039149C">
      <w:pPr>
        <w:pStyle w:val="Heading2"/>
        <w:rPr>
          <w:sz w:val="28"/>
          <w:szCs w:val="28"/>
          <w:lang w:val="en-US"/>
        </w:rPr>
      </w:pPr>
      <w:bookmarkStart w:id="7" w:name="_Toc139379133"/>
      <w:r>
        <w:rPr>
          <w:sz w:val="28"/>
          <w:szCs w:val="28"/>
          <w:lang w:val="en-US"/>
        </w:rPr>
        <w:t>Requirements</w:t>
      </w:r>
      <w:r w:rsidR="0039149C">
        <w:rPr>
          <w:sz w:val="28"/>
          <w:szCs w:val="28"/>
          <w:lang w:val="en-US"/>
        </w:rPr>
        <w:t>:</w:t>
      </w:r>
      <w:bookmarkEnd w:id="7"/>
      <w:r w:rsidR="00BF29FF">
        <w:rPr>
          <w:sz w:val="28"/>
          <w:szCs w:val="28"/>
          <w:lang w:val="en-US"/>
        </w:rPr>
        <w:t xml:space="preserve"> </w:t>
      </w:r>
    </w:p>
    <w:p w14:paraId="0B784B21" w14:textId="77777777" w:rsidR="0015230E" w:rsidRPr="0015230E" w:rsidRDefault="0015230E" w:rsidP="0015230E">
      <w:pPr>
        <w:rPr>
          <w:lang w:val="en-US"/>
        </w:rPr>
      </w:pPr>
    </w:p>
    <w:p w14:paraId="130E00DD" w14:textId="6B8D04E8" w:rsidR="00BF29FF" w:rsidRDefault="00BF29FF" w:rsidP="00BF29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Monitor </w:t>
      </w:r>
      <w:r w:rsidR="00ED3E1D">
        <w:rPr>
          <w:sz w:val="28"/>
          <w:szCs w:val="28"/>
          <w:lang w:val="en-US"/>
        </w:rPr>
        <w:t xml:space="preserve">usage per process on a server – CPU, Memory, Disk and Network I/O, </w:t>
      </w:r>
      <w:proofErr w:type="gramStart"/>
      <w:r w:rsidR="00ED3E1D">
        <w:rPr>
          <w:sz w:val="28"/>
          <w:szCs w:val="28"/>
          <w:lang w:val="en-US"/>
        </w:rPr>
        <w:t>Monitor</w:t>
      </w:r>
      <w:proofErr w:type="gramEnd"/>
      <w:r w:rsidR="00ED3E1D">
        <w:rPr>
          <w:sz w:val="28"/>
          <w:szCs w:val="28"/>
          <w:lang w:val="en-US"/>
        </w:rPr>
        <w:t xml:space="preserve"> same metrics for overall server, </w:t>
      </w:r>
      <w:r w:rsidR="00360216">
        <w:rPr>
          <w:sz w:val="28"/>
          <w:szCs w:val="28"/>
          <w:lang w:val="en-US"/>
        </w:rPr>
        <w:t xml:space="preserve">Can server reach out of server </w:t>
      </w:r>
      <w:proofErr w:type="spellStart"/>
      <w:r w:rsidR="00360216">
        <w:rPr>
          <w:sz w:val="28"/>
          <w:szCs w:val="28"/>
          <w:lang w:val="en-US"/>
        </w:rPr>
        <w:t>criticsl</w:t>
      </w:r>
      <w:proofErr w:type="spellEnd"/>
      <w:r w:rsidR="00360216">
        <w:rPr>
          <w:sz w:val="28"/>
          <w:szCs w:val="28"/>
          <w:lang w:val="en-US"/>
        </w:rPr>
        <w:t xml:space="preserve"> services like NFS, monitor switches, LBs </w:t>
      </w:r>
      <w:r w:rsidR="001C16F3">
        <w:rPr>
          <w:sz w:val="28"/>
          <w:szCs w:val="28"/>
          <w:lang w:val="en-US"/>
        </w:rPr>
        <w:t>and other specialized components in a data center, latency inside and across data centers, power consumption at rack, server and data center levels.</w:t>
      </w:r>
    </w:p>
    <w:p w14:paraId="6F4A55B9" w14:textId="77777777" w:rsidR="00954FE9" w:rsidRDefault="00954FE9" w:rsidP="00BF29FF">
      <w:pPr>
        <w:rPr>
          <w:sz w:val="28"/>
          <w:szCs w:val="28"/>
          <w:lang w:val="en-US"/>
        </w:rPr>
      </w:pPr>
    </w:p>
    <w:p w14:paraId="30A109B9" w14:textId="62BD0758" w:rsidR="00954FE9" w:rsidRDefault="002F20F2" w:rsidP="002F20F2">
      <w:pPr>
        <w:pStyle w:val="Heading1"/>
        <w:rPr>
          <w:lang w:val="en-US"/>
        </w:rPr>
      </w:pPr>
      <w:bookmarkStart w:id="8" w:name="_Toc139379134"/>
      <w:r>
        <w:rPr>
          <w:lang w:val="en-US"/>
        </w:rPr>
        <w:lastRenderedPageBreak/>
        <w:t>Distributed Cache</w:t>
      </w:r>
      <w:bookmarkEnd w:id="8"/>
    </w:p>
    <w:p w14:paraId="0E831400" w14:textId="77777777" w:rsidR="002F20F2" w:rsidRDefault="002F20F2" w:rsidP="002F20F2">
      <w:pPr>
        <w:rPr>
          <w:lang w:val="en-US"/>
        </w:rPr>
      </w:pPr>
    </w:p>
    <w:p w14:paraId="67E2F627" w14:textId="289F6D80" w:rsidR="002F20F2" w:rsidRDefault="0089764B" w:rsidP="0089764B">
      <w:pPr>
        <w:pStyle w:val="Heading2"/>
        <w:rPr>
          <w:sz w:val="28"/>
          <w:szCs w:val="28"/>
          <w:lang w:val="en-US"/>
        </w:rPr>
      </w:pPr>
      <w:bookmarkStart w:id="9" w:name="_Toc139379135"/>
      <w:r w:rsidRPr="00CE4F69">
        <w:rPr>
          <w:sz w:val="28"/>
          <w:szCs w:val="28"/>
          <w:lang w:val="en-US"/>
        </w:rPr>
        <w:t>Basics:</w:t>
      </w:r>
      <w:bookmarkEnd w:id="9"/>
    </w:p>
    <w:p w14:paraId="206E5AE4" w14:textId="0D80B81D" w:rsidR="00CE4F69" w:rsidRDefault="00CE4F69" w:rsidP="00CE4F69">
      <w:pPr>
        <w:rPr>
          <w:sz w:val="28"/>
          <w:szCs w:val="28"/>
          <w:lang w:val="en-US"/>
        </w:rPr>
      </w:pPr>
    </w:p>
    <w:p w14:paraId="62147714" w14:textId="4B42C838" w:rsidR="00CE4F69" w:rsidRDefault="00CE4F69" w:rsidP="00CE4F69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Pr="000B4744">
        <w:rPr>
          <w:b/>
          <w:bCs/>
          <w:sz w:val="28"/>
          <w:szCs w:val="28"/>
          <w:lang w:val="en-US"/>
        </w:rPr>
        <w:t>order</w:t>
      </w:r>
      <w:r w:rsidR="00F85422">
        <w:rPr>
          <w:b/>
          <w:bCs/>
          <w:sz w:val="28"/>
          <w:szCs w:val="28"/>
          <w:lang w:val="en-US"/>
        </w:rPr>
        <w:t xml:space="preserve"> </w:t>
      </w:r>
      <w:r w:rsidR="00F85422">
        <w:rPr>
          <w:sz w:val="28"/>
          <w:szCs w:val="28"/>
          <w:lang w:val="en-US"/>
        </w:rPr>
        <w:t>(</w:t>
      </w:r>
      <w:r w:rsidR="00F85422" w:rsidRPr="00F85422">
        <w:rPr>
          <w:b/>
          <w:bCs/>
          <w:sz w:val="28"/>
          <w:szCs w:val="28"/>
          <w:lang w:val="en-US"/>
        </w:rPr>
        <w:t>Writing policy</w:t>
      </w:r>
      <w:r w:rsidR="00F85422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 xml:space="preserve">in which data is written to cache or DB. </w:t>
      </w:r>
      <w:r w:rsidR="00CB1BAB">
        <w:rPr>
          <w:sz w:val="28"/>
          <w:szCs w:val="28"/>
          <w:lang w:val="en-US"/>
        </w:rPr>
        <w:t xml:space="preserve">Most frequent data in cache because of limited storage of RAM – </w:t>
      </w:r>
      <w:r w:rsidR="00CB1BAB" w:rsidRPr="000B4744">
        <w:rPr>
          <w:b/>
          <w:bCs/>
          <w:sz w:val="28"/>
          <w:szCs w:val="28"/>
          <w:lang w:val="en-US"/>
        </w:rPr>
        <w:t>eviction policies</w:t>
      </w:r>
      <w:r w:rsidR="00CB1BAB">
        <w:rPr>
          <w:sz w:val="28"/>
          <w:szCs w:val="28"/>
          <w:lang w:val="en-US"/>
        </w:rPr>
        <w:t>.</w:t>
      </w:r>
      <w:r w:rsidR="000B4744">
        <w:rPr>
          <w:sz w:val="28"/>
          <w:szCs w:val="28"/>
          <w:lang w:val="en-US"/>
        </w:rPr>
        <w:t xml:space="preserve"> </w:t>
      </w:r>
      <w:r w:rsidR="000B4744">
        <w:rPr>
          <w:b/>
          <w:bCs/>
          <w:sz w:val="28"/>
          <w:szCs w:val="28"/>
          <w:lang w:val="en-US"/>
        </w:rPr>
        <w:t xml:space="preserve">Cache Invalidation </w:t>
      </w:r>
      <w:r w:rsidR="000B4744">
        <w:rPr>
          <w:sz w:val="28"/>
          <w:szCs w:val="28"/>
          <w:lang w:val="en-US"/>
        </w:rPr>
        <w:t>once the data is outdated.</w:t>
      </w:r>
      <w:r w:rsidR="004E1EED">
        <w:rPr>
          <w:sz w:val="28"/>
          <w:szCs w:val="28"/>
          <w:lang w:val="en-US"/>
        </w:rPr>
        <w:t xml:space="preserve"> Which data is stored in which server – </w:t>
      </w:r>
      <w:r w:rsidR="004E1EED" w:rsidRPr="004E1EED">
        <w:rPr>
          <w:b/>
          <w:bCs/>
          <w:sz w:val="28"/>
          <w:szCs w:val="28"/>
          <w:lang w:val="en-US"/>
        </w:rPr>
        <w:t xml:space="preserve">Storage </w:t>
      </w:r>
      <w:proofErr w:type="gramStart"/>
      <w:r w:rsidR="004E1EED" w:rsidRPr="004E1EED">
        <w:rPr>
          <w:b/>
          <w:bCs/>
          <w:sz w:val="28"/>
          <w:szCs w:val="28"/>
          <w:lang w:val="en-US"/>
        </w:rPr>
        <w:t>mechanism</w:t>
      </w:r>
      <w:proofErr w:type="gramEnd"/>
      <w:r w:rsidR="004E1EED" w:rsidRPr="004E1EED">
        <w:rPr>
          <w:b/>
          <w:bCs/>
          <w:sz w:val="28"/>
          <w:szCs w:val="28"/>
          <w:lang w:val="en-US"/>
        </w:rPr>
        <w:t xml:space="preserve"> </w:t>
      </w:r>
    </w:p>
    <w:p w14:paraId="33D7849D" w14:textId="77777777" w:rsidR="00F85422" w:rsidRDefault="00F85422" w:rsidP="00CE4F69">
      <w:pPr>
        <w:rPr>
          <w:b/>
          <w:bCs/>
          <w:sz w:val="28"/>
          <w:szCs w:val="28"/>
          <w:lang w:val="en-US"/>
        </w:rPr>
      </w:pPr>
    </w:p>
    <w:p w14:paraId="2747C9F7" w14:textId="2A8E7624" w:rsidR="00F85422" w:rsidRDefault="00F85422" w:rsidP="00F85422">
      <w:pPr>
        <w:pStyle w:val="Heading2"/>
        <w:rPr>
          <w:sz w:val="28"/>
          <w:szCs w:val="28"/>
          <w:lang w:val="en-US"/>
        </w:rPr>
      </w:pPr>
      <w:bookmarkStart w:id="10" w:name="_Toc139379136"/>
      <w:r w:rsidRPr="00F85422">
        <w:rPr>
          <w:sz w:val="28"/>
          <w:szCs w:val="28"/>
          <w:lang w:val="en-US"/>
        </w:rPr>
        <w:t>Writing Policies:</w:t>
      </w:r>
      <w:bookmarkEnd w:id="10"/>
    </w:p>
    <w:p w14:paraId="17963488" w14:textId="77777777" w:rsidR="0078651D" w:rsidRPr="0078651D" w:rsidRDefault="0078651D" w:rsidP="0078651D">
      <w:pPr>
        <w:rPr>
          <w:lang w:val="en-US"/>
        </w:rPr>
      </w:pPr>
    </w:p>
    <w:p w14:paraId="45C9A2E1" w14:textId="4FF74F75" w:rsidR="00F85422" w:rsidRPr="003A0906" w:rsidRDefault="00BA42ED" w:rsidP="00BA42E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A0906">
        <w:rPr>
          <w:sz w:val="28"/>
          <w:szCs w:val="28"/>
          <w:lang w:val="en-US"/>
        </w:rPr>
        <w:t xml:space="preserve">Write through cache </w:t>
      </w:r>
      <w:r w:rsidR="00F970AA" w:rsidRPr="003A0906">
        <w:rPr>
          <w:sz w:val="28"/>
          <w:szCs w:val="28"/>
          <w:lang w:val="en-US"/>
        </w:rPr>
        <w:t>–</w:t>
      </w:r>
      <w:r w:rsidRPr="003A0906">
        <w:rPr>
          <w:sz w:val="28"/>
          <w:szCs w:val="28"/>
          <w:lang w:val="en-US"/>
        </w:rPr>
        <w:t xml:space="preserve"> </w:t>
      </w:r>
      <w:r w:rsidR="00F970AA" w:rsidRPr="003A0906">
        <w:rPr>
          <w:sz w:val="28"/>
          <w:szCs w:val="28"/>
          <w:lang w:val="en-US"/>
        </w:rPr>
        <w:t>Writes in both DB and cache. Concurrently or one after other. Increases latency but highly consistent.</w:t>
      </w:r>
    </w:p>
    <w:p w14:paraId="4788BEA2" w14:textId="36AF1466" w:rsidR="00F970AA" w:rsidRPr="003A0906" w:rsidRDefault="004A4E0A" w:rsidP="00BA42E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A0906">
        <w:rPr>
          <w:sz w:val="28"/>
          <w:szCs w:val="28"/>
          <w:lang w:val="en-US"/>
        </w:rPr>
        <w:t xml:space="preserve">Write back cache – The data is written to cache and replicated to DB asynchronously. </w:t>
      </w:r>
      <w:r w:rsidR="00553E4E" w:rsidRPr="003A0906">
        <w:rPr>
          <w:sz w:val="28"/>
          <w:szCs w:val="28"/>
          <w:lang w:val="en-US"/>
        </w:rPr>
        <w:t xml:space="preserve">Low latency. But inconsistency if stale data is read from </w:t>
      </w:r>
      <w:proofErr w:type="gramStart"/>
      <w:r w:rsidR="00553E4E" w:rsidRPr="003A0906">
        <w:rPr>
          <w:sz w:val="28"/>
          <w:szCs w:val="28"/>
          <w:lang w:val="en-US"/>
        </w:rPr>
        <w:t>DB</w:t>
      </w:r>
      <w:proofErr w:type="gramEnd"/>
    </w:p>
    <w:p w14:paraId="3AAEDEE7" w14:textId="6D935B6C" w:rsidR="00553E4E" w:rsidRPr="003A0906" w:rsidRDefault="007A02EE" w:rsidP="00BA42ED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A0906">
        <w:rPr>
          <w:sz w:val="28"/>
          <w:szCs w:val="28"/>
          <w:lang w:val="en-US"/>
        </w:rPr>
        <w:t xml:space="preserve">Write around cache – The data is written to DB only. Later replicated to cache after a cache miss. </w:t>
      </w:r>
      <w:r w:rsidR="0061086D" w:rsidRPr="003A0906">
        <w:rPr>
          <w:sz w:val="28"/>
          <w:szCs w:val="28"/>
          <w:lang w:val="en-US"/>
        </w:rPr>
        <w:t>Not a good strategy for reading recently updated data because of the cache miss hit</w:t>
      </w:r>
      <w:r w:rsidR="00782666" w:rsidRPr="003A0906">
        <w:rPr>
          <w:sz w:val="28"/>
          <w:szCs w:val="28"/>
          <w:lang w:val="en-US"/>
        </w:rPr>
        <w:t xml:space="preserve">. </w:t>
      </w:r>
      <w:proofErr w:type="gramStart"/>
      <w:r w:rsidR="00782666" w:rsidRPr="003A0906">
        <w:rPr>
          <w:sz w:val="28"/>
          <w:szCs w:val="28"/>
          <w:lang w:val="en-US"/>
        </w:rPr>
        <w:t>So</w:t>
      </w:r>
      <w:proofErr w:type="gramEnd"/>
      <w:r w:rsidR="00782666" w:rsidRPr="003A0906">
        <w:rPr>
          <w:sz w:val="28"/>
          <w:szCs w:val="28"/>
          <w:lang w:val="en-US"/>
        </w:rPr>
        <w:t xml:space="preserve"> it is not optimal for the patterns when data written is being read back as well. </w:t>
      </w:r>
    </w:p>
    <w:p w14:paraId="4CD0181C" w14:textId="77777777" w:rsidR="0078651D" w:rsidRDefault="0078651D" w:rsidP="0078651D">
      <w:pPr>
        <w:rPr>
          <w:lang w:val="en-US"/>
        </w:rPr>
      </w:pPr>
    </w:p>
    <w:p w14:paraId="301FD2F1" w14:textId="2188087B" w:rsidR="0078651D" w:rsidRPr="0078651D" w:rsidRDefault="0078651D" w:rsidP="0078651D">
      <w:pPr>
        <w:pStyle w:val="Heading2"/>
        <w:rPr>
          <w:lang w:val="en-US"/>
        </w:rPr>
      </w:pPr>
      <w:bookmarkStart w:id="11" w:name="_Toc139379137"/>
      <w:r>
        <w:rPr>
          <w:lang w:val="en-US"/>
        </w:rPr>
        <w:t>Eviction Policies:</w:t>
      </w:r>
      <w:bookmarkEnd w:id="11"/>
    </w:p>
    <w:p w14:paraId="6D43DE7E" w14:textId="77777777" w:rsidR="00F85422" w:rsidRDefault="00F85422" w:rsidP="00F85422">
      <w:pPr>
        <w:rPr>
          <w:lang w:val="en-US"/>
        </w:rPr>
      </w:pPr>
    </w:p>
    <w:p w14:paraId="648DD842" w14:textId="4670697B" w:rsidR="00802030" w:rsidRDefault="00802030" w:rsidP="00F854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Need to evict “cold” data </w:t>
      </w:r>
      <w:proofErr w:type="gramStart"/>
      <w:r>
        <w:rPr>
          <w:sz w:val="28"/>
          <w:szCs w:val="28"/>
          <w:lang w:val="en-US"/>
        </w:rPr>
        <w:t>i.e</w:t>
      </w:r>
      <w:r w:rsidR="00861FF1"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r w:rsidR="003A0906">
        <w:rPr>
          <w:sz w:val="28"/>
          <w:szCs w:val="28"/>
          <w:lang w:val="en-US"/>
        </w:rPr>
        <w:t xml:space="preserve">less frequently accessed data. </w:t>
      </w:r>
      <w:r w:rsidR="00861FF1">
        <w:rPr>
          <w:sz w:val="28"/>
          <w:szCs w:val="28"/>
          <w:lang w:val="en-US"/>
        </w:rPr>
        <w:t>LRU – just keep the latest data in front. LFU – keep the most frequently used data in the front.</w:t>
      </w:r>
    </w:p>
    <w:p w14:paraId="5314D438" w14:textId="77777777" w:rsidR="00A975DD" w:rsidRDefault="00A975DD" w:rsidP="00F85422">
      <w:pPr>
        <w:rPr>
          <w:sz w:val="28"/>
          <w:szCs w:val="28"/>
          <w:lang w:val="en-US"/>
        </w:rPr>
      </w:pPr>
    </w:p>
    <w:p w14:paraId="61735005" w14:textId="4AFE6822" w:rsidR="00A975DD" w:rsidRPr="000D5241" w:rsidRDefault="00A975DD" w:rsidP="000D5241">
      <w:pPr>
        <w:pStyle w:val="Heading2"/>
        <w:rPr>
          <w:sz w:val="28"/>
          <w:szCs w:val="28"/>
          <w:lang w:val="en-US"/>
        </w:rPr>
      </w:pPr>
      <w:bookmarkStart w:id="12" w:name="_Toc139379138"/>
      <w:r w:rsidRPr="000D5241">
        <w:rPr>
          <w:sz w:val="28"/>
          <w:szCs w:val="28"/>
          <w:lang w:val="en-US"/>
        </w:rPr>
        <w:t>Cache Invalidation:</w:t>
      </w:r>
      <w:bookmarkEnd w:id="12"/>
    </w:p>
    <w:p w14:paraId="64FEB323" w14:textId="77777777" w:rsidR="00A975DD" w:rsidRDefault="00A975DD" w:rsidP="00F85422">
      <w:pPr>
        <w:rPr>
          <w:sz w:val="28"/>
          <w:szCs w:val="28"/>
          <w:lang w:val="en-US"/>
        </w:rPr>
      </w:pPr>
    </w:p>
    <w:p w14:paraId="071DD174" w14:textId="769875BF" w:rsidR="00A975DD" w:rsidRDefault="0084051D" w:rsidP="00F854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do you identify stale entries. Keep some metadata with the cache entries. TTL. Active Expiration – check the TTL actively using a daemon process. Passive Expiration </w:t>
      </w:r>
      <w:r w:rsidR="00931222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931222">
        <w:rPr>
          <w:sz w:val="28"/>
          <w:szCs w:val="28"/>
          <w:lang w:val="en-US"/>
        </w:rPr>
        <w:t xml:space="preserve">Check TTL at the time of access. </w:t>
      </w:r>
    </w:p>
    <w:p w14:paraId="1ABAF798" w14:textId="77777777" w:rsidR="00931222" w:rsidRDefault="00931222" w:rsidP="00F85422">
      <w:pPr>
        <w:rPr>
          <w:sz w:val="28"/>
          <w:szCs w:val="28"/>
          <w:lang w:val="en-US"/>
        </w:rPr>
      </w:pPr>
    </w:p>
    <w:p w14:paraId="08AFA674" w14:textId="6263348D" w:rsidR="00931222" w:rsidRPr="000D5241" w:rsidRDefault="00931222" w:rsidP="000D5241">
      <w:pPr>
        <w:pStyle w:val="Heading2"/>
        <w:rPr>
          <w:sz w:val="28"/>
          <w:szCs w:val="28"/>
          <w:lang w:val="en-US"/>
        </w:rPr>
      </w:pPr>
      <w:bookmarkStart w:id="13" w:name="_Toc139379139"/>
      <w:r w:rsidRPr="000D5241">
        <w:rPr>
          <w:sz w:val="28"/>
          <w:szCs w:val="28"/>
          <w:lang w:val="en-US"/>
        </w:rPr>
        <w:t>Storage Mechanism:</w:t>
      </w:r>
      <w:bookmarkEnd w:id="13"/>
    </w:p>
    <w:p w14:paraId="4DABBB0F" w14:textId="77777777" w:rsidR="00931222" w:rsidRDefault="00931222" w:rsidP="00F85422">
      <w:pPr>
        <w:rPr>
          <w:sz w:val="28"/>
          <w:szCs w:val="28"/>
          <w:lang w:val="en-US"/>
        </w:rPr>
      </w:pPr>
    </w:p>
    <w:p w14:paraId="7685382F" w14:textId="2C5DC649" w:rsidR="00931222" w:rsidRDefault="00931222" w:rsidP="00F854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Which data should be stored in which server</w:t>
      </w:r>
      <w:r w:rsidR="00F07721">
        <w:rPr>
          <w:sz w:val="28"/>
          <w:szCs w:val="28"/>
          <w:lang w:val="en-US"/>
        </w:rPr>
        <w:t>? – Consistent Hashing.</w:t>
      </w:r>
      <w:r>
        <w:rPr>
          <w:sz w:val="28"/>
          <w:szCs w:val="28"/>
          <w:lang w:val="en-US"/>
        </w:rPr>
        <w:t xml:space="preserve"> Which data structure should be used</w:t>
      </w:r>
      <w:r w:rsidR="0065744E">
        <w:rPr>
          <w:sz w:val="28"/>
          <w:szCs w:val="28"/>
          <w:lang w:val="en-US"/>
        </w:rPr>
        <w:t xml:space="preserve">? – Simple Hash table can work sometimes for example, Ordered Dictionary for LRU cache. </w:t>
      </w:r>
      <w:r w:rsidR="002E46B8">
        <w:rPr>
          <w:sz w:val="28"/>
          <w:szCs w:val="28"/>
          <w:lang w:val="en-US"/>
        </w:rPr>
        <w:t xml:space="preserve">The value corresponding to the key points to a node in the double linked list which can later be moved to the beginning of the list. </w:t>
      </w:r>
      <w:r w:rsidR="00F65705">
        <w:rPr>
          <w:sz w:val="28"/>
          <w:szCs w:val="28"/>
          <w:lang w:val="en-US"/>
        </w:rPr>
        <w:t xml:space="preserve">We can evict the </w:t>
      </w:r>
      <w:r w:rsidR="000A45F8">
        <w:rPr>
          <w:sz w:val="28"/>
          <w:szCs w:val="28"/>
          <w:lang w:val="en-US"/>
        </w:rPr>
        <w:t xml:space="preserve">entry at the end of the list. All the operations in </w:t>
      </w:r>
      <w:proofErr w:type="gramStart"/>
      <w:r w:rsidR="000A45F8">
        <w:rPr>
          <w:sz w:val="28"/>
          <w:szCs w:val="28"/>
          <w:lang w:val="en-US"/>
        </w:rPr>
        <w:t>O(</w:t>
      </w:r>
      <w:proofErr w:type="gramEnd"/>
      <w:r w:rsidR="000A45F8">
        <w:rPr>
          <w:sz w:val="28"/>
          <w:szCs w:val="28"/>
          <w:lang w:val="en-US"/>
        </w:rPr>
        <w:t xml:space="preserve">1). </w:t>
      </w:r>
      <w:r w:rsidR="003023E2">
        <w:rPr>
          <w:sz w:val="28"/>
          <w:szCs w:val="28"/>
          <w:lang w:val="en-US"/>
        </w:rPr>
        <w:t xml:space="preserve">Bloom filters are also used to determine if the cache entry exists in the cache server. </w:t>
      </w:r>
      <w:r w:rsidR="00A06DEC">
        <w:rPr>
          <w:sz w:val="28"/>
          <w:szCs w:val="28"/>
          <w:lang w:val="en-US"/>
        </w:rPr>
        <w:t xml:space="preserve">Absence is deterministic but the presence based on bloom filters is probabilistic. </w:t>
      </w:r>
    </w:p>
    <w:p w14:paraId="44F119F3" w14:textId="77777777" w:rsidR="00A06DEC" w:rsidRDefault="00A06DEC" w:rsidP="00F85422">
      <w:pPr>
        <w:rPr>
          <w:sz w:val="28"/>
          <w:szCs w:val="28"/>
          <w:lang w:val="en-US"/>
        </w:rPr>
      </w:pPr>
    </w:p>
    <w:p w14:paraId="60215720" w14:textId="77777777" w:rsidR="00015644" w:rsidRDefault="00015644" w:rsidP="00F85422">
      <w:pPr>
        <w:rPr>
          <w:sz w:val="28"/>
          <w:szCs w:val="28"/>
          <w:lang w:val="en-US"/>
        </w:rPr>
      </w:pPr>
    </w:p>
    <w:p w14:paraId="1125B31E" w14:textId="77777777" w:rsidR="00015644" w:rsidRDefault="00015644" w:rsidP="00F85422">
      <w:pPr>
        <w:rPr>
          <w:sz w:val="28"/>
          <w:szCs w:val="28"/>
          <w:lang w:val="en-US"/>
        </w:rPr>
      </w:pPr>
    </w:p>
    <w:p w14:paraId="11FC1AA7" w14:textId="7A184BED" w:rsidR="00A06DEC" w:rsidRPr="000D5241" w:rsidRDefault="0004049A" w:rsidP="000D5241">
      <w:pPr>
        <w:pStyle w:val="Heading2"/>
        <w:rPr>
          <w:sz w:val="28"/>
          <w:szCs w:val="28"/>
          <w:lang w:val="en-US"/>
        </w:rPr>
      </w:pPr>
      <w:bookmarkStart w:id="14" w:name="_Toc139379140"/>
      <w:r w:rsidRPr="000D5241">
        <w:rPr>
          <w:sz w:val="28"/>
          <w:szCs w:val="28"/>
          <w:lang w:val="en-US"/>
        </w:rPr>
        <w:t>Requirements:</w:t>
      </w:r>
      <w:bookmarkEnd w:id="14"/>
    </w:p>
    <w:p w14:paraId="74EC19CB" w14:textId="77777777" w:rsidR="000D5241" w:rsidRDefault="000D5241" w:rsidP="00F85422">
      <w:pPr>
        <w:rPr>
          <w:sz w:val="28"/>
          <w:szCs w:val="28"/>
          <w:lang w:val="en-US"/>
        </w:rPr>
      </w:pPr>
    </w:p>
    <w:p w14:paraId="6108B125" w14:textId="0A053BFD" w:rsidR="00015644" w:rsidRDefault="00015644" w:rsidP="0001564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Insert( key</w:t>
      </w:r>
      <w:proofErr w:type="gramEnd"/>
      <w:r>
        <w:rPr>
          <w:sz w:val="28"/>
          <w:szCs w:val="28"/>
          <w:lang w:val="en-US"/>
        </w:rPr>
        <w:t>, value) &amp; Retrieve(key)</w:t>
      </w:r>
    </w:p>
    <w:p w14:paraId="3E7CEEE3" w14:textId="6F3AE3D9" w:rsidR="00015644" w:rsidRDefault="000B77A9" w:rsidP="00015644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Performance – Read and Write should be fast. Scalable – Scale horizontally with the number of requests. Affordability – Commodity Hardware. </w:t>
      </w:r>
      <w:r w:rsidR="00A542F5">
        <w:rPr>
          <w:sz w:val="28"/>
          <w:szCs w:val="28"/>
          <w:lang w:val="en-US"/>
        </w:rPr>
        <w:t>Availability – If cache is unavailable, load on DB which can then also go down. Consistency (Eventual) – Multiple cache servers may hold the same data. The cache client should ideally get the same data for the same key from them.</w:t>
      </w:r>
      <w:r w:rsidR="00597194">
        <w:rPr>
          <w:sz w:val="28"/>
          <w:szCs w:val="28"/>
          <w:lang w:val="en-US"/>
        </w:rPr>
        <w:t xml:space="preserve"> Data </w:t>
      </w:r>
      <w:proofErr w:type="spellStart"/>
      <w:r w:rsidR="00597194">
        <w:rPr>
          <w:sz w:val="28"/>
          <w:szCs w:val="28"/>
          <w:lang w:val="en-US"/>
        </w:rPr>
        <w:t>sharding</w:t>
      </w:r>
      <w:proofErr w:type="spellEnd"/>
      <w:r w:rsidR="00597194">
        <w:rPr>
          <w:sz w:val="28"/>
          <w:szCs w:val="28"/>
          <w:lang w:val="en-US"/>
        </w:rPr>
        <w:t xml:space="preserve"> is done if the data to be stored in cache is huge. Number of shards depend on the amount of data and the frequency of access. </w:t>
      </w:r>
      <w:r w:rsidR="00722DD1">
        <w:rPr>
          <w:sz w:val="28"/>
          <w:szCs w:val="28"/>
          <w:lang w:val="en-US"/>
        </w:rPr>
        <w:t xml:space="preserve">Why frequency of access? </w:t>
      </w:r>
      <w:r w:rsidR="00597194">
        <w:rPr>
          <w:sz w:val="28"/>
          <w:szCs w:val="28"/>
          <w:lang w:val="en-US"/>
        </w:rPr>
        <w:t xml:space="preserve">If there is only one </w:t>
      </w:r>
      <w:r w:rsidR="00543395">
        <w:rPr>
          <w:sz w:val="28"/>
          <w:szCs w:val="28"/>
          <w:lang w:val="en-US"/>
        </w:rPr>
        <w:t xml:space="preserve">shard storing a particular popular key, then it can have high load. </w:t>
      </w:r>
      <w:proofErr w:type="gramStart"/>
      <w:r w:rsidR="00543395">
        <w:rPr>
          <w:sz w:val="28"/>
          <w:szCs w:val="28"/>
          <w:lang w:val="en-US"/>
        </w:rPr>
        <w:t>So</w:t>
      </w:r>
      <w:proofErr w:type="gramEnd"/>
      <w:r w:rsidR="00543395">
        <w:rPr>
          <w:sz w:val="28"/>
          <w:szCs w:val="28"/>
          <w:lang w:val="en-US"/>
        </w:rPr>
        <w:t xml:space="preserve"> it might require more replicas. Because of the replicas – the number of physical shards also increase.</w:t>
      </w:r>
    </w:p>
    <w:p w14:paraId="7E2D4450" w14:textId="77777777" w:rsidR="000D5241" w:rsidRDefault="000D5241" w:rsidP="000D5241">
      <w:pPr>
        <w:rPr>
          <w:sz w:val="28"/>
          <w:szCs w:val="28"/>
          <w:lang w:val="en-US"/>
        </w:rPr>
      </w:pPr>
    </w:p>
    <w:p w14:paraId="728E32F1" w14:textId="775917EE" w:rsidR="000D5241" w:rsidRPr="000D5241" w:rsidRDefault="000D5241" w:rsidP="000D5241">
      <w:pPr>
        <w:pStyle w:val="Heading2"/>
        <w:rPr>
          <w:sz w:val="28"/>
          <w:szCs w:val="28"/>
          <w:lang w:val="en-US"/>
        </w:rPr>
      </w:pPr>
      <w:bookmarkStart w:id="15" w:name="_Toc139379141"/>
      <w:r w:rsidRPr="000D5241">
        <w:rPr>
          <w:sz w:val="28"/>
          <w:szCs w:val="28"/>
          <w:lang w:val="en-US"/>
        </w:rPr>
        <w:t>High Level Design:</w:t>
      </w:r>
      <w:bookmarkEnd w:id="15"/>
    </w:p>
    <w:p w14:paraId="58E9FD55" w14:textId="77777777" w:rsidR="000D5241" w:rsidRPr="000D5241" w:rsidRDefault="000D5241" w:rsidP="000D5241">
      <w:pPr>
        <w:rPr>
          <w:sz w:val="28"/>
          <w:szCs w:val="28"/>
          <w:lang w:val="en-US"/>
        </w:rPr>
      </w:pPr>
    </w:p>
    <w:p w14:paraId="0DFB2A3B" w14:textId="77777777" w:rsidR="007C0109" w:rsidRDefault="00951B86" w:rsidP="007C010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AD5F0C7" wp14:editId="01CEE104">
            <wp:extent cx="5201920" cy="4135120"/>
            <wp:effectExtent l="0" t="0" r="5080" b="5080"/>
            <wp:docPr id="1766377316" name="Picture 2" descr="A picture containing diagram, text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77316" name="Picture 2" descr="A picture containing diagram, text, plan, screensho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92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6389" w14:textId="77777777" w:rsidR="007C0109" w:rsidRDefault="007C0109" w:rsidP="007C0109">
      <w:pPr>
        <w:rPr>
          <w:sz w:val="28"/>
          <w:szCs w:val="28"/>
          <w:lang w:val="en-US"/>
        </w:rPr>
      </w:pPr>
    </w:p>
    <w:p w14:paraId="6D8E3001" w14:textId="150EB6B2" w:rsidR="00951B86" w:rsidRPr="007C0109" w:rsidRDefault="00951B86" w:rsidP="007C0109">
      <w:pPr>
        <w:rPr>
          <w:sz w:val="28"/>
          <w:szCs w:val="28"/>
          <w:lang w:val="en-US"/>
        </w:rPr>
      </w:pPr>
      <w:r w:rsidRPr="007C0109">
        <w:rPr>
          <w:sz w:val="28"/>
          <w:szCs w:val="28"/>
          <w:lang w:val="en-US"/>
        </w:rPr>
        <w:t>The</w:t>
      </w:r>
      <w:r w:rsidR="007C0109">
        <w:rPr>
          <w:sz w:val="28"/>
          <w:szCs w:val="28"/>
          <w:lang w:val="en-US"/>
        </w:rPr>
        <w:t xml:space="preserve"> cache clients reside with application servers. </w:t>
      </w:r>
      <w:r w:rsidR="00E1043D">
        <w:rPr>
          <w:sz w:val="28"/>
          <w:szCs w:val="28"/>
          <w:lang w:val="en-US"/>
        </w:rPr>
        <w:t xml:space="preserve">Configuration service ensures that all the cache clients see consistent view of cache servers. </w:t>
      </w:r>
      <w:proofErr w:type="spellStart"/>
      <w:r w:rsidR="00E1043D">
        <w:rPr>
          <w:sz w:val="28"/>
          <w:szCs w:val="28"/>
          <w:lang w:val="en-US"/>
        </w:rPr>
        <w:t>Zookeper</w:t>
      </w:r>
      <w:proofErr w:type="spellEnd"/>
      <w:r w:rsidR="00E1043D">
        <w:rPr>
          <w:sz w:val="28"/>
          <w:szCs w:val="28"/>
          <w:lang w:val="en-US"/>
        </w:rPr>
        <w:t>? How the</w:t>
      </w:r>
      <w:r w:rsidR="000515C6">
        <w:rPr>
          <w:sz w:val="28"/>
          <w:szCs w:val="28"/>
          <w:lang w:val="en-US"/>
        </w:rPr>
        <w:t xml:space="preserve"> cache clients direct the requests to the cache server using the concept of consistent hashing and </w:t>
      </w:r>
      <w:proofErr w:type="spellStart"/>
      <w:r w:rsidR="000515C6">
        <w:rPr>
          <w:sz w:val="28"/>
          <w:szCs w:val="28"/>
          <w:lang w:val="en-US"/>
        </w:rPr>
        <w:t>vnodes</w:t>
      </w:r>
      <w:proofErr w:type="spellEnd"/>
      <w:r w:rsidR="000515C6">
        <w:rPr>
          <w:sz w:val="28"/>
          <w:szCs w:val="28"/>
          <w:lang w:val="en-US"/>
        </w:rPr>
        <w:t xml:space="preserve"> remain same as Cassandra. </w:t>
      </w:r>
      <w:proofErr w:type="spellStart"/>
      <w:r w:rsidR="00187D91">
        <w:rPr>
          <w:sz w:val="28"/>
          <w:szCs w:val="28"/>
          <w:lang w:val="en-US"/>
        </w:rPr>
        <w:t>Vnodes</w:t>
      </w:r>
      <w:proofErr w:type="spellEnd"/>
      <w:r w:rsidR="00187D91">
        <w:rPr>
          <w:sz w:val="28"/>
          <w:szCs w:val="28"/>
          <w:lang w:val="en-US"/>
        </w:rPr>
        <w:t xml:space="preserve"> help with uniform distribution. </w:t>
      </w:r>
      <w:r w:rsidR="00C5010B">
        <w:rPr>
          <w:sz w:val="28"/>
          <w:szCs w:val="28"/>
          <w:lang w:val="en-US"/>
        </w:rPr>
        <w:t>Multiple replicas for a particular key improves availability.</w:t>
      </w:r>
    </w:p>
    <w:sectPr w:rsidR="00951B86" w:rsidRPr="007C0109" w:rsidSect="0031696A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6207"/>
    <w:multiLevelType w:val="hybridMultilevel"/>
    <w:tmpl w:val="5992C2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66743"/>
    <w:multiLevelType w:val="hybridMultilevel"/>
    <w:tmpl w:val="4F723D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0D64"/>
    <w:multiLevelType w:val="hybridMultilevel"/>
    <w:tmpl w:val="54F846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AC7ADA"/>
    <w:multiLevelType w:val="hybridMultilevel"/>
    <w:tmpl w:val="D7824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F17FB"/>
    <w:multiLevelType w:val="hybridMultilevel"/>
    <w:tmpl w:val="4662B51A"/>
    <w:lvl w:ilvl="0" w:tplc="5C64E1C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E6F3D"/>
    <w:multiLevelType w:val="hybridMultilevel"/>
    <w:tmpl w:val="E5440D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75CF5"/>
    <w:multiLevelType w:val="hybridMultilevel"/>
    <w:tmpl w:val="FD381400"/>
    <w:lvl w:ilvl="0" w:tplc="83667A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0921">
    <w:abstractNumId w:val="5"/>
  </w:num>
  <w:num w:numId="2" w16cid:durableId="1640038913">
    <w:abstractNumId w:val="6"/>
  </w:num>
  <w:num w:numId="3" w16cid:durableId="554702589">
    <w:abstractNumId w:val="0"/>
  </w:num>
  <w:num w:numId="4" w16cid:durableId="123348710">
    <w:abstractNumId w:val="4"/>
  </w:num>
  <w:num w:numId="5" w16cid:durableId="880018716">
    <w:abstractNumId w:val="2"/>
  </w:num>
  <w:num w:numId="6" w16cid:durableId="1867019699">
    <w:abstractNumId w:val="1"/>
  </w:num>
  <w:num w:numId="7" w16cid:durableId="1769226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42"/>
    <w:rsid w:val="00015644"/>
    <w:rsid w:val="0004049A"/>
    <w:rsid w:val="000515C6"/>
    <w:rsid w:val="0005365D"/>
    <w:rsid w:val="00054DE8"/>
    <w:rsid w:val="000565C8"/>
    <w:rsid w:val="00071CFF"/>
    <w:rsid w:val="00076EB2"/>
    <w:rsid w:val="000A45F8"/>
    <w:rsid w:val="000B356D"/>
    <w:rsid w:val="000B4744"/>
    <w:rsid w:val="000B77A9"/>
    <w:rsid w:val="000D5241"/>
    <w:rsid w:val="000E0D76"/>
    <w:rsid w:val="000E74B1"/>
    <w:rsid w:val="000F59C6"/>
    <w:rsid w:val="00105A7A"/>
    <w:rsid w:val="00147BB6"/>
    <w:rsid w:val="0015230E"/>
    <w:rsid w:val="00172784"/>
    <w:rsid w:val="00184A33"/>
    <w:rsid w:val="00184E42"/>
    <w:rsid w:val="00187D91"/>
    <w:rsid w:val="001C16F3"/>
    <w:rsid w:val="001E0C92"/>
    <w:rsid w:val="001F6B87"/>
    <w:rsid w:val="00216997"/>
    <w:rsid w:val="0021739A"/>
    <w:rsid w:val="00236B3F"/>
    <w:rsid w:val="00244B6C"/>
    <w:rsid w:val="00280F60"/>
    <w:rsid w:val="00297922"/>
    <w:rsid w:val="002D5BCF"/>
    <w:rsid w:val="002E46B8"/>
    <w:rsid w:val="002F20F2"/>
    <w:rsid w:val="003023E2"/>
    <w:rsid w:val="00307FAF"/>
    <w:rsid w:val="0031696A"/>
    <w:rsid w:val="00336F25"/>
    <w:rsid w:val="00360216"/>
    <w:rsid w:val="00362EE5"/>
    <w:rsid w:val="00385B0C"/>
    <w:rsid w:val="0039149C"/>
    <w:rsid w:val="00396B02"/>
    <w:rsid w:val="003A0906"/>
    <w:rsid w:val="003B2672"/>
    <w:rsid w:val="004807EC"/>
    <w:rsid w:val="004A4E0A"/>
    <w:rsid w:val="004D3038"/>
    <w:rsid w:val="004D6E79"/>
    <w:rsid w:val="004E1EED"/>
    <w:rsid w:val="004E2B74"/>
    <w:rsid w:val="004E677D"/>
    <w:rsid w:val="004F20B4"/>
    <w:rsid w:val="004F44C4"/>
    <w:rsid w:val="0052242D"/>
    <w:rsid w:val="00523305"/>
    <w:rsid w:val="00534B5C"/>
    <w:rsid w:val="005430BD"/>
    <w:rsid w:val="00543395"/>
    <w:rsid w:val="00550349"/>
    <w:rsid w:val="00553E4E"/>
    <w:rsid w:val="00577BE8"/>
    <w:rsid w:val="00597194"/>
    <w:rsid w:val="005B557A"/>
    <w:rsid w:val="005D7140"/>
    <w:rsid w:val="0060341A"/>
    <w:rsid w:val="0061086D"/>
    <w:rsid w:val="00621234"/>
    <w:rsid w:val="00634D7A"/>
    <w:rsid w:val="006360A1"/>
    <w:rsid w:val="00656C50"/>
    <w:rsid w:val="0065744E"/>
    <w:rsid w:val="006651F5"/>
    <w:rsid w:val="00677125"/>
    <w:rsid w:val="0069269C"/>
    <w:rsid w:val="006B2EBD"/>
    <w:rsid w:val="006B4992"/>
    <w:rsid w:val="006C6E84"/>
    <w:rsid w:val="006D3342"/>
    <w:rsid w:val="007116FF"/>
    <w:rsid w:val="00722DD1"/>
    <w:rsid w:val="007312AB"/>
    <w:rsid w:val="00746FA6"/>
    <w:rsid w:val="00782666"/>
    <w:rsid w:val="0078651D"/>
    <w:rsid w:val="007A01FE"/>
    <w:rsid w:val="007A02EE"/>
    <w:rsid w:val="007A0D98"/>
    <w:rsid w:val="007C0109"/>
    <w:rsid w:val="00802030"/>
    <w:rsid w:val="00806F6B"/>
    <w:rsid w:val="0084051D"/>
    <w:rsid w:val="00861FF1"/>
    <w:rsid w:val="00880695"/>
    <w:rsid w:val="0089764B"/>
    <w:rsid w:val="008A6307"/>
    <w:rsid w:val="008D1C70"/>
    <w:rsid w:val="008D2BE0"/>
    <w:rsid w:val="009046C2"/>
    <w:rsid w:val="00931222"/>
    <w:rsid w:val="00951B86"/>
    <w:rsid w:val="00954FE9"/>
    <w:rsid w:val="00965D80"/>
    <w:rsid w:val="009B7A9C"/>
    <w:rsid w:val="009C25E9"/>
    <w:rsid w:val="009D0361"/>
    <w:rsid w:val="009E78AE"/>
    <w:rsid w:val="00A06DEC"/>
    <w:rsid w:val="00A542F5"/>
    <w:rsid w:val="00A74F72"/>
    <w:rsid w:val="00A975DD"/>
    <w:rsid w:val="00AB55E1"/>
    <w:rsid w:val="00AF1E7B"/>
    <w:rsid w:val="00B20AE8"/>
    <w:rsid w:val="00B54185"/>
    <w:rsid w:val="00B84F09"/>
    <w:rsid w:val="00B9033A"/>
    <w:rsid w:val="00B971D2"/>
    <w:rsid w:val="00BA42ED"/>
    <w:rsid w:val="00BA57FB"/>
    <w:rsid w:val="00BD22CF"/>
    <w:rsid w:val="00BF29FF"/>
    <w:rsid w:val="00BF7DB8"/>
    <w:rsid w:val="00C01354"/>
    <w:rsid w:val="00C5010B"/>
    <w:rsid w:val="00C652E1"/>
    <w:rsid w:val="00C76B9A"/>
    <w:rsid w:val="00C80F9C"/>
    <w:rsid w:val="00C81482"/>
    <w:rsid w:val="00C9132D"/>
    <w:rsid w:val="00CB1BAB"/>
    <w:rsid w:val="00CB5F2C"/>
    <w:rsid w:val="00CC0828"/>
    <w:rsid w:val="00CE2971"/>
    <w:rsid w:val="00CE4F69"/>
    <w:rsid w:val="00CE5C8A"/>
    <w:rsid w:val="00CE650F"/>
    <w:rsid w:val="00D039B1"/>
    <w:rsid w:val="00D13E60"/>
    <w:rsid w:val="00D57A25"/>
    <w:rsid w:val="00DA04D1"/>
    <w:rsid w:val="00DA6EFC"/>
    <w:rsid w:val="00DB1590"/>
    <w:rsid w:val="00DD1273"/>
    <w:rsid w:val="00E07986"/>
    <w:rsid w:val="00E1043D"/>
    <w:rsid w:val="00E25BFB"/>
    <w:rsid w:val="00E633A2"/>
    <w:rsid w:val="00EA30C8"/>
    <w:rsid w:val="00ED1D1C"/>
    <w:rsid w:val="00ED3E1D"/>
    <w:rsid w:val="00EE7EE3"/>
    <w:rsid w:val="00F07721"/>
    <w:rsid w:val="00F13784"/>
    <w:rsid w:val="00F24340"/>
    <w:rsid w:val="00F41781"/>
    <w:rsid w:val="00F5632C"/>
    <w:rsid w:val="00F65705"/>
    <w:rsid w:val="00F75FEB"/>
    <w:rsid w:val="00F85422"/>
    <w:rsid w:val="00F9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7DD6A"/>
  <w15:chartTrackingRefBased/>
  <w15:docId w15:val="{EA92C6B4-D7EC-FF4F-B75E-565FEA15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34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43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79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046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565C8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34B5C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4B5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34B5C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4B5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34B5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34B5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34B5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34B5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34B5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34B5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34B5C"/>
    <w:pPr>
      <w:ind w:left="1920"/>
    </w:pPr>
    <w:rPr>
      <w:rFonts w:cstheme="minorHAnsi"/>
      <w:sz w:val="20"/>
      <w:szCs w:val="20"/>
    </w:rPr>
  </w:style>
  <w:style w:type="character" w:customStyle="1" w:styleId="mord">
    <w:name w:val="mord"/>
    <w:basedOn w:val="DefaultParagraphFont"/>
    <w:rsid w:val="00E633A2"/>
  </w:style>
  <w:style w:type="character" w:customStyle="1" w:styleId="vlist-s">
    <w:name w:val="vlist-s"/>
    <w:basedOn w:val="DefaultParagraphFont"/>
    <w:rsid w:val="00E633A2"/>
  </w:style>
  <w:style w:type="character" w:customStyle="1" w:styleId="mrel">
    <w:name w:val="mrel"/>
    <w:basedOn w:val="DefaultParagraphFont"/>
    <w:rsid w:val="00E633A2"/>
  </w:style>
  <w:style w:type="character" w:customStyle="1" w:styleId="katex-mathml">
    <w:name w:val="katex-mathml"/>
    <w:basedOn w:val="DefaultParagraphFont"/>
    <w:rsid w:val="00E63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2D97C2-4462-034D-B31A-DD6E43961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1835</Words>
  <Characters>10465</Characters>
  <Application>Microsoft Office Word</Application>
  <DocSecurity>0</DocSecurity>
  <Lines>87</Lines>
  <Paragraphs>24</Paragraphs>
  <ScaleCrop>false</ScaleCrop>
  <Company/>
  <LinksUpToDate>false</LinksUpToDate>
  <CharactersWithSpaces>12276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158</cp:revision>
  <dcterms:created xsi:type="dcterms:W3CDTF">2023-02-16T07:33:00Z</dcterms:created>
  <dcterms:modified xsi:type="dcterms:W3CDTF">2023-07-04T20:05:00Z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e46e17-1b9c-4901-b382-12ac302b209d_Enabled">
    <vt:lpwstr>true</vt:lpwstr>
  </property>
  <property fmtid="{D5CDD505-2E9C-101B-9397-08002B2CF9AE}" pid="3" name="MSIP_Label_d5e46e17-1b9c-4901-b382-12ac302b209d_SetDate">
    <vt:lpwstr>2023-05-26T05:02:31Z</vt:lpwstr>
  </property>
  <property fmtid="{D5CDD505-2E9C-101B-9397-08002B2CF9AE}" pid="4" name="MSIP_Label_d5e46e17-1b9c-4901-b382-12ac302b209d_Method">
    <vt:lpwstr>Standard</vt:lpwstr>
  </property>
  <property fmtid="{D5CDD505-2E9C-101B-9397-08002B2CF9AE}" pid="5" name="MSIP_Label_d5e46e17-1b9c-4901-b382-12ac302b209d_Name">
    <vt:lpwstr>Class 3 Confidential Data</vt:lpwstr>
  </property>
  <property fmtid="{D5CDD505-2E9C-101B-9397-08002B2CF9AE}" pid="6" name="MSIP_Label_d5e46e17-1b9c-4901-b382-12ac302b209d_SiteId">
    <vt:lpwstr>fb007914-6020-4374-977e-21bac5f3f4c8</vt:lpwstr>
  </property>
  <property fmtid="{D5CDD505-2E9C-101B-9397-08002B2CF9AE}" pid="7" name="MSIP_Label_d5e46e17-1b9c-4901-b382-12ac302b209d_ActionId">
    <vt:lpwstr>a321ab3d-7913-4e9b-80f8-c2781e213678</vt:lpwstr>
  </property>
  <property fmtid="{D5CDD505-2E9C-101B-9397-08002B2CF9AE}" pid="8" name="MSIP_Label_d5e46e17-1b9c-4901-b382-12ac302b209d_ContentBits">
    <vt:lpwstr>0</vt:lpwstr>
  </property>
</Properties>
</file>