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D05E3" w14:textId="1BEF5AF7" w:rsidR="00F13784" w:rsidRPr="00E92ECC" w:rsidRDefault="00FF1046" w:rsidP="00FF1046">
      <w:pPr>
        <w:jc w:val="center"/>
        <w:rPr>
          <w:rFonts w:cstheme="minorHAnsi"/>
          <w:b/>
          <w:bCs/>
          <w:sz w:val="28"/>
          <w:szCs w:val="28"/>
          <w:lang w:val="en-US"/>
        </w:rPr>
      </w:pPr>
      <w:r w:rsidRPr="00E92ECC">
        <w:rPr>
          <w:rFonts w:cstheme="minorHAnsi"/>
          <w:b/>
          <w:bCs/>
          <w:sz w:val="28"/>
          <w:szCs w:val="28"/>
          <w:lang w:val="en-US"/>
        </w:rPr>
        <w:t>Leader Election</w:t>
      </w:r>
    </w:p>
    <w:p w14:paraId="48818049" w14:textId="2B234018" w:rsidR="00FF1046" w:rsidRPr="003B333B" w:rsidRDefault="00FF1046" w:rsidP="00FF1046">
      <w:pPr>
        <w:jc w:val="center"/>
        <w:rPr>
          <w:rFonts w:cstheme="minorHAnsi"/>
          <w:sz w:val="28"/>
          <w:szCs w:val="28"/>
          <w:lang w:val="en-US"/>
        </w:rPr>
      </w:pPr>
    </w:p>
    <w:p w14:paraId="025EAED1" w14:textId="05653017" w:rsidR="00FF1046" w:rsidRPr="003B333B" w:rsidRDefault="00FF1046" w:rsidP="00FF1046">
      <w:pPr>
        <w:rPr>
          <w:rFonts w:cstheme="minorHAnsi"/>
          <w:sz w:val="28"/>
          <w:szCs w:val="28"/>
          <w:lang w:val="en-US"/>
        </w:rPr>
      </w:pPr>
    </w:p>
    <w:p w14:paraId="15F2A3A0" w14:textId="62AFBC5F" w:rsidR="00FF1046" w:rsidRPr="003B333B" w:rsidRDefault="00093847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>Leader – Assigning unique powers to one, for example to write to a shared resource</w:t>
      </w:r>
      <w:r w:rsidR="002C1054" w:rsidRPr="003B333B">
        <w:rPr>
          <w:rFonts w:cstheme="minorHAnsi"/>
          <w:sz w:val="28"/>
          <w:szCs w:val="28"/>
          <w:lang w:val="en-US"/>
        </w:rPr>
        <w:t xml:space="preserve"> or blob store</w:t>
      </w:r>
      <w:r w:rsidRPr="003B333B">
        <w:rPr>
          <w:rFonts w:cstheme="minorHAnsi"/>
          <w:sz w:val="28"/>
          <w:szCs w:val="28"/>
          <w:lang w:val="en-US"/>
        </w:rPr>
        <w:t>. Elect a leader among a set of candidate processes or nodes.</w:t>
      </w:r>
    </w:p>
    <w:p w14:paraId="0ADA64AD" w14:textId="7755045B" w:rsidR="009C18E9" w:rsidRPr="003B333B" w:rsidRDefault="009C18E9" w:rsidP="00FF1046">
      <w:pPr>
        <w:rPr>
          <w:rFonts w:cstheme="minorHAnsi"/>
          <w:sz w:val="28"/>
          <w:szCs w:val="28"/>
          <w:lang w:val="en-US"/>
        </w:rPr>
      </w:pPr>
    </w:p>
    <w:p w14:paraId="13950A27" w14:textId="4BF1E7A8" w:rsidR="009C18E9" w:rsidRPr="003B333B" w:rsidRDefault="009C18E9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 xml:space="preserve">Distributed locks can help elect a leader. Zookeeper implements it practically. </w:t>
      </w:r>
    </w:p>
    <w:p w14:paraId="1A50F1B9" w14:textId="2E5609F2" w:rsidR="003D57D6" w:rsidRPr="003B333B" w:rsidRDefault="003D57D6" w:rsidP="00FF1046">
      <w:pPr>
        <w:rPr>
          <w:rFonts w:cstheme="minorHAnsi"/>
          <w:sz w:val="28"/>
          <w:szCs w:val="28"/>
          <w:lang w:val="en-US"/>
        </w:rPr>
      </w:pPr>
    </w:p>
    <w:p w14:paraId="35C8442F" w14:textId="68150648" w:rsidR="003D57D6" w:rsidRPr="003B333B" w:rsidRDefault="003D57D6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>Why does one need distributed locks?</w:t>
      </w:r>
    </w:p>
    <w:p w14:paraId="099EF8D0" w14:textId="401A0169" w:rsidR="003D57D6" w:rsidRPr="003B333B" w:rsidRDefault="003D57D6" w:rsidP="003D57D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 xml:space="preserve">Efficiency: </w:t>
      </w:r>
      <w:r w:rsidR="000C7154" w:rsidRPr="003B333B">
        <w:rPr>
          <w:rFonts w:cstheme="minorHAnsi"/>
          <w:sz w:val="28"/>
          <w:szCs w:val="28"/>
          <w:lang w:val="en-US"/>
        </w:rPr>
        <w:t>Prevent doing the same work twice.</w:t>
      </w:r>
      <w:r w:rsidR="00954AA4" w:rsidRPr="003B333B">
        <w:rPr>
          <w:rFonts w:cstheme="minorHAnsi"/>
          <w:sz w:val="28"/>
          <w:szCs w:val="28"/>
          <w:lang w:val="en-US"/>
        </w:rPr>
        <w:t xml:space="preserve"> </w:t>
      </w:r>
      <w:r w:rsidR="00954AA4" w:rsidRPr="003B333B">
        <w:rPr>
          <w:rFonts w:cstheme="minorHAnsi"/>
          <w:color w:val="000000" w:themeColor="text1"/>
          <w:sz w:val="28"/>
          <w:szCs w:val="28"/>
          <w:shd w:val="clear" w:color="auto" w:fill="FFFFFF"/>
        </w:rPr>
        <w:t>If the lock fails and two nodes end up doing the same piece of work, the result is a minor increase in cost</w:t>
      </w:r>
    </w:p>
    <w:p w14:paraId="40B4FBFA" w14:textId="49C2A1CC" w:rsidR="00954AA4" w:rsidRPr="003B333B" w:rsidRDefault="00954AA4" w:rsidP="003D57D6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  <w:lang w:val="en-US"/>
        </w:rPr>
      </w:pPr>
      <w:r w:rsidRPr="003B333B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Correctness: </w:t>
      </w:r>
      <w:r w:rsidR="00977946" w:rsidRPr="003B333B">
        <w:rPr>
          <w:rFonts w:cstheme="minorHAnsi"/>
          <w:color w:val="000000" w:themeColor="text1"/>
          <w:sz w:val="28"/>
          <w:szCs w:val="28"/>
          <w:shd w:val="clear" w:color="auto" w:fill="FFFFFF"/>
        </w:rPr>
        <w:t>If the lock fails and two nodes concurrently work on the same piece of data, the result is a corrupted file, data loss, permanent inconsistency</w:t>
      </w:r>
    </w:p>
    <w:p w14:paraId="552F122C" w14:textId="77777777" w:rsidR="007C7FB7" w:rsidRPr="003B333B" w:rsidRDefault="007C7FB7" w:rsidP="00977946">
      <w:pPr>
        <w:rPr>
          <w:rFonts w:cstheme="minorHAnsi"/>
          <w:sz w:val="28"/>
          <w:szCs w:val="28"/>
          <w:lang w:val="en-US"/>
        </w:rPr>
      </w:pPr>
    </w:p>
    <w:p w14:paraId="4AC5E5BA" w14:textId="5387C376" w:rsidR="00977946" w:rsidRPr="003B333B" w:rsidRDefault="00977946" w:rsidP="009779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>So technically, distributed locks help elect a leader for that task. The one which acquires the lock becomes the leader and can write to the file. That’s the philosophy.</w:t>
      </w:r>
    </w:p>
    <w:p w14:paraId="1A625A50" w14:textId="4A2F7DBD" w:rsidR="00267CF3" w:rsidRPr="003B333B" w:rsidRDefault="00267CF3" w:rsidP="00977946">
      <w:pPr>
        <w:rPr>
          <w:rFonts w:cstheme="minorHAnsi"/>
          <w:sz w:val="28"/>
          <w:szCs w:val="28"/>
          <w:lang w:val="en-US"/>
        </w:rPr>
      </w:pPr>
    </w:p>
    <w:p w14:paraId="1AF78ADD" w14:textId="3B66AAFC" w:rsidR="00267CF3" w:rsidRPr="003B333B" w:rsidRDefault="00267CF3" w:rsidP="009779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>Just acquiring lock with support for lease time is not enough. Use case for fencing token:</w:t>
      </w:r>
    </w:p>
    <w:p w14:paraId="0376B86F" w14:textId="77777777" w:rsidR="008D6337" w:rsidRPr="003B333B" w:rsidRDefault="008D6337" w:rsidP="00977946">
      <w:pPr>
        <w:rPr>
          <w:rFonts w:cstheme="minorHAnsi"/>
          <w:sz w:val="28"/>
          <w:szCs w:val="28"/>
          <w:lang w:val="en-US"/>
        </w:rPr>
      </w:pPr>
    </w:p>
    <w:p w14:paraId="5E65C55D" w14:textId="64E1430B" w:rsidR="009D6991" w:rsidRPr="003B333B" w:rsidRDefault="008D6337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noProof/>
          <w:sz w:val="28"/>
          <w:szCs w:val="28"/>
          <w:lang w:val="en-US"/>
        </w:rPr>
        <w:drawing>
          <wp:inline distT="0" distB="0" distL="0" distR="0" wp14:anchorId="115A131D" wp14:editId="1085BF0C">
            <wp:extent cx="8585200" cy="39370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5E273" w14:textId="185D2D5F" w:rsidR="00DC1D0E" w:rsidRPr="003B333B" w:rsidRDefault="00DC1D0E" w:rsidP="00FF1046">
      <w:pPr>
        <w:rPr>
          <w:rFonts w:cstheme="minorHAnsi"/>
          <w:sz w:val="28"/>
          <w:szCs w:val="28"/>
          <w:lang w:val="en-US"/>
        </w:rPr>
      </w:pPr>
    </w:p>
    <w:p w14:paraId="49A255F3" w14:textId="359055B0" w:rsidR="00DC1D0E" w:rsidRPr="003B333B" w:rsidRDefault="00D07308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 xml:space="preserve">In </w:t>
      </w:r>
      <w:proofErr w:type="spellStart"/>
      <w:r w:rsidRPr="003B333B">
        <w:rPr>
          <w:rFonts w:cstheme="minorHAnsi"/>
          <w:sz w:val="28"/>
          <w:szCs w:val="28"/>
          <w:lang w:val="en-US"/>
        </w:rPr>
        <w:t>Zookeper</w:t>
      </w:r>
      <w:proofErr w:type="spellEnd"/>
      <w:r w:rsidRPr="003B333B">
        <w:rPr>
          <w:rFonts w:cstheme="minorHAnsi"/>
          <w:sz w:val="28"/>
          <w:szCs w:val="28"/>
          <w:lang w:val="en-US"/>
        </w:rPr>
        <w:t xml:space="preserve">, </w:t>
      </w:r>
      <w:proofErr w:type="spellStart"/>
      <w:r w:rsidRPr="003B333B">
        <w:rPr>
          <w:rFonts w:cstheme="minorHAnsi"/>
          <w:sz w:val="28"/>
          <w:szCs w:val="28"/>
          <w:lang w:val="en-US"/>
        </w:rPr>
        <w:t>znode’s</w:t>
      </w:r>
      <w:proofErr w:type="spellEnd"/>
      <w:r w:rsidRPr="003B333B">
        <w:rPr>
          <w:rFonts w:cstheme="minorHAnsi"/>
          <w:sz w:val="28"/>
          <w:szCs w:val="28"/>
          <w:lang w:val="en-US"/>
        </w:rPr>
        <w:t xml:space="preserve"> version number can act as the fencing token.</w:t>
      </w:r>
    </w:p>
    <w:p w14:paraId="7D341B39" w14:textId="53055530" w:rsidR="00D07308" w:rsidRPr="003B333B" w:rsidRDefault="00D07308" w:rsidP="00FF1046">
      <w:pPr>
        <w:rPr>
          <w:rFonts w:cstheme="minorHAnsi"/>
          <w:sz w:val="28"/>
          <w:szCs w:val="28"/>
          <w:lang w:val="en-US"/>
        </w:rPr>
      </w:pPr>
    </w:p>
    <w:p w14:paraId="32B6DFC8" w14:textId="77777777" w:rsidR="0059532E" w:rsidRPr="003B333B" w:rsidRDefault="0059532E" w:rsidP="00FF1046">
      <w:pPr>
        <w:rPr>
          <w:rFonts w:cstheme="minorHAnsi"/>
          <w:sz w:val="28"/>
          <w:szCs w:val="28"/>
          <w:lang w:val="en-US"/>
        </w:rPr>
      </w:pPr>
    </w:p>
    <w:p w14:paraId="0EA1F978" w14:textId="39349EA5" w:rsidR="00D07308" w:rsidRPr="003B333B" w:rsidRDefault="00D07308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 xml:space="preserve">How locking works in </w:t>
      </w:r>
      <w:proofErr w:type="spellStart"/>
      <w:r w:rsidRPr="003B333B">
        <w:rPr>
          <w:rFonts w:cstheme="minorHAnsi"/>
          <w:sz w:val="28"/>
          <w:szCs w:val="28"/>
          <w:lang w:val="en-US"/>
        </w:rPr>
        <w:t>Zookeper</w:t>
      </w:r>
      <w:proofErr w:type="spellEnd"/>
    </w:p>
    <w:p w14:paraId="0ACB1D3D" w14:textId="2D2D5E51" w:rsidR="0059532E" w:rsidRPr="003B333B" w:rsidRDefault="0059532E" w:rsidP="00FF1046">
      <w:pPr>
        <w:rPr>
          <w:rFonts w:cstheme="minorHAnsi"/>
          <w:sz w:val="28"/>
          <w:szCs w:val="28"/>
          <w:lang w:val="en-US"/>
        </w:rPr>
      </w:pPr>
    </w:p>
    <w:p w14:paraId="2C93AD31" w14:textId="77777777" w:rsidR="00A243B8" w:rsidRPr="00A243B8" w:rsidRDefault="00A243B8" w:rsidP="00A243B8">
      <w:pPr>
        <w:shd w:val="clear" w:color="auto" w:fill="FFFFFF"/>
        <w:spacing w:before="120" w:after="240"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Clients wishing to obtain a lock do the following:</w:t>
      </w:r>
    </w:p>
    <w:p w14:paraId="3867E8EC" w14:textId="77777777" w:rsidR="00A243B8" w:rsidRPr="00A243B8" w:rsidRDefault="00A243B8" w:rsidP="00A243B8">
      <w:pPr>
        <w:numPr>
          <w:ilvl w:val="0"/>
          <w:numId w:val="2"/>
        </w:numPr>
        <w:shd w:val="clear" w:color="auto" w:fill="FFFFFF"/>
        <w:spacing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Call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create( )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with a pathname of "_</w:t>
      </w:r>
      <w:proofErr w:type="spellStart"/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locknode</w:t>
      </w:r>
      <w:proofErr w:type="spellEnd"/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_/lock-" and the </w:t>
      </w:r>
      <w:r w:rsidRPr="00A243B8">
        <w:rPr>
          <w:rFonts w:eastAsia="Times New Roman" w:cstheme="minorHAnsi"/>
          <w:i/>
          <w:iCs/>
          <w:color w:val="000000"/>
          <w:sz w:val="28"/>
          <w:szCs w:val="28"/>
          <w:lang w:eastAsia="en-GB"/>
        </w:rPr>
        <w:t>sequence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and </w:t>
      </w:r>
      <w:r w:rsidRPr="00A243B8">
        <w:rPr>
          <w:rFonts w:eastAsia="Times New Roman" w:cstheme="minorHAnsi"/>
          <w:i/>
          <w:iCs/>
          <w:color w:val="000000"/>
          <w:sz w:val="28"/>
          <w:szCs w:val="28"/>
          <w:lang w:eastAsia="en-GB"/>
        </w:rPr>
        <w:t>ephemeral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flags set.</w:t>
      </w:r>
    </w:p>
    <w:p w14:paraId="055F8173" w14:textId="77777777" w:rsidR="00A243B8" w:rsidRPr="00A243B8" w:rsidRDefault="00A243B8" w:rsidP="00A243B8">
      <w:pPr>
        <w:numPr>
          <w:ilvl w:val="0"/>
          <w:numId w:val="2"/>
        </w:numPr>
        <w:shd w:val="clear" w:color="auto" w:fill="FFFFFF"/>
        <w:spacing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Call </w:t>
      </w:r>
      <w:proofErr w:type="spellStart"/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getChildren</w:t>
      </w:r>
      <w:proofErr w:type="spellEnd"/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( )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on the lock node </w:t>
      </w:r>
      <w:r w:rsidRPr="00A243B8">
        <w:rPr>
          <w:rFonts w:eastAsia="Times New Roman" w:cstheme="minorHAnsi"/>
          <w:i/>
          <w:iCs/>
          <w:color w:val="000000"/>
          <w:sz w:val="28"/>
          <w:szCs w:val="28"/>
          <w:lang w:eastAsia="en-GB"/>
        </w:rPr>
        <w:t>without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setting the watch flag (this is important to avoid the herd effect).</w:t>
      </w:r>
    </w:p>
    <w:p w14:paraId="3BF5D8D7" w14:textId="77777777" w:rsidR="00A243B8" w:rsidRPr="00A243B8" w:rsidRDefault="00A243B8" w:rsidP="00A243B8">
      <w:pPr>
        <w:numPr>
          <w:ilvl w:val="0"/>
          <w:numId w:val="2"/>
        </w:numPr>
        <w:shd w:val="clear" w:color="auto" w:fill="FFFFFF"/>
        <w:spacing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If the pathname created in step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1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has the lowest sequence number suffix, the client has the lock and the client exits the protocol.</w:t>
      </w:r>
    </w:p>
    <w:p w14:paraId="618C958F" w14:textId="77777777" w:rsidR="00A243B8" w:rsidRPr="00A243B8" w:rsidRDefault="00A243B8" w:rsidP="00A243B8">
      <w:pPr>
        <w:numPr>
          <w:ilvl w:val="0"/>
          <w:numId w:val="2"/>
        </w:numPr>
        <w:shd w:val="clear" w:color="auto" w:fill="FFFFFF"/>
        <w:spacing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The client calls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exists( )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with the watch flag set on the path in the lock directory with the next lowest sequence number.</w:t>
      </w:r>
    </w:p>
    <w:p w14:paraId="6952668A" w14:textId="77777777" w:rsidR="00A243B8" w:rsidRPr="00A243B8" w:rsidRDefault="00A243B8" w:rsidP="00A243B8">
      <w:pPr>
        <w:numPr>
          <w:ilvl w:val="0"/>
          <w:numId w:val="2"/>
        </w:numPr>
        <w:shd w:val="clear" w:color="auto" w:fill="FFFFFF"/>
        <w:spacing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if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exists( )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 returns false, go to step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2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. Otherwise, wait for a notification for the pathname from the previous step before going to step </w:t>
      </w:r>
      <w:r w:rsidRPr="00A243B8">
        <w:rPr>
          <w:rFonts w:eastAsia="Times New Roman" w:cstheme="minorHAnsi"/>
          <w:b/>
          <w:bCs/>
          <w:color w:val="000000"/>
          <w:sz w:val="28"/>
          <w:szCs w:val="28"/>
          <w:lang w:eastAsia="en-GB"/>
        </w:rPr>
        <w:t>2</w:t>
      </w: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2C2E03DF" w14:textId="38D413D9" w:rsidR="0060030E" w:rsidRPr="003B333B" w:rsidRDefault="00A243B8" w:rsidP="00A243B8">
      <w:pPr>
        <w:shd w:val="clear" w:color="auto" w:fill="FFFFFF"/>
        <w:spacing w:before="120" w:after="240"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243B8">
        <w:rPr>
          <w:rFonts w:eastAsia="Times New Roman" w:cstheme="minorHAnsi"/>
          <w:color w:val="000000"/>
          <w:sz w:val="28"/>
          <w:szCs w:val="28"/>
          <w:lang w:eastAsia="en-GB"/>
        </w:rPr>
        <w:t>The unlock protocol is very simple: clients wishing to release a lock simply delete the node they created in step 1.</w:t>
      </w:r>
    </w:p>
    <w:p w14:paraId="3B1B9205" w14:textId="3A432135" w:rsidR="0060030E" w:rsidRPr="00A243B8" w:rsidRDefault="0060030E" w:rsidP="00A243B8">
      <w:pPr>
        <w:shd w:val="clear" w:color="auto" w:fill="FFFFFF"/>
        <w:spacing w:before="120" w:after="240"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Other use cases of </w:t>
      </w:r>
      <w:proofErr w:type="spellStart"/>
      <w:r w:rsidRPr="003B333B">
        <w:rPr>
          <w:rFonts w:eastAsia="Times New Roman" w:cstheme="minorHAnsi"/>
          <w:color w:val="000000"/>
          <w:sz w:val="28"/>
          <w:szCs w:val="28"/>
          <w:lang w:eastAsia="en-GB"/>
        </w:rPr>
        <w:t>Zookeper</w:t>
      </w:r>
      <w:proofErr w:type="spellEnd"/>
      <w:r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: Service Discovery – The instances register themselves in the zookeeper </w:t>
      </w:r>
      <w:r w:rsidR="00EB6EC5" w:rsidRPr="003B333B">
        <w:rPr>
          <w:rFonts w:eastAsia="Times New Roman" w:cstheme="minorHAnsi"/>
          <w:color w:val="000000"/>
          <w:sz w:val="28"/>
          <w:szCs w:val="28"/>
          <w:lang w:eastAsia="en-GB"/>
        </w:rPr>
        <w:t>with</w:t>
      </w:r>
      <w:r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ephemeral no</w:t>
      </w:r>
      <w:r w:rsidR="00EB6EC5"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des. </w:t>
      </w:r>
      <w:proofErr w:type="spellStart"/>
      <w:r w:rsidR="00EB6EC5" w:rsidRPr="003B333B">
        <w:rPr>
          <w:rFonts w:eastAsia="Times New Roman" w:cstheme="minorHAnsi"/>
          <w:color w:val="000000"/>
          <w:sz w:val="28"/>
          <w:szCs w:val="28"/>
          <w:lang w:eastAsia="en-GB"/>
        </w:rPr>
        <w:t>Zookeper</w:t>
      </w:r>
      <w:proofErr w:type="spellEnd"/>
      <w:r w:rsidR="00EB6EC5"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can detect the crash of the service instances and notify the watcher.</w:t>
      </w:r>
      <w:r w:rsidR="00980D28" w:rsidRPr="003B333B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Kafka – Leader of a Partition election. </w:t>
      </w:r>
    </w:p>
    <w:p w14:paraId="135B8CC2" w14:textId="77777777" w:rsidR="00A243B8" w:rsidRPr="00A243B8" w:rsidRDefault="00A243B8" w:rsidP="00A243B8">
      <w:pPr>
        <w:rPr>
          <w:rFonts w:eastAsia="Times New Roman" w:cstheme="minorHAnsi"/>
          <w:sz w:val="28"/>
          <w:szCs w:val="28"/>
          <w:lang w:eastAsia="en-GB"/>
        </w:rPr>
      </w:pPr>
    </w:p>
    <w:p w14:paraId="0FAAC080" w14:textId="7359DD79" w:rsidR="0059532E" w:rsidRPr="003B333B" w:rsidRDefault="00D96C39" w:rsidP="00FF1046">
      <w:pPr>
        <w:rPr>
          <w:rFonts w:cstheme="minorHAnsi"/>
          <w:sz w:val="28"/>
          <w:szCs w:val="28"/>
          <w:lang w:val="en-US"/>
        </w:rPr>
      </w:pPr>
      <w:r w:rsidRPr="003B333B">
        <w:rPr>
          <w:rFonts w:cstheme="minorHAnsi"/>
          <w:sz w:val="28"/>
          <w:szCs w:val="28"/>
          <w:lang w:val="en-US"/>
        </w:rPr>
        <w:t xml:space="preserve">How leader election works in </w:t>
      </w:r>
      <w:proofErr w:type="spellStart"/>
      <w:r w:rsidRPr="003B333B">
        <w:rPr>
          <w:rFonts w:cstheme="minorHAnsi"/>
          <w:sz w:val="28"/>
          <w:szCs w:val="28"/>
          <w:lang w:val="en-US"/>
        </w:rPr>
        <w:t>Zookeper</w:t>
      </w:r>
      <w:proofErr w:type="spellEnd"/>
      <w:r w:rsidRPr="003B333B">
        <w:rPr>
          <w:rFonts w:cstheme="minorHAnsi"/>
          <w:sz w:val="28"/>
          <w:szCs w:val="28"/>
          <w:lang w:val="en-US"/>
        </w:rPr>
        <w:t>:</w:t>
      </w:r>
    </w:p>
    <w:p w14:paraId="59926B15" w14:textId="77777777" w:rsidR="00917C3A" w:rsidRPr="003B333B" w:rsidRDefault="00917C3A" w:rsidP="00FF1046">
      <w:pPr>
        <w:rPr>
          <w:rFonts w:cstheme="minorHAnsi"/>
          <w:sz w:val="28"/>
          <w:szCs w:val="28"/>
          <w:lang w:val="en-US"/>
        </w:rPr>
      </w:pPr>
    </w:p>
    <w:p w14:paraId="0AA4596C" w14:textId="04EA4F06" w:rsidR="00D96C39" w:rsidRPr="003B333B" w:rsidRDefault="00917C3A" w:rsidP="00FF1046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A simple way of doing leader election with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is to use the </w:t>
      </w:r>
      <w:r w:rsidRPr="003B333B">
        <w:rPr>
          <w:rStyle w:val="Strong"/>
          <w:rFonts w:cstheme="minorHAnsi"/>
          <w:color w:val="000000"/>
          <w:sz w:val="28"/>
          <w:szCs w:val="28"/>
          <w:shd w:val="clear" w:color="auto" w:fill="FFFFFF"/>
        </w:rPr>
        <w:t>SEQUENCE|EPHEMERAL</w:t>
      </w:r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 flags when creating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znodes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that represent "proposals" of clients. The idea is to have a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znode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, say "/election", such that each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znode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creates a child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znode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"/election/n_" with both flags SEQUENCE|EPHEMERAL. With the sequence flag,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ZooKeeper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automatically appends a sequence number that is greater that any one previously appended to a child of "/election". The process that created the </w:t>
      </w:r>
      <w:proofErr w:type="spellStart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>znode</w:t>
      </w:r>
      <w:proofErr w:type="spellEnd"/>
      <w:r w:rsidRPr="003B333B">
        <w:rPr>
          <w:rFonts w:cstheme="minorHAnsi"/>
          <w:color w:val="000000"/>
          <w:sz w:val="28"/>
          <w:szCs w:val="28"/>
          <w:shd w:val="clear" w:color="auto" w:fill="FFFFFF"/>
        </w:rPr>
        <w:t xml:space="preserve"> with the smallest appended sequence number is the leader.</w:t>
      </w:r>
    </w:p>
    <w:p w14:paraId="2BE640F8" w14:textId="3B572EE1" w:rsidR="00A071D3" w:rsidRPr="003B333B" w:rsidRDefault="00A071D3" w:rsidP="00FF1046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151F6CA" w14:textId="77777777" w:rsidR="00A071D3" w:rsidRPr="00A071D3" w:rsidRDefault="00A071D3" w:rsidP="00A071D3">
      <w:pPr>
        <w:shd w:val="clear" w:color="auto" w:fill="FFFFFF"/>
        <w:spacing w:before="120" w:after="240" w:line="230" w:lineRule="atLeast"/>
        <w:rPr>
          <w:rFonts w:eastAsia="Times New Roman" w:cstheme="minorHAnsi"/>
          <w:color w:val="000000"/>
          <w:sz w:val="28"/>
          <w:szCs w:val="28"/>
          <w:lang w:eastAsia="en-GB"/>
        </w:rPr>
      </w:pPr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That's not all, though. It is important to watch for failures of the leader, so that a new client arises as the new leader in the case the current leader fails. A trivial solution is to have all application processes watching upon the current smallest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, and checking if they are the new leader when the smallest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goes away (note that the smallest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will go away if the leader fails because the node is ephemeral). But this causes a herd effect: upon of failure of the current leader, all other processes receive a notification, and execute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getChildren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on "/election" to obtain the current list of children of "/election". If the number of clients is large, it causes a spike on the number of operations that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ZooKeeper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servers have to process. To avoid the herd effect, it is sufficient to watch for the next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down on the sequence of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znodes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 If a client receives a notification that the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 it is watching is gone, then it becomes the new leader in the case that there is no smaller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 xml:space="preserve">. Note that this avoids the herd effect by not having all clients watching the same </w:t>
      </w:r>
      <w:proofErr w:type="spellStart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znode</w:t>
      </w:r>
      <w:proofErr w:type="spellEnd"/>
      <w:r w:rsidRPr="00A071D3">
        <w:rPr>
          <w:rFonts w:eastAsia="Times New Roman" w:cstheme="minorHAnsi"/>
          <w:color w:val="000000"/>
          <w:sz w:val="28"/>
          <w:szCs w:val="28"/>
          <w:lang w:eastAsia="en-GB"/>
        </w:rPr>
        <w:t>.</w:t>
      </w:r>
    </w:p>
    <w:p w14:paraId="1AAE3DD7" w14:textId="7BAE2E69" w:rsidR="00A071D3" w:rsidRPr="003B333B" w:rsidRDefault="00195F14" w:rsidP="00FF1046">
      <w:pPr>
        <w:rPr>
          <w:rFonts w:eastAsia="Times New Roman" w:cstheme="minorHAnsi"/>
          <w:sz w:val="28"/>
          <w:szCs w:val="28"/>
          <w:lang w:eastAsia="en-GB"/>
        </w:rPr>
      </w:pPr>
      <w:r w:rsidRPr="003B333B">
        <w:rPr>
          <w:rFonts w:eastAsia="Times New Roman" w:cstheme="minorHAnsi"/>
          <w:sz w:val="28"/>
          <w:szCs w:val="28"/>
          <w:lang w:eastAsia="en-GB"/>
        </w:rPr>
        <w:t xml:space="preserve">More details: </w:t>
      </w:r>
      <w:hyperlink r:id="rId6" w:history="1">
        <w:r w:rsidRPr="003B333B">
          <w:rPr>
            <w:rStyle w:val="Hyperlink"/>
            <w:rFonts w:eastAsia="Times New Roman" w:cstheme="minorHAnsi"/>
            <w:sz w:val="28"/>
            <w:szCs w:val="28"/>
            <w:lang w:eastAsia="en-GB"/>
          </w:rPr>
          <w:t>https://bikas-katwal.medium.com/zookeeper-introduction-designing-a-distributed-system-using-zookeeper-and-java-7f1b108e236e</w:t>
        </w:r>
      </w:hyperlink>
    </w:p>
    <w:p w14:paraId="2A51E275" w14:textId="77777777" w:rsidR="00195F14" w:rsidRPr="003B333B" w:rsidRDefault="00195F14" w:rsidP="00FF1046">
      <w:pPr>
        <w:rPr>
          <w:rFonts w:cstheme="minorHAnsi"/>
          <w:sz w:val="28"/>
          <w:szCs w:val="28"/>
          <w:lang w:val="en-US"/>
        </w:rPr>
      </w:pPr>
    </w:p>
    <w:sectPr w:rsidR="00195F14" w:rsidRPr="003B333B" w:rsidSect="00A9047D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C39B6"/>
    <w:multiLevelType w:val="multilevel"/>
    <w:tmpl w:val="7FA09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4E60DE"/>
    <w:multiLevelType w:val="hybridMultilevel"/>
    <w:tmpl w:val="2BB62936"/>
    <w:lvl w:ilvl="0" w:tplc="BBAAD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596403">
    <w:abstractNumId w:val="1"/>
  </w:num>
  <w:num w:numId="2" w16cid:durableId="750471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88"/>
    <w:rsid w:val="00093847"/>
    <w:rsid w:val="000C6047"/>
    <w:rsid w:val="000C7154"/>
    <w:rsid w:val="00195DDA"/>
    <w:rsid w:val="00195F14"/>
    <w:rsid w:val="00267CF3"/>
    <w:rsid w:val="002C1054"/>
    <w:rsid w:val="003B333B"/>
    <w:rsid w:val="003D57D6"/>
    <w:rsid w:val="00473F88"/>
    <w:rsid w:val="004807EC"/>
    <w:rsid w:val="0059532E"/>
    <w:rsid w:val="0060030E"/>
    <w:rsid w:val="007312AB"/>
    <w:rsid w:val="007C7FB7"/>
    <w:rsid w:val="008D6337"/>
    <w:rsid w:val="00917C3A"/>
    <w:rsid w:val="00954AA4"/>
    <w:rsid w:val="00977946"/>
    <w:rsid w:val="00980D28"/>
    <w:rsid w:val="009C18E9"/>
    <w:rsid w:val="009D6991"/>
    <w:rsid w:val="00A071D3"/>
    <w:rsid w:val="00A243B8"/>
    <w:rsid w:val="00A9047D"/>
    <w:rsid w:val="00D07308"/>
    <w:rsid w:val="00D87A82"/>
    <w:rsid w:val="00D96C39"/>
    <w:rsid w:val="00DC1D0E"/>
    <w:rsid w:val="00DD1273"/>
    <w:rsid w:val="00E92ECC"/>
    <w:rsid w:val="00EB6EC5"/>
    <w:rsid w:val="00F13784"/>
    <w:rsid w:val="00FF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2C05B3"/>
  <w15:chartTrackingRefBased/>
  <w15:docId w15:val="{C5B5882C-99F2-174F-B1CA-CE08416C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7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43B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A243B8"/>
    <w:rPr>
      <w:b/>
      <w:bCs/>
    </w:rPr>
  </w:style>
  <w:style w:type="character" w:styleId="Emphasis">
    <w:name w:val="Emphasis"/>
    <w:basedOn w:val="DefaultParagraphFont"/>
    <w:uiPriority w:val="20"/>
    <w:qFormat/>
    <w:rsid w:val="00A243B8"/>
    <w:rPr>
      <w:i/>
      <w:iCs/>
    </w:rPr>
  </w:style>
  <w:style w:type="character" w:styleId="Hyperlink">
    <w:name w:val="Hyperlink"/>
    <w:basedOn w:val="DefaultParagraphFont"/>
    <w:uiPriority w:val="99"/>
    <w:unhideWhenUsed/>
    <w:rsid w:val="00195F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F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kas-katwal.medium.com/zookeeper-introduction-designing-a-distributed-system-using-zookeeper-and-java-7f1b108e236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2</cp:revision>
  <dcterms:created xsi:type="dcterms:W3CDTF">2023-02-02T11:34:00Z</dcterms:created>
  <dcterms:modified xsi:type="dcterms:W3CDTF">2023-02-02T11:34:00Z</dcterms:modified>
</cp:coreProperties>
</file>