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4942" w14:textId="691D297E" w:rsidR="00F13784" w:rsidRPr="00AB19A9" w:rsidRDefault="00A5637F" w:rsidP="00A5637F">
      <w:pPr>
        <w:jc w:val="center"/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t>oAuth</w:t>
      </w:r>
    </w:p>
    <w:p w14:paraId="1ECDAFFA" w14:textId="772F403B" w:rsidR="00A5637F" w:rsidRPr="00AB19A9" w:rsidRDefault="00A5637F" w:rsidP="00A5637F">
      <w:pPr>
        <w:rPr>
          <w:rFonts w:cstheme="minorHAnsi"/>
          <w:sz w:val="28"/>
          <w:szCs w:val="28"/>
          <w:lang w:val="en-US"/>
        </w:rPr>
      </w:pPr>
    </w:p>
    <w:p w14:paraId="6AC01084" w14:textId="5C80B05C" w:rsidR="00A5637F" w:rsidRPr="00AB19A9" w:rsidRDefault="00A5637F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t>One service to authorize another service on behalf of the user.</w:t>
      </w:r>
    </w:p>
    <w:p w14:paraId="12973E9C" w14:textId="77777777" w:rsidR="00623FEA" w:rsidRPr="00AB19A9" w:rsidRDefault="00623FEA" w:rsidP="00A5637F">
      <w:pPr>
        <w:rPr>
          <w:rFonts w:cstheme="minorHAnsi"/>
          <w:sz w:val="28"/>
          <w:szCs w:val="28"/>
          <w:lang w:val="en-US"/>
        </w:rPr>
      </w:pPr>
    </w:p>
    <w:p w14:paraId="4FFA9BBA" w14:textId="5AB5FC27" w:rsidR="00E24C50" w:rsidRPr="00AB19A9" w:rsidRDefault="00E24C50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t xml:space="preserve">More relevant in Microservice Architecture for services </w:t>
      </w:r>
      <w:r w:rsidR="00623FEA" w:rsidRPr="00AB19A9">
        <w:rPr>
          <w:rFonts w:cstheme="minorHAnsi"/>
          <w:sz w:val="28"/>
          <w:szCs w:val="28"/>
          <w:lang w:val="en-US"/>
        </w:rPr>
        <w:t>to talk to each other in a secure manner</w:t>
      </w:r>
    </w:p>
    <w:p w14:paraId="19F803C9" w14:textId="299B8343" w:rsidR="00623FEA" w:rsidRPr="00AB19A9" w:rsidRDefault="00623FEA" w:rsidP="00A5637F">
      <w:pPr>
        <w:rPr>
          <w:rFonts w:cstheme="minorHAnsi"/>
          <w:sz w:val="28"/>
          <w:szCs w:val="28"/>
          <w:lang w:val="en-US"/>
        </w:rPr>
      </w:pPr>
    </w:p>
    <w:p w14:paraId="286793D6" w14:textId="667D8321" w:rsidR="00623FEA" w:rsidRPr="00AB19A9" w:rsidRDefault="00623FEA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t>Resource Owner (User), Client (App), Authorization Server (oAuth Server), Resource Server (For example, gmail)</w:t>
      </w:r>
    </w:p>
    <w:p w14:paraId="781C6393" w14:textId="7424EF64" w:rsidR="00623FEA" w:rsidRPr="00AB19A9" w:rsidRDefault="00623FEA" w:rsidP="00A5637F">
      <w:pPr>
        <w:rPr>
          <w:rFonts w:cstheme="minorHAnsi"/>
          <w:sz w:val="28"/>
          <w:szCs w:val="28"/>
          <w:lang w:val="en-US"/>
        </w:rPr>
      </w:pPr>
    </w:p>
    <w:p w14:paraId="4800CC3C" w14:textId="203F6306" w:rsidR="00623FEA" w:rsidRPr="00AB19A9" w:rsidRDefault="00623FEA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t xml:space="preserve">Basic Workflow: Client requests the AS – AS replies that you can have access if the user authenticates – AS redirects to user (pop up browser where user signs in the AS) – AS provides Access Token to client – client sends requests to the RS with the Access token – RS calls the AS to validate the token – if the AS validates the RS sends data to client  </w:t>
      </w:r>
    </w:p>
    <w:p w14:paraId="570D0592" w14:textId="3AC6A317" w:rsidR="00623FEA" w:rsidRPr="00AB19A9" w:rsidRDefault="00623FEA" w:rsidP="00A5637F">
      <w:pPr>
        <w:rPr>
          <w:rFonts w:cstheme="minorHAnsi"/>
          <w:sz w:val="28"/>
          <w:szCs w:val="28"/>
          <w:lang w:val="en-US"/>
        </w:rPr>
      </w:pPr>
    </w:p>
    <w:p w14:paraId="716B6EE3" w14:textId="01742607" w:rsidR="00623FEA" w:rsidRPr="00AB19A9" w:rsidRDefault="00623FEA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t xml:space="preserve">Workflow with OpenIdConnect: Same as before but the AS responds with Access Token and Id token </w:t>
      </w:r>
      <w:r w:rsidR="008A4ECE" w:rsidRPr="00AB19A9">
        <w:rPr>
          <w:rFonts w:cstheme="minorHAnsi"/>
          <w:sz w:val="28"/>
          <w:szCs w:val="28"/>
          <w:lang w:val="en-US"/>
        </w:rPr>
        <w:t xml:space="preserve">that contains information about the user – Client uses the ID token to create its own session – ID token is typically JWT </w:t>
      </w:r>
    </w:p>
    <w:p w14:paraId="5FE392BD" w14:textId="38814DB7" w:rsidR="008A4ECE" w:rsidRPr="00AB19A9" w:rsidRDefault="008A4ECE" w:rsidP="00A5637F">
      <w:pPr>
        <w:rPr>
          <w:rFonts w:cstheme="minorHAnsi"/>
          <w:sz w:val="28"/>
          <w:szCs w:val="28"/>
          <w:lang w:val="en-US"/>
        </w:rPr>
      </w:pPr>
    </w:p>
    <w:p w14:paraId="73C16FDD" w14:textId="3C547D5A" w:rsidR="008A4ECE" w:rsidRPr="00AB19A9" w:rsidRDefault="008A4ECE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t xml:space="preserve">Client Credentials Flow for oAuth: </w:t>
      </w:r>
      <w:r w:rsidR="00430D41" w:rsidRPr="00AB19A9">
        <w:rPr>
          <w:rFonts w:cstheme="minorHAnsi"/>
          <w:sz w:val="28"/>
          <w:szCs w:val="28"/>
          <w:lang w:val="en-US"/>
        </w:rPr>
        <w:t xml:space="preserve">Used when clients is trustworthy. </w:t>
      </w:r>
      <w:r w:rsidRPr="00AB19A9">
        <w:rPr>
          <w:rFonts w:cstheme="minorHAnsi"/>
          <w:sz w:val="28"/>
          <w:szCs w:val="28"/>
          <w:lang w:val="en-US"/>
        </w:rPr>
        <w:t xml:space="preserve">MS1 calls AS1 and provides its identity (key) -  AS provides Access token for kind of information that MS1 needs </w:t>
      </w:r>
      <w:r w:rsidR="00430D41" w:rsidRPr="00AB19A9">
        <w:rPr>
          <w:rFonts w:cstheme="minorHAnsi"/>
          <w:sz w:val="28"/>
          <w:szCs w:val="28"/>
          <w:lang w:val="en-US"/>
        </w:rPr>
        <w:t>–</w:t>
      </w:r>
      <w:r w:rsidRPr="00AB19A9">
        <w:rPr>
          <w:rFonts w:cstheme="minorHAnsi"/>
          <w:sz w:val="28"/>
          <w:szCs w:val="28"/>
          <w:lang w:val="en-US"/>
        </w:rPr>
        <w:t xml:space="preserve"> </w:t>
      </w:r>
      <w:r w:rsidR="00430D41" w:rsidRPr="00AB19A9">
        <w:rPr>
          <w:rFonts w:cstheme="minorHAnsi"/>
          <w:sz w:val="28"/>
          <w:szCs w:val="28"/>
          <w:lang w:val="en-US"/>
        </w:rPr>
        <w:t>MS1 calls Apis in MS2 with Access token to fetch the relevant resources</w:t>
      </w:r>
    </w:p>
    <w:p w14:paraId="594481C0" w14:textId="054A3F66" w:rsidR="00430D41" w:rsidRPr="00AB19A9" w:rsidRDefault="00430D41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8CBC7B6" wp14:editId="14150414">
            <wp:extent cx="5731510" cy="2576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7F1C" w14:textId="640A1295" w:rsidR="00BD1960" w:rsidRPr="00AB19A9" w:rsidRDefault="000E4005" w:rsidP="00A5637F">
      <w:pPr>
        <w:rPr>
          <w:rFonts w:cstheme="minorHAnsi"/>
          <w:sz w:val="28"/>
          <w:szCs w:val="28"/>
          <w:lang w:val="en-US"/>
        </w:rPr>
      </w:pPr>
      <w:hyperlink w:history="1">
        <w:r w:rsidR="00BD1960" w:rsidRPr="00AB19A9">
          <w:rPr>
            <w:rStyle w:val="Hyperlink"/>
            <w:rFonts w:cstheme="minorHAnsi"/>
            <w:sz w:val="28"/>
            <w:szCs w:val="28"/>
            <w:lang w:val="en-US"/>
          </w:rPr>
          <w:t>https://&lt;ouathEndpoint&gt;/client_id=&lt;&gt;&amp;client_secret=&lt;&gt;&amp;grant_type=client_credentials&amp;scope=&lt;scope</w:t>
        </w:r>
      </w:hyperlink>
      <w:r w:rsidR="00BD1960" w:rsidRPr="00AB19A9">
        <w:rPr>
          <w:rFonts w:cstheme="minorHAnsi"/>
          <w:sz w:val="28"/>
          <w:szCs w:val="28"/>
          <w:lang w:val="en-US"/>
        </w:rPr>
        <w:t>&gt;</w:t>
      </w:r>
      <w:r w:rsidR="00992DAC" w:rsidRPr="00AB19A9">
        <w:rPr>
          <w:rFonts w:cstheme="minorHAnsi"/>
          <w:sz w:val="28"/>
          <w:szCs w:val="28"/>
          <w:lang w:val="en-US"/>
        </w:rPr>
        <w:t>*</w:t>
      </w:r>
      <w:r w:rsidR="00BD1960" w:rsidRPr="00AB19A9">
        <w:rPr>
          <w:rFonts w:cstheme="minorHAnsi"/>
          <w:sz w:val="28"/>
          <w:szCs w:val="28"/>
          <w:lang w:val="en-US"/>
        </w:rPr>
        <w:t xml:space="preserve"> =&gt; Access Token (JWT) which will have aud and roles</w:t>
      </w:r>
    </w:p>
    <w:p w14:paraId="5CBBB44C" w14:textId="77777777" w:rsidR="00BD1960" w:rsidRPr="00AB19A9" w:rsidRDefault="00BD1960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t xml:space="preserve">aud will be same endpoint as the WebRtc setupCallAPI and roles could be </w:t>
      </w:r>
    </w:p>
    <w:p w14:paraId="1909D250" w14:textId="7177C993" w:rsidR="00BD1960" w:rsidRPr="00AB19A9" w:rsidRDefault="00BD1960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lastRenderedPageBreak/>
        <w:t>*write* i.e. setupCall. We should define roles ourselves and is an implementation detail</w:t>
      </w:r>
    </w:p>
    <w:p w14:paraId="1B7CF860" w14:textId="24514AFA" w:rsidR="00992DAC" w:rsidRPr="00AB19A9" w:rsidRDefault="00992DAC" w:rsidP="00A5637F">
      <w:pPr>
        <w:rPr>
          <w:rFonts w:cstheme="minorHAnsi"/>
          <w:sz w:val="28"/>
          <w:szCs w:val="28"/>
          <w:lang w:val="en-US"/>
        </w:rPr>
      </w:pPr>
    </w:p>
    <w:p w14:paraId="5DB612F7" w14:textId="4BD88FED" w:rsidR="00992DAC" w:rsidRPr="00AB19A9" w:rsidRDefault="00992DAC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t>Client_id and client_secret =&gt; service account (GCS Helpcenter) and generate a client_secret</w:t>
      </w:r>
    </w:p>
    <w:p w14:paraId="4E1655A8" w14:textId="49E0F0B6" w:rsidR="00992DAC" w:rsidRPr="00AB19A9" w:rsidRDefault="00992DAC" w:rsidP="00A5637F">
      <w:pPr>
        <w:rPr>
          <w:rFonts w:cstheme="minorHAnsi"/>
          <w:sz w:val="28"/>
          <w:szCs w:val="28"/>
          <w:lang w:val="en-US"/>
        </w:rPr>
      </w:pPr>
    </w:p>
    <w:p w14:paraId="557F586C" w14:textId="03170BBB" w:rsidR="00992DAC" w:rsidRPr="00AB19A9" w:rsidRDefault="00992DAC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t>How to share secrets =&gt; Email =&gt; keymaker</w:t>
      </w:r>
    </w:p>
    <w:p w14:paraId="2629C406" w14:textId="2B51F1C6" w:rsidR="00992DAC" w:rsidRPr="00AB19A9" w:rsidRDefault="00992DAC" w:rsidP="00A5637F">
      <w:pPr>
        <w:rPr>
          <w:rFonts w:cstheme="minorHAnsi"/>
          <w:sz w:val="28"/>
          <w:szCs w:val="28"/>
          <w:lang w:val="en-US"/>
        </w:rPr>
      </w:pPr>
    </w:p>
    <w:p w14:paraId="01B51060" w14:textId="09434810" w:rsidR="00992DAC" w:rsidRPr="00AB19A9" w:rsidRDefault="00057326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b/>
          <w:bCs/>
          <w:sz w:val="28"/>
          <w:szCs w:val="28"/>
          <w:lang w:val="en-US"/>
        </w:rPr>
        <w:t>POST</w:t>
      </w:r>
      <w:r w:rsidRPr="00AB19A9">
        <w:rPr>
          <w:rFonts w:cstheme="minorHAnsi"/>
          <w:sz w:val="28"/>
          <w:szCs w:val="28"/>
          <w:lang w:val="en-US"/>
        </w:rPr>
        <w:t xml:space="preserve"> /oauth2/token </w:t>
      </w:r>
    </w:p>
    <w:p w14:paraId="75303140" w14:textId="54857046" w:rsidR="00C83856" w:rsidRPr="00AB19A9" w:rsidRDefault="00C83856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b/>
          <w:bCs/>
          <w:sz w:val="28"/>
          <w:szCs w:val="28"/>
          <w:lang w:val="en-US"/>
        </w:rPr>
        <w:t>Host</w:t>
      </w:r>
      <w:r w:rsidRPr="00AB19A9">
        <w:rPr>
          <w:rFonts w:cstheme="minorHAnsi"/>
          <w:sz w:val="28"/>
          <w:szCs w:val="28"/>
          <w:lang w:val="en-US"/>
        </w:rPr>
        <w:t>: webrtc.paypal.com</w:t>
      </w:r>
    </w:p>
    <w:p w14:paraId="7F2FA578" w14:textId="18672D86" w:rsidR="00057326" w:rsidRPr="00AB19A9" w:rsidRDefault="00057326" w:rsidP="00A5637F">
      <w:pPr>
        <w:rPr>
          <w:rFonts w:eastAsia="Times New Roman" w:cstheme="minorHAnsi"/>
          <w:sz w:val="28"/>
          <w:szCs w:val="28"/>
          <w:lang w:eastAsia="en-GB"/>
        </w:rPr>
      </w:pPr>
    </w:p>
    <w:p w14:paraId="12BCFFE1" w14:textId="6D798C70" w:rsidR="00C83856" w:rsidRPr="00AB19A9" w:rsidRDefault="00C83856" w:rsidP="00A5637F">
      <w:pPr>
        <w:rPr>
          <w:rFonts w:cstheme="minorHAnsi"/>
          <w:b/>
          <w:bCs/>
          <w:sz w:val="28"/>
          <w:szCs w:val="28"/>
          <w:lang w:val="en-US"/>
        </w:rPr>
      </w:pPr>
      <w:r w:rsidRPr="00AB19A9">
        <w:rPr>
          <w:rFonts w:cstheme="minorHAnsi"/>
          <w:b/>
          <w:bCs/>
          <w:sz w:val="28"/>
          <w:szCs w:val="28"/>
          <w:lang w:val="en-US"/>
        </w:rPr>
        <w:t>Header:</w:t>
      </w:r>
    </w:p>
    <w:p w14:paraId="4A91C9A2" w14:textId="7BC0E668" w:rsidR="00C83856" w:rsidRPr="00AB19A9" w:rsidRDefault="00C83856" w:rsidP="00A5637F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AB19A9">
        <w:rPr>
          <w:rFonts w:cstheme="minorHAnsi"/>
          <w:i/>
          <w:iCs/>
          <w:sz w:val="28"/>
          <w:szCs w:val="28"/>
          <w:lang w:val="en-US"/>
        </w:rPr>
        <w:t>Content Type:</w:t>
      </w:r>
      <w:r w:rsidR="00AB19A9">
        <w:rPr>
          <w:rStyle w:val="Hyperlink"/>
          <w:rFonts w:cstheme="minorHAnsi"/>
          <w:sz w:val="28"/>
          <w:szCs w:val="28"/>
        </w:rPr>
        <w:t xml:space="preserve"> </w:t>
      </w:r>
      <w:r w:rsidRPr="00AB19A9">
        <w:rPr>
          <w:rStyle w:val="HTMLCode"/>
          <w:rFonts w:ascii="Times New Roman" w:eastAsiaTheme="minorHAnsi" w:hAnsi="Times New Roman" w:cs="Times New Roman"/>
          <w:sz w:val="28"/>
          <w:szCs w:val="28"/>
        </w:rPr>
        <w:t>application/x-www-form-urlencoded</w:t>
      </w:r>
    </w:p>
    <w:p w14:paraId="5283B7D8" w14:textId="5C2F5A2E" w:rsidR="00C83856" w:rsidRPr="00AB19A9" w:rsidRDefault="00C83856" w:rsidP="00A5637F">
      <w:pPr>
        <w:rPr>
          <w:rStyle w:val="HTMLCode"/>
          <w:rFonts w:asciiTheme="minorHAnsi" w:eastAsiaTheme="minorHAnsi" w:hAnsiTheme="minorHAnsi" w:cstheme="minorHAnsi"/>
          <w:sz w:val="28"/>
          <w:szCs w:val="28"/>
        </w:rPr>
      </w:pPr>
    </w:p>
    <w:p w14:paraId="1FA378F2" w14:textId="6581011F" w:rsidR="00C83856" w:rsidRPr="00AB19A9" w:rsidRDefault="00C83856" w:rsidP="00A5637F">
      <w:pPr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AB19A9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Body:</w:t>
      </w:r>
    </w:p>
    <w:p w14:paraId="3ACEB256" w14:textId="1DC22E5B" w:rsidR="00C83856" w:rsidRPr="00AB19A9" w:rsidRDefault="00C83856" w:rsidP="00A5637F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AB19A9">
        <w:rPr>
          <w:rStyle w:val="term"/>
          <w:rFonts w:cstheme="minorHAnsi"/>
          <w:i/>
          <w:iCs/>
          <w:sz w:val="28"/>
          <w:szCs w:val="28"/>
        </w:rPr>
        <w:t>grant_type</w:t>
      </w:r>
      <w:r w:rsidRPr="00AB19A9">
        <w:rPr>
          <w:rStyle w:val="term"/>
          <w:rFonts w:cstheme="minorHAnsi"/>
          <w:sz w:val="28"/>
          <w:szCs w:val="28"/>
        </w:rPr>
        <w:t xml:space="preserve">: </w:t>
      </w:r>
      <w:r w:rsidRPr="00AB19A9">
        <w:rPr>
          <w:rStyle w:val="HTMLCode"/>
          <w:rFonts w:ascii="Times New Roman" w:eastAsiaTheme="minorHAnsi" w:hAnsi="Times New Roman" w:cs="Times New Roman"/>
          <w:sz w:val="28"/>
          <w:szCs w:val="28"/>
        </w:rPr>
        <w:t>client_credentials</w:t>
      </w:r>
    </w:p>
    <w:p w14:paraId="126E9870" w14:textId="5FCD398A" w:rsidR="00C83856" w:rsidRPr="00AB19A9" w:rsidRDefault="003D2D07" w:rsidP="00A5637F">
      <w:pPr>
        <w:rPr>
          <w:rStyle w:val="HTMLCode"/>
          <w:rFonts w:asciiTheme="minorHAnsi" w:eastAsia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eastAsiaTheme="minorHAnsi" w:hAnsiTheme="minorHAnsi" w:cstheme="minorHAnsi"/>
          <w:i/>
          <w:iCs/>
          <w:sz w:val="28"/>
          <w:szCs w:val="28"/>
        </w:rPr>
        <w:t>client_id</w:t>
      </w:r>
      <w:r w:rsidRPr="00AB19A9">
        <w:rPr>
          <w:rStyle w:val="HTMLCode"/>
          <w:rFonts w:asciiTheme="minorHAnsi" w:eastAsiaTheme="minorHAnsi" w:hAnsiTheme="minorHAnsi" w:cstheme="minorHAnsi"/>
          <w:sz w:val="28"/>
          <w:szCs w:val="28"/>
        </w:rPr>
        <w:t>: set to the identifier of the client application</w:t>
      </w:r>
    </w:p>
    <w:p w14:paraId="0831F1CB" w14:textId="04496C6E" w:rsidR="003D2D07" w:rsidRPr="00AB19A9" w:rsidRDefault="003D2D07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t>client_secret: set to the client secret</w:t>
      </w:r>
      <w:r w:rsidR="00AB19A9">
        <w:rPr>
          <w:rFonts w:cstheme="minorHAnsi"/>
          <w:sz w:val="28"/>
          <w:szCs w:val="28"/>
          <w:lang w:val="en-US"/>
        </w:rPr>
        <w:t>.</w:t>
      </w:r>
    </w:p>
    <w:p w14:paraId="6BEFAD36" w14:textId="64D4E042" w:rsidR="003D2D07" w:rsidRPr="00AB19A9" w:rsidRDefault="003D2D07" w:rsidP="00A5637F">
      <w:pPr>
        <w:rPr>
          <w:rFonts w:cstheme="minorHAnsi"/>
          <w:sz w:val="28"/>
          <w:szCs w:val="28"/>
          <w:lang w:val="en-US"/>
        </w:rPr>
      </w:pPr>
    </w:p>
    <w:p w14:paraId="55AC36B1" w14:textId="4FB4FC68" w:rsidR="003D2D07" w:rsidRPr="00AB19A9" w:rsidRDefault="003D2D07" w:rsidP="00A5637F">
      <w:pPr>
        <w:rPr>
          <w:rFonts w:cstheme="minorHAnsi"/>
          <w:b/>
          <w:bCs/>
          <w:sz w:val="28"/>
          <w:szCs w:val="28"/>
          <w:lang w:val="en-US"/>
        </w:rPr>
      </w:pPr>
      <w:r w:rsidRPr="00AB19A9">
        <w:rPr>
          <w:rFonts w:cstheme="minorHAnsi"/>
          <w:b/>
          <w:bCs/>
          <w:sz w:val="28"/>
          <w:szCs w:val="28"/>
          <w:lang w:val="en-US"/>
        </w:rPr>
        <w:t>Sample Request:</w:t>
      </w:r>
    </w:p>
    <w:p w14:paraId="56EA5D97" w14:textId="1405F063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>POST https://</w:t>
      </w:r>
      <w:r w:rsidR="00AB19A9">
        <w:rPr>
          <w:rStyle w:val="HTMLCode"/>
          <w:rFonts w:asciiTheme="minorHAnsi" w:hAnsiTheme="minorHAnsi" w:cstheme="minorHAnsi"/>
          <w:sz w:val="28"/>
          <w:szCs w:val="28"/>
        </w:rPr>
        <w:t>webrtc.paypal</w:t>
      </w:r>
      <w:r w:rsidRPr="00AB19A9">
        <w:rPr>
          <w:rStyle w:val="HTMLCode"/>
          <w:rFonts w:asciiTheme="minorHAnsi" w:hAnsiTheme="minorHAnsi" w:cstheme="minorHAnsi"/>
          <w:sz w:val="28"/>
          <w:szCs w:val="28"/>
        </w:rPr>
        <w:t>.com/oauth2/token &gt;</w:t>
      </w:r>
    </w:p>
    <w:p w14:paraId="78154DCF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   Content-Type='application/x-www-form-urlencoded'&amp;</w:t>
      </w:r>
    </w:p>
    <w:p w14:paraId="6456E3E0" w14:textId="7B110378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   </w:t>
      </w:r>
      <w:r w:rsidR="00AB19A9" w:rsidRPr="00AB19A9">
        <w:rPr>
          <w:rStyle w:val="HTMLCode"/>
          <w:rFonts w:asciiTheme="minorHAnsi" w:hAnsiTheme="minorHAnsi" w:cstheme="minorHAnsi"/>
          <w:sz w:val="28"/>
          <w:szCs w:val="28"/>
        </w:rPr>
        <w:t>client_id</w:t>
      </w:r>
      <w:r w:rsidRPr="00AB19A9">
        <w:rPr>
          <w:rStyle w:val="HTMLCode"/>
          <w:rFonts w:asciiTheme="minorHAnsi" w:hAnsiTheme="minorHAnsi" w:cstheme="minorHAnsi"/>
          <w:sz w:val="28"/>
          <w:szCs w:val="28"/>
        </w:rPr>
        <w:t>=Basic aSdxd892iujendek</w:t>
      </w:r>
      <w:r w:rsidR="00AB19A9" w:rsidRPr="00AB19A9">
        <w:rPr>
          <w:rStyle w:val="HTMLCode"/>
          <w:rFonts w:asciiTheme="minorHAnsi" w:hAnsiTheme="minorHAnsi" w:cstheme="minorHAnsi"/>
          <w:sz w:val="28"/>
          <w:szCs w:val="28"/>
        </w:rPr>
        <w:t>523</w:t>
      </w:r>
      <w:r w:rsidRPr="00AB19A9">
        <w:rPr>
          <w:rStyle w:val="HTMLCode"/>
          <w:rFonts w:asciiTheme="minorHAnsi" w:hAnsiTheme="minorHAnsi" w:cstheme="minorHAnsi"/>
          <w:sz w:val="28"/>
          <w:szCs w:val="28"/>
        </w:rPr>
        <w:t>uedj</w:t>
      </w:r>
      <w:r w:rsidR="00AB19A9" w:rsidRPr="00AB19A9">
        <w:rPr>
          <w:rStyle w:val="HTMLCode"/>
          <w:rFonts w:asciiTheme="minorHAnsi" w:hAnsiTheme="minorHAnsi" w:cstheme="minorHAnsi"/>
          <w:sz w:val="28"/>
          <w:szCs w:val="28"/>
        </w:rPr>
        <w:t>&amp;</w:t>
      </w:r>
    </w:p>
    <w:p w14:paraId="7470F4F1" w14:textId="2824ACDF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   </w:t>
      </w:r>
      <w:r w:rsidR="00AB19A9" w:rsidRPr="00AB19A9">
        <w:rPr>
          <w:rStyle w:val="HTMLCode"/>
          <w:rFonts w:asciiTheme="minorHAnsi" w:hAnsiTheme="minorHAnsi" w:cstheme="minorHAnsi"/>
          <w:sz w:val="28"/>
          <w:szCs w:val="28"/>
        </w:rPr>
        <w:t>client_secret=</w:t>
      </w:r>
      <w:r w:rsidR="00AB19A9" w:rsidRPr="00AB19A9">
        <w:rPr>
          <w:rFonts w:asciiTheme="minorHAnsi" w:hAnsiTheme="minorHAnsi" w:cstheme="minorHAnsi"/>
          <w:sz w:val="28"/>
          <w:szCs w:val="28"/>
        </w:rPr>
        <w:t xml:space="preserve"> 2YotnFZFEjr1zCsicMWpAA</w:t>
      </w:r>
    </w:p>
    <w:p w14:paraId="24452DBA" w14:textId="37460982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   grant_type=client_credentials</w:t>
      </w:r>
    </w:p>
    <w:p w14:paraId="07E1E5F5" w14:textId="1EF370DA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</w:t>
      </w:r>
    </w:p>
    <w:p w14:paraId="7C3D1C88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</w:p>
    <w:p w14:paraId="1143441F" w14:textId="47B8539B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Sample Response (Positive):</w:t>
      </w:r>
    </w:p>
    <w:p w14:paraId="0951C449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>HTTP/1.1 200 OK</w:t>
      </w:r>
    </w:p>
    <w:p w14:paraId="20E3C93D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Content-Type: application/json</w:t>
      </w:r>
    </w:p>
    <w:p w14:paraId="5DABDCC9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</w:t>
      </w:r>
    </w:p>
    <w:p w14:paraId="2541EAA1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{</w:t>
      </w:r>
    </w:p>
    <w:p w14:paraId="6CD2F3A2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 "access_token":"eyJz9sdfsdfsdfsd", </w:t>
      </w:r>
    </w:p>
    <w:p w14:paraId="73D98330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 "token_type":"Bearer", </w:t>
      </w:r>
    </w:p>
    <w:p w14:paraId="7A8AB3A8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 "expires_in":3600</w:t>
      </w:r>
    </w:p>
    <w:p w14:paraId="361B3189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}</w:t>
      </w:r>
    </w:p>
    <w:p w14:paraId="7D1DAFB9" w14:textId="77777777" w:rsid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</w:t>
      </w:r>
    </w:p>
    <w:p w14:paraId="38A62EEF" w14:textId="42E3BDA3" w:rsidR="00AB19A9" w:rsidRDefault="00AB19A9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</w:p>
    <w:p w14:paraId="35EEEE7B" w14:textId="77777777" w:rsidR="00AB19A9" w:rsidRDefault="00AB19A9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</w:p>
    <w:p w14:paraId="2288051A" w14:textId="76EB36E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</w:t>
      </w:r>
    </w:p>
    <w:p w14:paraId="43AEEFD9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b/>
          <w:bCs/>
          <w:sz w:val="28"/>
          <w:szCs w:val="28"/>
        </w:rPr>
        <w:lastRenderedPageBreak/>
        <w:t>Sample Response (Negative):</w:t>
      </w:r>
    </w:p>
    <w:p w14:paraId="6BDF6311" w14:textId="26C95368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>HTTP/</w:t>
      </w:r>
      <w:r w:rsidRPr="00AB19A9">
        <w:rPr>
          <w:rStyle w:val="hljs-number"/>
          <w:rFonts w:asciiTheme="minorHAnsi" w:hAnsiTheme="minorHAnsi" w:cstheme="minorHAnsi"/>
          <w:sz w:val="28"/>
          <w:szCs w:val="28"/>
        </w:rPr>
        <w:t>1.1</w:t>
      </w: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AB19A9">
        <w:rPr>
          <w:rStyle w:val="hljs-number"/>
          <w:rFonts w:asciiTheme="minorHAnsi" w:hAnsiTheme="minorHAnsi" w:cstheme="minorHAnsi"/>
          <w:sz w:val="28"/>
          <w:szCs w:val="28"/>
        </w:rPr>
        <w:t>400</w:t>
      </w: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Bad Request</w:t>
      </w:r>
    </w:p>
    <w:p w14:paraId="73E8651B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Content-</w:t>
      </w:r>
      <w:r w:rsidRPr="00AB19A9">
        <w:rPr>
          <w:rStyle w:val="hljs-keyword"/>
          <w:rFonts w:asciiTheme="minorHAnsi" w:hAnsiTheme="minorHAnsi" w:cstheme="minorHAnsi"/>
          <w:sz w:val="28"/>
          <w:szCs w:val="28"/>
        </w:rPr>
        <w:t>Type</w:t>
      </w:r>
      <w:r w:rsidRPr="00AB19A9">
        <w:rPr>
          <w:rStyle w:val="HTMLCode"/>
          <w:rFonts w:asciiTheme="minorHAnsi" w:hAnsiTheme="minorHAnsi" w:cstheme="minorHAnsi"/>
          <w:sz w:val="28"/>
          <w:szCs w:val="28"/>
        </w:rPr>
        <w:t>: application/</w:t>
      </w:r>
      <w:r w:rsidRPr="00AB19A9">
        <w:rPr>
          <w:rStyle w:val="hljs-type"/>
          <w:rFonts w:asciiTheme="minorHAnsi" w:hAnsiTheme="minorHAnsi" w:cstheme="minorHAnsi"/>
          <w:sz w:val="28"/>
          <w:szCs w:val="28"/>
        </w:rPr>
        <w:t>json</w:t>
      </w:r>
      <w:r w:rsidRPr="00AB19A9">
        <w:rPr>
          <w:rStyle w:val="HTMLCode"/>
          <w:rFonts w:asciiTheme="minorHAnsi" w:hAnsiTheme="minorHAnsi" w:cstheme="minorHAnsi"/>
          <w:sz w:val="28"/>
          <w:szCs w:val="28"/>
        </w:rPr>
        <w:t>;charset=UTF</w:t>
      </w:r>
      <w:r w:rsidRPr="00AB19A9">
        <w:rPr>
          <w:rStyle w:val="hljs-number"/>
          <w:rFonts w:asciiTheme="minorHAnsi" w:hAnsiTheme="minorHAnsi" w:cstheme="minorHAnsi"/>
          <w:sz w:val="28"/>
          <w:szCs w:val="28"/>
        </w:rPr>
        <w:t>-8</w:t>
      </w:r>
    </w:p>
    <w:p w14:paraId="357BA63C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</w:t>
      </w:r>
    </w:p>
    <w:p w14:paraId="63A51526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{</w:t>
      </w:r>
    </w:p>
    <w:p w14:paraId="4F294C56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"error":"invalid_request|invalid_client|invalid_grant|unauthorized_client|unsupported_grant_type|"</w:t>
      </w:r>
    </w:p>
    <w:p w14:paraId="7E6270E8" w14:textId="14917548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}</w:t>
      </w:r>
    </w:p>
    <w:p w14:paraId="2B4CFCFC" w14:textId="4392215E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</w:p>
    <w:p w14:paraId="5816FA79" w14:textId="30C37AE2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Description of error codes in accordance with RFC6749:</w:t>
      </w:r>
    </w:p>
    <w:p w14:paraId="564DF9E8" w14:textId="6A818012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i/>
          <w:iCs/>
          <w:sz w:val="28"/>
          <w:szCs w:val="28"/>
        </w:rPr>
        <w:t>invalid_request</w:t>
      </w: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: Missing a </w:t>
      </w:r>
      <w:r w:rsidR="00AB19A9" w:rsidRPr="00AB19A9">
        <w:rPr>
          <w:rStyle w:val="HTMLCode"/>
          <w:rFonts w:asciiTheme="minorHAnsi" w:hAnsiTheme="minorHAnsi" w:cstheme="minorHAnsi"/>
          <w:sz w:val="28"/>
          <w:szCs w:val="28"/>
        </w:rPr>
        <w:t>required paramemter (for example, grant_type)</w:t>
      </w:r>
    </w:p>
    <w:p w14:paraId="626215B4" w14:textId="14E78623" w:rsidR="00AB19A9" w:rsidRPr="00AB19A9" w:rsidRDefault="00AB19A9" w:rsidP="003D2D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AB19A9">
        <w:rPr>
          <w:rFonts w:asciiTheme="minorHAnsi" w:hAnsiTheme="minorHAnsi" w:cstheme="minorHAnsi"/>
          <w:i/>
          <w:iCs/>
          <w:sz w:val="28"/>
          <w:szCs w:val="28"/>
        </w:rPr>
        <w:t>invalid_client</w:t>
      </w:r>
      <w:r w:rsidRPr="00AB19A9">
        <w:rPr>
          <w:rFonts w:asciiTheme="minorHAnsi" w:hAnsiTheme="minorHAnsi" w:cstheme="minorHAnsi"/>
          <w:sz w:val="28"/>
          <w:szCs w:val="28"/>
        </w:rPr>
        <w:t xml:space="preserve">: The client has failed authentication. </w:t>
      </w:r>
    </w:p>
    <w:p w14:paraId="1111B240" w14:textId="6A54AE29" w:rsidR="00AB19A9" w:rsidRPr="00AB19A9" w:rsidRDefault="00AB19A9" w:rsidP="003D2D07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iCs/>
          <w:sz w:val="28"/>
          <w:szCs w:val="28"/>
        </w:rPr>
        <w:t>i</w:t>
      </w:r>
      <w:r w:rsidRPr="00AB19A9">
        <w:rPr>
          <w:rFonts w:asciiTheme="minorHAnsi" w:hAnsiTheme="minorHAnsi" w:cstheme="minorHAnsi"/>
          <w:i/>
          <w:iCs/>
          <w:sz w:val="28"/>
          <w:szCs w:val="28"/>
        </w:rPr>
        <w:t>nvalid_grant</w:t>
      </w:r>
      <w:r w:rsidRPr="00AB19A9">
        <w:rPr>
          <w:rFonts w:asciiTheme="minorHAnsi" w:hAnsiTheme="minorHAnsi" w:cstheme="minorHAnsi"/>
          <w:sz w:val="28"/>
          <w:szCs w:val="28"/>
        </w:rPr>
        <w:t>: The client doesn’t have access to the scope to create calls.</w:t>
      </w:r>
    </w:p>
    <w:p w14:paraId="1120D8BA" w14:textId="188A4162" w:rsidR="00AB19A9" w:rsidRPr="00AB19A9" w:rsidRDefault="00AB19A9" w:rsidP="003D2D07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iCs/>
          <w:sz w:val="28"/>
          <w:szCs w:val="28"/>
        </w:rPr>
        <w:t>u</w:t>
      </w:r>
      <w:r w:rsidRPr="00AB19A9">
        <w:rPr>
          <w:rFonts w:asciiTheme="minorHAnsi" w:hAnsiTheme="minorHAnsi" w:cstheme="minorHAnsi"/>
          <w:i/>
          <w:iCs/>
          <w:sz w:val="28"/>
          <w:szCs w:val="28"/>
        </w:rPr>
        <w:t>nauthorized_client</w:t>
      </w:r>
      <w:r w:rsidRPr="00AB19A9">
        <w:rPr>
          <w:rFonts w:asciiTheme="minorHAnsi" w:hAnsiTheme="minorHAnsi" w:cstheme="minorHAnsi"/>
          <w:sz w:val="28"/>
          <w:szCs w:val="28"/>
        </w:rPr>
        <w:t>: The client is not authorized for client_credentials grant type.</w:t>
      </w:r>
    </w:p>
    <w:p w14:paraId="0C55B246" w14:textId="47436636" w:rsidR="00AB19A9" w:rsidRPr="00AB19A9" w:rsidRDefault="00AB19A9" w:rsidP="003D2D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AB19A9">
        <w:rPr>
          <w:rFonts w:asciiTheme="minorHAnsi" w:hAnsiTheme="minorHAnsi" w:cstheme="minorHAnsi"/>
          <w:i/>
          <w:iCs/>
          <w:sz w:val="28"/>
          <w:szCs w:val="28"/>
        </w:rPr>
        <w:t>unauthorized_grant_type</w:t>
      </w:r>
      <w:r w:rsidRPr="00AB19A9">
        <w:rPr>
          <w:rFonts w:asciiTheme="minorHAnsi" w:hAnsiTheme="minorHAnsi" w:cstheme="minorHAnsi"/>
          <w:sz w:val="28"/>
          <w:szCs w:val="28"/>
        </w:rPr>
        <w:t>: Returned if the client uses any other grant_type than client_credentials.</w:t>
      </w:r>
    </w:p>
    <w:p w14:paraId="74D093C4" w14:textId="2192632D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</w:p>
    <w:p w14:paraId="2274DC5A" w14:textId="4F7C763B" w:rsidR="003D2D07" w:rsidRPr="00AB19A9" w:rsidRDefault="003D2D07" w:rsidP="003D2D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</w:p>
    <w:p w14:paraId="6D4400B7" w14:textId="77777777" w:rsidR="003D2D07" w:rsidRPr="00AB19A9" w:rsidRDefault="003D2D07" w:rsidP="00A5637F">
      <w:pPr>
        <w:rPr>
          <w:rFonts w:cstheme="minorHAnsi"/>
          <w:b/>
          <w:bCs/>
          <w:sz w:val="28"/>
          <w:szCs w:val="28"/>
          <w:lang w:val="en-US"/>
        </w:rPr>
      </w:pPr>
    </w:p>
    <w:sectPr w:rsidR="003D2D07" w:rsidRPr="00AB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7F"/>
    <w:rsid w:val="00057326"/>
    <w:rsid w:val="000E4005"/>
    <w:rsid w:val="003D2D07"/>
    <w:rsid w:val="00430D41"/>
    <w:rsid w:val="004807EC"/>
    <w:rsid w:val="00541B1A"/>
    <w:rsid w:val="00623FEA"/>
    <w:rsid w:val="007312AB"/>
    <w:rsid w:val="00790778"/>
    <w:rsid w:val="008A4ECE"/>
    <w:rsid w:val="00992DAC"/>
    <w:rsid w:val="00A5637F"/>
    <w:rsid w:val="00AB19A9"/>
    <w:rsid w:val="00BD1960"/>
    <w:rsid w:val="00C83856"/>
    <w:rsid w:val="00DD1273"/>
    <w:rsid w:val="00E24C50"/>
    <w:rsid w:val="00F1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320E3"/>
  <w15:chartTrackingRefBased/>
  <w15:docId w15:val="{6B4E1D4C-B456-0948-8F65-1A56E498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9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85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83856"/>
    <w:rPr>
      <w:rFonts w:ascii="Courier New" w:eastAsia="Times New Roman" w:hAnsi="Courier New" w:cs="Courier New"/>
      <w:sz w:val="20"/>
      <w:szCs w:val="20"/>
    </w:rPr>
  </w:style>
  <w:style w:type="character" w:customStyle="1" w:styleId="term">
    <w:name w:val="term"/>
    <w:basedOn w:val="DefaultParagraphFont"/>
    <w:rsid w:val="00C83856"/>
  </w:style>
  <w:style w:type="character" w:customStyle="1" w:styleId="hljs-attribute">
    <w:name w:val="hljs-attribute"/>
    <w:basedOn w:val="DefaultParagraphFont"/>
    <w:rsid w:val="003D2D07"/>
  </w:style>
  <w:style w:type="character" w:customStyle="1" w:styleId="hljs-number">
    <w:name w:val="hljs-number"/>
    <w:basedOn w:val="DefaultParagraphFont"/>
    <w:rsid w:val="003D2D07"/>
  </w:style>
  <w:style w:type="character" w:customStyle="1" w:styleId="hljs-keyword">
    <w:name w:val="hljs-keyword"/>
    <w:basedOn w:val="DefaultParagraphFont"/>
    <w:rsid w:val="003D2D07"/>
  </w:style>
  <w:style w:type="character" w:customStyle="1" w:styleId="hljs-type">
    <w:name w:val="hljs-type"/>
    <w:basedOn w:val="DefaultParagraphFont"/>
    <w:rsid w:val="003D2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</cp:revision>
  <dcterms:created xsi:type="dcterms:W3CDTF">2023-02-02T11:38:00Z</dcterms:created>
  <dcterms:modified xsi:type="dcterms:W3CDTF">2023-02-02T11:38:00Z</dcterms:modified>
</cp:coreProperties>
</file>