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608160" w14:textId="1A9E75A4" w:rsidR="00A26157" w:rsidRDefault="00A26157" w:rsidP="00A26157">
      <w:pPr>
        <w:pStyle w:val="Heading1"/>
      </w:pPr>
      <w:r w:rsidRPr="00A26157">
        <w:t>Adventure Works Sales Analysis</w:t>
      </w:r>
    </w:p>
    <w:p w14:paraId="4050B193" w14:textId="77777777" w:rsidR="00A26157" w:rsidRPr="00A26157" w:rsidRDefault="00A26157" w:rsidP="00A26157"/>
    <w:p w14:paraId="2EBD8973" w14:textId="3FDBA279" w:rsidR="00A26157" w:rsidRPr="00A26157" w:rsidRDefault="00A26157" w:rsidP="00A26157">
      <w:r>
        <w:rPr>
          <w:noProof/>
        </w:rPr>
        <w:drawing>
          <wp:inline distT="0" distB="0" distL="0" distR="0" wp14:anchorId="67F4D6B1" wp14:editId="3EBE54DD">
            <wp:extent cx="5731510" cy="3530600"/>
            <wp:effectExtent l="0" t="0" r="2540" b="0"/>
            <wp:docPr id="1191249322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49322" name="Picture 1" descr="A screenshot of a computer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9B40" w14:textId="77777777" w:rsidR="00A26157" w:rsidRDefault="00A26157" w:rsidP="00A26157"/>
    <w:p w14:paraId="60F7FEA2" w14:textId="72B928FE" w:rsidR="00A26157" w:rsidRDefault="00A26157" w:rsidP="00A26157">
      <w:r>
        <w:t xml:space="preserve">On-prem DB to Azure Cloud Pipeline with Data Factory, Lake Storage, Spark, Databricks, Synapse, </w:t>
      </w:r>
      <w:proofErr w:type="spellStart"/>
      <w:r>
        <w:t>PowerBI</w:t>
      </w:r>
      <w:proofErr w:type="spellEnd"/>
    </w:p>
    <w:p w14:paraId="24F07FB8" w14:textId="77777777" w:rsidR="00A26157" w:rsidRDefault="00A26157" w:rsidP="00A26157"/>
    <w:p w14:paraId="39607AC7" w14:textId="77777777" w:rsidR="00A26157" w:rsidRDefault="00A26157" w:rsidP="00A26157">
      <w:r>
        <w:rPr>
          <w:rFonts w:ascii="Segoe UI Emoji" w:hAnsi="Segoe UI Emoji" w:cs="Segoe UI Emoji"/>
        </w:rPr>
        <w:t>📝</w:t>
      </w:r>
      <w:r>
        <w:t xml:space="preserve"> Table of Contents</w:t>
      </w:r>
    </w:p>
    <w:p w14:paraId="45530254" w14:textId="77777777" w:rsidR="00A26157" w:rsidRDefault="00A26157" w:rsidP="00A26157">
      <w:r>
        <w:t>Project Overview</w:t>
      </w:r>
    </w:p>
    <w:p w14:paraId="1C8D28C9" w14:textId="77777777" w:rsidR="00A26157" w:rsidRDefault="00A26157" w:rsidP="00A26157">
      <w:r>
        <w:t>Key Insights</w:t>
      </w:r>
    </w:p>
    <w:p w14:paraId="6E625972" w14:textId="77777777" w:rsidR="00A26157" w:rsidRDefault="00A26157" w:rsidP="00A26157">
      <w:r>
        <w:t>Project Architecture</w:t>
      </w:r>
    </w:p>
    <w:p w14:paraId="4E0E4D9E" w14:textId="77777777" w:rsidR="00A26157" w:rsidRDefault="00A26157" w:rsidP="00A26157">
      <w:r>
        <w:t>3.1. Data Ingestion</w:t>
      </w:r>
    </w:p>
    <w:p w14:paraId="15C4931F" w14:textId="77777777" w:rsidR="00A26157" w:rsidRDefault="00A26157" w:rsidP="00A26157">
      <w:r>
        <w:t>3.2. Data Transformation</w:t>
      </w:r>
    </w:p>
    <w:p w14:paraId="314CD53E" w14:textId="77777777" w:rsidR="00A26157" w:rsidRDefault="00A26157" w:rsidP="00A26157">
      <w:r>
        <w:t>3.3. Data Loading</w:t>
      </w:r>
    </w:p>
    <w:p w14:paraId="6B9D8237" w14:textId="77777777" w:rsidR="00A26157" w:rsidRDefault="00A26157" w:rsidP="00A26157">
      <w:r>
        <w:t>3.4. Data Reporting</w:t>
      </w:r>
    </w:p>
    <w:p w14:paraId="149957E4" w14:textId="77777777" w:rsidR="00A26157" w:rsidRDefault="00A26157" w:rsidP="00A26157">
      <w:r>
        <w:t>Credits</w:t>
      </w:r>
    </w:p>
    <w:p w14:paraId="59CD8C7C" w14:textId="77777777" w:rsidR="00A26157" w:rsidRDefault="00A26157" w:rsidP="00A26157">
      <w:r>
        <w:t>Contact</w:t>
      </w:r>
    </w:p>
    <w:p w14:paraId="7008171B" w14:textId="77777777" w:rsidR="00D610E0" w:rsidRDefault="00D610E0" w:rsidP="00A26157"/>
    <w:p w14:paraId="58534520" w14:textId="69D6C9C9" w:rsidR="00A26157" w:rsidRDefault="00A26157" w:rsidP="00A26157">
      <w:r>
        <w:rPr>
          <w:rFonts w:ascii="Segoe UI Emoji" w:hAnsi="Segoe UI Emoji" w:cs="Segoe UI Emoji"/>
        </w:rPr>
        <w:lastRenderedPageBreak/>
        <w:t>🔬</w:t>
      </w:r>
      <w:r>
        <w:t xml:space="preserve"> Project Overview</w:t>
      </w:r>
    </w:p>
    <w:p w14:paraId="0D8FBE09" w14:textId="77777777" w:rsidR="00A26157" w:rsidRDefault="00A26157" w:rsidP="00A26157">
      <w:r>
        <w:t xml:space="preserve">This is an end-to-end data engineering project on the Azure cloud. Where I did data ingestion from an on-premise SQL Server to Azure Data Lake using Data Factory to transformation using Databricks and Spark, loading to Synapse, and reporting using </w:t>
      </w:r>
      <w:proofErr w:type="spellStart"/>
      <w:r>
        <w:t>PowerBI</w:t>
      </w:r>
      <w:proofErr w:type="spellEnd"/>
      <w:r>
        <w:t>. Also, I used Azure Active Directory (AAD) and Azure Key Vault for data monitoring and governance purposes.</w:t>
      </w:r>
    </w:p>
    <w:p w14:paraId="5E7A17D7" w14:textId="77777777" w:rsidR="00A26157" w:rsidRDefault="00A26157" w:rsidP="00A26157"/>
    <w:p w14:paraId="0CF17245" w14:textId="77777777" w:rsidR="00A26157" w:rsidRDefault="00A26157" w:rsidP="00A26157">
      <w:r>
        <w:rPr>
          <w:rFonts w:ascii="Segoe UI Emoji" w:hAnsi="Segoe UI Emoji" w:cs="Segoe UI Emoji"/>
        </w:rPr>
        <w:t>💾</w:t>
      </w:r>
      <w:r>
        <w:t xml:space="preserve"> Dataset</w:t>
      </w:r>
    </w:p>
    <w:p w14:paraId="10856C24" w14:textId="77777777" w:rsidR="00D610E0" w:rsidRDefault="00A26157" w:rsidP="00A26157">
      <w:proofErr w:type="spellStart"/>
      <w:r>
        <w:t>AdventureWorks</w:t>
      </w:r>
      <w:proofErr w:type="spellEnd"/>
      <w:r>
        <w:t xml:space="preserve"> is a database provided by Microsoft for free on online platforms. It is a product sample database originally published by Microsoft to demonstrate the supposed design of an SQL server database using SQL serve</w:t>
      </w:r>
      <w:r w:rsidR="00D610E0">
        <w:t>r</w:t>
      </w:r>
      <w:r>
        <w:t>.</w:t>
      </w:r>
    </w:p>
    <w:p w14:paraId="41A1AAB9" w14:textId="77777777" w:rsidR="00A26157" w:rsidRDefault="00A26157" w:rsidP="00A26157">
      <w:r>
        <w:t xml:space="preserve">- </w:t>
      </w:r>
      <w:proofErr w:type="spellStart"/>
      <w:r>
        <w:t>AdventureWorks</w:t>
      </w:r>
      <w:proofErr w:type="spellEnd"/>
      <w:r>
        <w:t xml:space="preserve"> database supports a manufacturing MNC named Adventure Works Cycles.</w:t>
      </w:r>
    </w:p>
    <w:p w14:paraId="721F5977" w14:textId="77777777" w:rsidR="00A26157" w:rsidRDefault="00A26157" w:rsidP="00A26157">
      <w:r>
        <w:t>- It is a sample Online Transaction Processing (or OLTP) database, which is a type of data processing where multiple transactions occur concurrently. These are shipped by Microsoft with all of their SQL server products.</w:t>
      </w:r>
    </w:p>
    <w:p w14:paraId="2C6696EC" w14:textId="77777777" w:rsidR="00A26157" w:rsidRDefault="00A26157" w:rsidP="00A26157"/>
    <w:p w14:paraId="76B8A0AA" w14:textId="77777777" w:rsidR="00A26157" w:rsidRDefault="00A26157" w:rsidP="00A26157">
      <w:r>
        <w:rPr>
          <w:rFonts w:ascii="Segoe UI Emoji" w:hAnsi="Segoe UI Emoji" w:cs="Segoe UI Emoji"/>
        </w:rPr>
        <w:t>🎯</w:t>
      </w:r>
      <w:r>
        <w:t xml:space="preserve"> Project Goals</w:t>
      </w:r>
    </w:p>
    <w:p w14:paraId="23F89E28" w14:textId="77777777" w:rsidR="00A26157" w:rsidRDefault="00A26157" w:rsidP="00A26157">
      <w:r>
        <w:t>- Establish a connection between on-premise SQL server and Azure cloud.</w:t>
      </w:r>
    </w:p>
    <w:p w14:paraId="13D83CE0" w14:textId="77777777" w:rsidR="00A26157" w:rsidRDefault="00A26157" w:rsidP="00A26157">
      <w:r>
        <w:t>- Ingest tables into the Azure Data Lake.</w:t>
      </w:r>
    </w:p>
    <w:p w14:paraId="69A416C5" w14:textId="77777777" w:rsidR="00A26157" w:rsidRDefault="00A26157" w:rsidP="00A26157">
      <w:r>
        <w:t>- Apply data cleaning and transformation using Azure Databricks.</w:t>
      </w:r>
    </w:p>
    <w:p w14:paraId="570A62A6" w14:textId="77777777" w:rsidR="00A26157" w:rsidRDefault="00A26157" w:rsidP="00A26157">
      <w:r>
        <w:t>- Utilize Azure Synapse Analytics for loading clean data.</w:t>
      </w:r>
    </w:p>
    <w:p w14:paraId="44776766" w14:textId="77777777" w:rsidR="00A26157" w:rsidRDefault="00A26157" w:rsidP="00A26157">
      <w:r>
        <w:t>- Create interactive data visualizations and reports with Microsoft Power BI.</w:t>
      </w:r>
    </w:p>
    <w:p w14:paraId="33C69FE1" w14:textId="77777777" w:rsidR="00A26157" w:rsidRDefault="00A26157" w:rsidP="00A26157">
      <w:r>
        <w:t>- Implement Azure Active Directory (AAD) and Azure Key Vault for monitoring and governance.</w:t>
      </w:r>
    </w:p>
    <w:p w14:paraId="65F03CD3" w14:textId="77777777" w:rsidR="00A26157" w:rsidRDefault="00A26157" w:rsidP="00A26157"/>
    <w:p w14:paraId="4C5A4C6F" w14:textId="582A4CF2" w:rsidR="00A26157" w:rsidRDefault="00A26157" w:rsidP="00A26157">
      <w:r>
        <w:rPr>
          <w:rFonts w:ascii="Segoe UI Emoji" w:hAnsi="Segoe UI Emoji" w:cs="Segoe UI Emoji"/>
        </w:rPr>
        <w:t>🕵️</w:t>
      </w:r>
      <w:r>
        <w:t xml:space="preserve"> Key Insights</w:t>
      </w:r>
      <w:r w:rsidR="00D610E0">
        <w:t>:</w:t>
      </w:r>
    </w:p>
    <w:p w14:paraId="3F3319BD" w14:textId="1B48FAC8" w:rsidR="00A26157" w:rsidRDefault="00A26157" w:rsidP="00A26157">
      <w:r>
        <w:rPr>
          <w:rFonts w:ascii="Segoe UI Emoji" w:hAnsi="Segoe UI Emoji" w:cs="Segoe UI Emoji"/>
        </w:rPr>
        <w:t>💸</w:t>
      </w:r>
      <w:r>
        <w:t xml:space="preserve"> Total Revenue</w:t>
      </w:r>
      <w:r w:rsidR="00E82CCC">
        <w:t xml:space="preserve">: </w:t>
      </w:r>
      <w:r w:rsidR="004F5872">
        <w:t>$ 708,300.00</w:t>
      </w:r>
    </w:p>
    <w:p w14:paraId="74E63C44" w14:textId="485ECD9E" w:rsidR="00E82CCC" w:rsidRDefault="00E82CCC" w:rsidP="00A26157">
      <w:r>
        <w:rPr>
          <w:noProof/>
        </w:rPr>
        <w:drawing>
          <wp:inline distT="0" distB="0" distL="0" distR="0" wp14:anchorId="084154D5" wp14:editId="180D24A6">
            <wp:extent cx="165100" cy="165100"/>
            <wp:effectExtent l="0" t="0" r="6350" b="6350"/>
            <wp:docPr id="1555475357" name="Picture 10" descr="A cartoon character holding a stack of red cub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75357" name="Picture 10" descr="A cartoon character holding a stack of red cube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Total Sales: </w:t>
      </w:r>
      <w:r w:rsidR="004F5872">
        <w:t>$ 713,600.00</w:t>
      </w:r>
    </w:p>
    <w:p w14:paraId="266F3237" w14:textId="625D96CA" w:rsidR="00A26157" w:rsidRDefault="00D610E0" w:rsidP="00A26157">
      <w:r>
        <w:rPr>
          <w:noProof/>
        </w:rPr>
        <w:drawing>
          <wp:anchor distT="0" distB="0" distL="114300" distR="114300" simplePos="0" relativeHeight="251658240" behindDoc="1" locked="0" layoutInCell="1" allowOverlap="1" wp14:anchorId="0A169C9D" wp14:editId="125F1693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171450" cy="171450"/>
            <wp:effectExtent l="0" t="0" r="0" b="0"/>
            <wp:wrapTight wrapText="bothSides">
              <wp:wrapPolygon edited="0">
                <wp:start x="2400" y="0"/>
                <wp:lineTo x="0" y="9600"/>
                <wp:lineTo x="0" y="19200"/>
                <wp:lineTo x="19200" y="19200"/>
                <wp:lineTo x="19200" y="4800"/>
                <wp:lineTo x="16800" y="0"/>
                <wp:lineTo x="2400" y="0"/>
              </wp:wrapPolygon>
            </wp:wrapTight>
            <wp:docPr id="2117319820" name="Picture 11" descr="A colorful bike with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19820" name="Picture 11" descr="A colorful bike with black backgroun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6157">
        <w:t xml:space="preserve">Touring Bikes is the top 1 category generating revenue with 32% followed by Road Bikes </w:t>
      </w:r>
      <w:r>
        <w:t xml:space="preserve">   </w:t>
      </w:r>
      <w:r w:rsidR="00A26157">
        <w:t>with 26% and Mountain Bikes with 24%.</w:t>
      </w:r>
    </w:p>
    <w:p w14:paraId="12E6378F" w14:textId="7FD7A5B4" w:rsidR="00A26157" w:rsidRDefault="00A26157" w:rsidP="00A26157">
      <w:r>
        <w:rPr>
          <w:rFonts w:ascii="Segoe UI Emoji" w:hAnsi="Segoe UI Emoji" w:cs="Segoe UI Emoji"/>
        </w:rPr>
        <w:t>🌍</w:t>
      </w:r>
      <w:r>
        <w:t xml:space="preserve"> </w:t>
      </w:r>
      <w:r w:rsidR="00D610E0">
        <w:t>Total Number of customers are 847</w:t>
      </w:r>
    </w:p>
    <w:p w14:paraId="6C57A8EC" w14:textId="77777777" w:rsidR="00A26157" w:rsidRDefault="00A26157" w:rsidP="00A26157">
      <w:r>
        <w:rPr>
          <w:rFonts w:ascii="Segoe UI Emoji" w:hAnsi="Segoe UI Emoji" w:cs="Segoe UI Emoji"/>
        </w:rPr>
        <w:t>🚻</w:t>
      </w:r>
      <w:r>
        <w:t xml:space="preserve"> Revenue by Gender</w:t>
      </w:r>
    </w:p>
    <w:p w14:paraId="624E0852" w14:textId="77777777" w:rsidR="00D610E0" w:rsidRDefault="00E82CCC" w:rsidP="00A26157">
      <w:r>
        <w:t>59</w:t>
      </w:r>
      <w:r w:rsidR="00A26157">
        <w:t>% of the revenue is generated by Male customers</w:t>
      </w:r>
      <w:r w:rsidR="00D610E0">
        <w:t xml:space="preserve"> and </w:t>
      </w:r>
      <w:r>
        <w:t>41</w:t>
      </w:r>
      <w:r w:rsidR="00A26157">
        <w:t>% of the revenue is generated by Female customers</w:t>
      </w:r>
      <w:r w:rsidR="00D610E0">
        <w:t>.</w:t>
      </w:r>
    </w:p>
    <w:p w14:paraId="78FA948A" w14:textId="77777777" w:rsidR="00D610E0" w:rsidRDefault="00A26157" w:rsidP="00A26157">
      <w:r>
        <w:t>This can be explained by males have more interest in doing outdoor activities with the different categories of Bikes than females.</w:t>
      </w:r>
    </w:p>
    <w:p w14:paraId="538D697D" w14:textId="73FAD642" w:rsidR="00A26157" w:rsidRDefault="00A26157" w:rsidP="00A26157">
      <w:r>
        <w:rPr>
          <w:rFonts w:ascii="Segoe UI Emoji" w:hAnsi="Segoe UI Emoji" w:cs="Segoe UI Emoji"/>
        </w:rPr>
        <w:lastRenderedPageBreak/>
        <w:t>📝</w:t>
      </w:r>
      <w:r>
        <w:t xml:space="preserve"> Project Architecture</w:t>
      </w:r>
    </w:p>
    <w:p w14:paraId="7314BA06" w14:textId="77777777" w:rsidR="00A26157" w:rsidRDefault="00A26157" w:rsidP="00A26157">
      <w:r>
        <w:t>You can find the detailed information on the diagram below:</w:t>
      </w:r>
    </w:p>
    <w:p w14:paraId="6BB89B5B" w14:textId="242CD531" w:rsidR="00D610E0" w:rsidRDefault="00A26157" w:rsidP="00A26157">
      <w:r>
        <w:rPr>
          <w:noProof/>
        </w:rPr>
        <w:drawing>
          <wp:inline distT="0" distB="0" distL="0" distR="0" wp14:anchorId="1C04617E" wp14:editId="4FE81B73">
            <wp:extent cx="5731510" cy="3232150"/>
            <wp:effectExtent l="0" t="0" r="2540" b="6350"/>
            <wp:docPr id="194516831" name="Picture 2" descr="A diagram of a software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6831" name="Picture 2" descr="A diagram of a software company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E09B" w14:textId="77777777" w:rsidR="00A26157" w:rsidRDefault="00A26157" w:rsidP="00A26157">
      <w:r>
        <w:rPr>
          <w:rFonts w:ascii="Segoe UI Emoji" w:hAnsi="Segoe UI Emoji" w:cs="Segoe UI Emoji"/>
        </w:rPr>
        <w:t>📤</w:t>
      </w:r>
      <w:r>
        <w:t xml:space="preserve"> Data Ingestion</w:t>
      </w:r>
    </w:p>
    <w:p w14:paraId="103353A2" w14:textId="77777777" w:rsidR="00A26157" w:rsidRDefault="00A26157" w:rsidP="00A26157">
      <w:r>
        <w:t>Connected the on-premise SQL Server with Azure using Microsoft Integration Runtime.</w:t>
      </w:r>
    </w:p>
    <w:p w14:paraId="2D9B0DB2" w14:textId="5062AD49" w:rsidR="00A26157" w:rsidRDefault="00A26157" w:rsidP="00A26157">
      <w:r>
        <w:rPr>
          <w:noProof/>
        </w:rPr>
        <w:drawing>
          <wp:inline distT="0" distB="0" distL="0" distR="0" wp14:anchorId="749EA754" wp14:editId="24C45BCA">
            <wp:extent cx="5731510" cy="4046220"/>
            <wp:effectExtent l="0" t="0" r="2540" b="0"/>
            <wp:docPr id="77638701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87018" name="Picture 3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F16D" w14:textId="4C240BB1" w:rsidR="00D610E0" w:rsidRDefault="00A26157" w:rsidP="00A26157">
      <w:r>
        <w:lastRenderedPageBreak/>
        <w:t>Setup the Resource group with needed services (Key Vault, Storage Account, Data Factory, Databricks, Synapse Analytics)</w:t>
      </w:r>
    </w:p>
    <w:p w14:paraId="6B33CC6D" w14:textId="77777777" w:rsidR="00D610E0" w:rsidRDefault="00D610E0" w:rsidP="00A26157"/>
    <w:p w14:paraId="14F174BA" w14:textId="3F62F2B2" w:rsidR="00A26157" w:rsidRDefault="00A26157" w:rsidP="00A26157">
      <w:r>
        <w:rPr>
          <w:noProof/>
        </w:rPr>
        <w:drawing>
          <wp:inline distT="0" distB="0" distL="0" distR="0" wp14:anchorId="520565F0" wp14:editId="73239694">
            <wp:extent cx="5731510" cy="3017520"/>
            <wp:effectExtent l="0" t="0" r="2540" b="0"/>
            <wp:docPr id="168537230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72307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9CC6" w14:textId="77777777" w:rsidR="00D610E0" w:rsidRDefault="00D610E0" w:rsidP="00A26157"/>
    <w:p w14:paraId="79244DB9" w14:textId="66FB7843" w:rsidR="00A26157" w:rsidRDefault="00A26157" w:rsidP="00A26157">
      <w:r>
        <w:t>Migrated the tables from on-premise SQL Server to Azure Data Lake Storage Gen2.</w:t>
      </w:r>
    </w:p>
    <w:p w14:paraId="36CF27C4" w14:textId="77777777" w:rsidR="00D610E0" w:rsidRDefault="00D610E0" w:rsidP="00A26157"/>
    <w:p w14:paraId="625550DA" w14:textId="71B2A36D" w:rsidR="00A26157" w:rsidRDefault="00A26157" w:rsidP="00A26157">
      <w:r>
        <w:rPr>
          <w:noProof/>
        </w:rPr>
        <w:drawing>
          <wp:inline distT="0" distB="0" distL="0" distR="0" wp14:anchorId="6D347F89" wp14:editId="30C0E525">
            <wp:extent cx="5731510" cy="2760345"/>
            <wp:effectExtent l="0" t="0" r="2540" b="1905"/>
            <wp:docPr id="10677939" name="Picture 5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939" name="Picture 5" descr="A screenshot of a computer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0BED" w14:textId="77777777" w:rsidR="00D610E0" w:rsidRDefault="00D610E0" w:rsidP="00A26157">
      <w:pPr>
        <w:rPr>
          <w:rFonts w:ascii="Segoe UI Emoji" w:hAnsi="Segoe UI Emoji" w:cs="Segoe UI Emoji"/>
        </w:rPr>
      </w:pPr>
    </w:p>
    <w:p w14:paraId="53D92769" w14:textId="77777777" w:rsidR="00D610E0" w:rsidRDefault="00D610E0" w:rsidP="00A26157">
      <w:pPr>
        <w:rPr>
          <w:rFonts w:ascii="Segoe UI Emoji" w:hAnsi="Segoe UI Emoji" w:cs="Segoe UI Emoji"/>
        </w:rPr>
      </w:pPr>
    </w:p>
    <w:p w14:paraId="71EF215F" w14:textId="77777777" w:rsidR="00D610E0" w:rsidRDefault="00D610E0" w:rsidP="00A26157">
      <w:pPr>
        <w:rPr>
          <w:rFonts w:ascii="Segoe UI Emoji" w:hAnsi="Segoe UI Emoji" w:cs="Segoe UI Emoji"/>
        </w:rPr>
      </w:pPr>
    </w:p>
    <w:p w14:paraId="1E916D8A" w14:textId="77777777" w:rsidR="00D610E0" w:rsidRDefault="00D610E0" w:rsidP="00A26157">
      <w:pPr>
        <w:rPr>
          <w:rFonts w:ascii="Segoe UI Emoji" w:hAnsi="Segoe UI Emoji" w:cs="Segoe UI Emoji"/>
        </w:rPr>
      </w:pPr>
    </w:p>
    <w:p w14:paraId="7E0BA60A" w14:textId="7DE03D02" w:rsidR="00A26157" w:rsidRDefault="00A26157" w:rsidP="00A26157">
      <w:r>
        <w:rPr>
          <w:rFonts w:ascii="Segoe UI Emoji" w:hAnsi="Segoe UI Emoji" w:cs="Segoe UI Emoji"/>
        </w:rPr>
        <w:lastRenderedPageBreak/>
        <w:t>⚙️</w:t>
      </w:r>
      <w:r>
        <w:t xml:space="preserve"> Data Transformation</w:t>
      </w:r>
    </w:p>
    <w:p w14:paraId="1FEDDA0D" w14:textId="77777777" w:rsidR="00A26157" w:rsidRDefault="00A26157" w:rsidP="00A26157">
      <w:r>
        <w:t>Mounted Azure Blob Storage to Databricks to retrieve raw data from the Data Lake.</w:t>
      </w:r>
    </w:p>
    <w:p w14:paraId="02D2E77D" w14:textId="77777777" w:rsidR="00A26157" w:rsidRDefault="00A26157" w:rsidP="00A26157">
      <w:r>
        <w:t>Used Spark Cluster in Azure Databricks to clean and refine the raw data.</w:t>
      </w:r>
    </w:p>
    <w:p w14:paraId="700753D0" w14:textId="77777777" w:rsidR="00A26157" w:rsidRDefault="00A26157" w:rsidP="00A26157">
      <w:r>
        <w:t>Saved the cleaned data in a Delta format; optimized for further analysis.</w:t>
      </w:r>
    </w:p>
    <w:p w14:paraId="3046F2D2" w14:textId="60600194" w:rsidR="00E82CCC" w:rsidRDefault="00E82CCC" w:rsidP="00A26157">
      <w:r>
        <w:rPr>
          <w:noProof/>
        </w:rPr>
        <w:drawing>
          <wp:inline distT="0" distB="0" distL="0" distR="0" wp14:anchorId="5E2975FD" wp14:editId="563D3F6B">
            <wp:extent cx="5731510" cy="3360420"/>
            <wp:effectExtent l="0" t="0" r="2540" b="0"/>
            <wp:docPr id="1464214945" name="Picture 6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14945" name="Picture 6" descr="A screenshot of a computer cod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6CF5" w14:textId="7C15D185" w:rsidR="00927A21" w:rsidRDefault="00927A21" w:rsidP="00A26157">
      <w:r>
        <w:t>End to End data Pipeline</w:t>
      </w:r>
    </w:p>
    <w:p w14:paraId="5282BBEC" w14:textId="771714F7" w:rsidR="00927A21" w:rsidRDefault="00927A21" w:rsidP="00A26157">
      <w:r>
        <w:rPr>
          <w:noProof/>
        </w:rPr>
        <w:drawing>
          <wp:inline distT="0" distB="0" distL="0" distR="0" wp14:anchorId="4B8C4622" wp14:editId="2B75ADF8">
            <wp:extent cx="5731510" cy="2033270"/>
            <wp:effectExtent l="0" t="0" r="2540" b="5080"/>
            <wp:docPr id="1338253026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53026" name="Picture 13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4CF6" w14:textId="77777777" w:rsidR="00A26157" w:rsidRDefault="00A26157" w:rsidP="00A26157"/>
    <w:p w14:paraId="76F16CE7" w14:textId="77777777" w:rsidR="00A26157" w:rsidRDefault="00A26157" w:rsidP="00A26157">
      <w:r>
        <w:rPr>
          <w:rFonts w:ascii="Segoe UI Emoji" w:hAnsi="Segoe UI Emoji" w:cs="Segoe UI Emoji"/>
        </w:rPr>
        <w:t>📥</w:t>
      </w:r>
      <w:r>
        <w:t xml:space="preserve"> Data Loading</w:t>
      </w:r>
    </w:p>
    <w:p w14:paraId="26EBDD92" w14:textId="77777777" w:rsidR="00A26157" w:rsidRDefault="00A26157" w:rsidP="00A26157">
      <w:r>
        <w:t>Used Azure Synapse Analytics to load the refined data efficiently.</w:t>
      </w:r>
    </w:p>
    <w:p w14:paraId="419FE30F" w14:textId="77777777" w:rsidR="00A26157" w:rsidRDefault="00A26157" w:rsidP="00A26157">
      <w:r>
        <w:t>Created SQL database and connected it to the data lake.</w:t>
      </w:r>
    </w:p>
    <w:p w14:paraId="2DD6990E" w14:textId="77777777" w:rsidR="00A26157" w:rsidRDefault="00A26157" w:rsidP="00A26157">
      <w:r>
        <w:t xml:space="preserve">synapse-pipeline </w:t>
      </w:r>
      <w:proofErr w:type="spellStart"/>
      <w:r>
        <w:t>db</w:t>
      </w:r>
      <w:proofErr w:type="spellEnd"/>
      <w:r>
        <w:t>-synapse</w:t>
      </w:r>
    </w:p>
    <w:p w14:paraId="29E28746" w14:textId="25FFE2DF" w:rsidR="00927A21" w:rsidRDefault="00E82CCC" w:rsidP="00A26157">
      <w:r>
        <w:rPr>
          <w:noProof/>
        </w:rPr>
        <w:lastRenderedPageBreak/>
        <w:drawing>
          <wp:inline distT="0" distB="0" distL="0" distR="0" wp14:anchorId="55947A76" wp14:editId="33AD3D15">
            <wp:extent cx="5731510" cy="2749550"/>
            <wp:effectExtent l="0" t="0" r="2540" b="0"/>
            <wp:docPr id="53505402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54029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DE2F" w14:textId="77777777" w:rsidR="00A26157" w:rsidRDefault="00A26157" w:rsidP="00A26157">
      <w:r>
        <w:rPr>
          <w:rFonts w:ascii="Segoe UI Emoji" w:hAnsi="Segoe UI Emoji" w:cs="Segoe UI Emoji"/>
        </w:rPr>
        <w:t>📊</w:t>
      </w:r>
      <w:r>
        <w:t xml:space="preserve"> Data Reporting</w:t>
      </w:r>
    </w:p>
    <w:p w14:paraId="42F684C5" w14:textId="77777777" w:rsidR="00A26157" w:rsidRDefault="00A26157" w:rsidP="00A26157">
      <w:r>
        <w:t>Connected Microsoft Power BI to Azure Synapse and used the Views of the DB to create interactive and insightful data visualizations.</w:t>
      </w:r>
    </w:p>
    <w:p w14:paraId="06504F4A" w14:textId="77777777" w:rsidR="00A26157" w:rsidRDefault="00A26157" w:rsidP="00A26157">
      <w:proofErr w:type="spellStart"/>
      <w:r>
        <w:t>PowerBI</w:t>
      </w:r>
      <w:proofErr w:type="spellEnd"/>
      <w:r>
        <w:t>-dashboard</w:t>
      </w:r>
    </w:p>
    <w:p w14:paraId="42C677B3" w14:textId="19C53633" w:rsidR="00E82CCC" w:rsidRDefault="00E82CCC" w:rsidP="00A26157">
      <w:r>
        <w:rPr>
          <w:noProof/>
        </w:rPr>
        <w:drawing>
          <wp:inline distT="0" distB="0" distL="0" distR="0" wp14:anchorId="3DBD12C7" wp14:editId="522A167B">
            <wp:extent cx="5731510" cy="3239135"/>
            <wp:effectExtent l="0" t="0" r="2540" b="0"/>
            <wp:docPr id="187565554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55543" name="Picture 9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7591" w14:textId="77777777" w:rsidR="00A26157" w:rsidRDefault="00A26157" w:rsidP="00A26157"/>
    <w:p w14:paraId="29F1118C" w14:textId="77777777" w:rsidR="00A26157" w:rsidRDefault="00A26157" w:rsidP="00A26157">
      <w:r>
        <w:rPr>
          <w:rFonts w:ascii="Segoe UI Emoji" w:hAnsi="Segoe UI Emoji" w:cs="Segoe UI Emoji"/>
        </w:rPr>
        <w:t>🛠️</w:t>
      </w:r>
      <w:r>
        <w:t xml:space="preserve"> Technologies Used</w:t>
      </w:r>
    </w:p>
    <w:p w14:paraId="203AE17B" w14:textId="77777777" w:rsidR="00A26157" w:rsidRDefault="00A26157" w:rsidP="00A26157">
      <w:r>
        <w:t>Data Source: SQL Server</w:t>
      </w:r>
    </w:p>
    <w:p w14:paraId="0DE8F950" w14:textId="77777777" w:rsidR="00A26157" w:rsidRDefault="00A26157" w:rsidP="00A26157">
      <w:r>
        <w:t>Orchestration: Azure Data Factory</w:t>
      </w:r>
    </w:p>
    <w:p w14:paraId="3DB12C6F" w14:textId="77777777" w:rsidR="00A26157" w:rsidRDefault="00A26157" w:rsidP="00A26157">
      <w:r>
        <w:t>Ingestion: Azure Data Lake Gen2</w:t>
      </w:r>
    </w:p>
    <w:p w14:paraId="510264E8" w14:textId="77777777" w:rsidR="00A26157" w:rsidRDefault="00A26157" w:rsidP="00A26157">
      <w:r>
        <w:lastRenderedPageBreak/>
        <w:t>Storage: Azure Synapse Analytics</w:t>
      </w:r>
    </w:p>
    <w:p w14:paraId="63E5F62A" w14:textId="77777777" w:rsidR="00A26157" w:rsidRDefault="00A26157" w:rsidP="00A26157">
      <w:r>
        <w:t>Authentication and Secrets Management: Azure Active Directory and Azure Key Vault</w:t>
      </w:r>
    </w:p>
    <w:p w14:paraId="082199F4" w14:textId="77777777" w:rsidR="00A26157" w:rsidRDefault="00A26157" w:rsidP="00A26157">
      <w:r>
        <w:t xml:space="preserve">Data Visualization: </w:t>
      </w:r>
      <w:proofErr w:type="spellStart"/>
      <w:r>
        <w:t>PowerBI</w:t>
      </w:r>
      <w:proofErr w:type="spellEnd"/>
    </w:p>
    <w:p w14:paraId="0C1BE050" w14:textId="77777777" w:rsidR="00A26157" w:rsidRDefault="00A26157" w:rsidP="00A26157"/>
    <w:p w14:paraId="24791928" w14:textId="77777777" w:rsidR="00A26157" w:rsidRDefault="00A26157" w:rsidP="00A26157">
      <w:r>
        <w:rPr>
          <w:rFonts w:ascii="Segoe UI Emoji" w:hAnsi="Segoe UI Emoji" w:cs="Segoe UI Emoji"/>
        </w:rPr>
        <w:t>📋</w:t>
      </w:r>
      <w:r>
        <w:t xml:space="preserve"> Credits</w:t>
      </w:r>
    </w:p>
    <w:p w14:paraId="54C6E0EE" w14:textId="77777777" w:rsidR="00A26157" w:rsidRDefault="00A26157" w:rsidP="00A26157">
      <w:r>
        <w:t>This Project is inspired by the video of the YouTube Channel "Mr. K Talks Tech"</w:t>
      </w:r>
    </w:p>
    <w:p w14:paraId="6CAFFCA6" w14:textId="77777777" w:rsidR="00A26157" w:rsidRDefault="00A26157" w:rsidP="00A26157"/>
    <w:p w14:paraId="55897A35" w14:textId="35EF3A6A" w:rsidR="00CC0C6A" w:rsidRDefault="00A26157" w:rsidP="00A26157">
      <w:r>
        <w:rPr>
          <w:rFonts w:ascii="Segoe UI Emoji" w:hAnsi="Segoe UI Emoji" w:cs="Segoe UI Emoji"/>
        </w:rPr>
        <w:t>📨</w:t>
      </w:r>
      <w:r>
        <w:t xml:space="preserve"> Contact Me</w:t>
      </w:r>
    </w:p>
    <w:p w14:paraId="04F9A8AA" w14:textId="77777777" w:rsidR="00927A21" w:rsidRDefault="00927A21" w:rsidP="00927A21">
      <w:pPr>
        <w:spacing w:line="0" w:lineRule="atLeast"/>
        <w:rPr>
          <w:rFonts w:ascii="Times New Roman" w:eastAsia="Gill Sans MT" w:hAnsi="Times New Roman" w:cs="Times New Roman"/>
          <w:color w:val="0070C0"/>
        </w:rPr>
      </w:pPr>
      <w:r w:rsidRPr="00AB082B">
        <w:rPr>
          <w:rFonts w:ascii="Times New Roman" w:eastAsia="Gill Sans MT" w:hAnsi="Times New Roman" w:cs="Times New Roman"/>
          <w:noProof/>
          <w:color w:val="000000"/>
        </w:rPr>
        <w:drawing>
          <wp:anchor distT="0" distB="0" distL="114300" distR="114300" simplePos="0" relativeHeight="251660288" behindDoc="0" locked="0" layoutInCell="1" allowOverlap="1" wp14:anchorId="3ADD8288" wp14:editId="5EE55C5E">
            <wp:simplePos x="0" y="0"/>
            <wp:positionH relativeFrom="column">
              <wp:posOffset>0</wp:posOffset>
            </wp:positionH>
            <wp:positionV relativeFrom="paragraph">
              <wp:posOffset>522</wp:posOffset>
            </wp:positionV>
            <wp:extent cx="162046" cy="162046"/>
            <wp:effectExtent l="0" t="0" r="9525" b="9525"/>
            <wp:wrapNone/>
            <wp:docPr id="621566630" name="Picture 8" descr="A black square with white letters i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66630" name="Picture 8" descr="A black square with white letters in i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46" cy="162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B082B">
        <w:rPr>
          <w:rFonts w:ascii="Times New Roman" w:eastAsia="Gill Sans MT" w:hAnsi="Times New Roman" w:cs="Times New Roman"/>
          <w:color w:val="0070C0"/>
        </w:rPr>
        <w:t xml:space="preserve">     :</w:t>
      </w:r>
      <w:r w:rsidRPr="00AB082B">
        <w:rPr>
          <w:rFonts w:ascii="Times New Roman" w:hAnsi="Times New Roman" w:cs="Times New Roman"/>
        </w:rPr>
        <w:t xml:space="preserve"> </w:t>
      </w:r>
      <w:hyperlink r:id="rId15" w:history="1">
        <w:r w:rsidRPr="00AB082B">
          <w:rPr>
            <w:rStyle w:val="Hyperlink"/>
            <w:rFonts w:ascii="Times New Roman" w:hAnsi="Times New Roman" w:cs="Times New Roman"/>
            <w:shd w:val="clear" w:color="auto" w:fill="FFFFFF"/>
          </w:rPr>
          <w:t>www.linkedin.com/in/rahulmogal</w:t>
        </w:r>
      </w:hyperlink>
    </w:p>
    <w:p w14:paraId="7660AF42" w14:textId="2964395F" w:rsidR="00927A21" w:rsidRPr="00927A21" w:rsidRDefault="00927A21" w:rsidP="00927A21">
      <w:pPr>
        <w:spacing w:line="0" w:lineRule="atLeast"/>
        <w:rPr>
          <w:rFonts w:ascii="Times New Roman" w:eastAsia="Gill Sans MT" w:hAnsi="Times New Roman" w:cs="Times New Roman"/>
          <w:color w:val="0070C0"/>
        </w:rPr>
      </w:pPr>
      <w:r>
        <w:rPr>
          <w:rFonts w:ascii="Times New Roman" w:eastAsia="Gill Sans MT" w:hAnsi="Times New Roman" w:cs="Times New Roman"/>
          <w:noProof/>
        </w:rPr>
        <w:drawing>
          <wp:inline distT="0" distB="0" distL="0" distR="0" wp14:anchorId="5E50781E" wp14:editId="3E0D9E10">
            <wp:extent cx="165100" cy="165100"/>
            <wp:effectExtent l="0" t="0" r="6350" b="6350"/>
            <wp:docPr id="224511798" name="Graphic 14" descr="Envelop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11798" name="Graphic 224511798" descr="Envelope with solid fill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082B">
        <w:rPr>
          <w:rFonts w:ascii="Times New Roman" w:eastAsia="Gill Sans MT" w:hAnsi="Times New Roman" w:cs="Times New Roman"/>
        </w:rPr>
        <w:t xml:space="preserve">   : </w:t>
      </w:r>
      <w:hyperlink r:id="rId18" w:history="1">
        <w:r w:rsidRPr="00AB082B">
          <w:rPr>
            <w:rStyle w:val="Hyperlink"/>
            <w:rFonts w:ascii="Times New Roman" w:eastAsia="Gill Sans MT" w:hAnsi="Times New Roman" w:cs="Times New Roman"/>
          </w:rPr>
          <w:t>rahulmogal@outlook.com</w:t>
        </w:r>
        <w:r w:rsidRPr="00AB082B">
          <w:rPr>
            <w:rStyle w:val="Hyperlink"/>
            <w:rFonts w:ascii="Times New Roman" w:eastAsia="Times New Roman" w:hAnsi="Times New Roman" w:cs="Times New Roman"/>
          </w:rPr>
          <w:t xml:space="preserve"> </w:t>
        </w:r>
      </w:hyperlink>
    </w:p>
    <w:sectPr w:rsidR="00927A21" w:rsidRPr="00927A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157"/>
    <w:rsid w:val="004F5872"/>
    <w:rsid w:val="008A0C94"/>
    <w:rsid w:val="00927A21"/>
    <w:rsid w:val="00A26157"/>
    <w:rsid w:val="00CC0C6A"/>
    <w:rsid w:val="00D610E0"/>
    <w:rsid w:val="00E82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1AE25"/>
  <w15:chartTrackingRefBased/>
  <w15:docId w15:val="{B3CD0DBF-9E8C-42ED-9B8E-85212F924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61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61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61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61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61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61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61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61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61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61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61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61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615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615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61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61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61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61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61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61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61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61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61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61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61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615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61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615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615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27A2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7A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mailto:rahulmogal@outlook.com%20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sv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hyperlink" Target="http://www.linkedin.com/in/rahulmogal" TargetMode="External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555</Words>
  <Characters>3170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Mogal</dc:creator>
  <cp:keywords/>
  <dc:description/>
  <cp:lastModifiedBy>Rahul Mogal</cp:lastModifiedBy>
  <cp:revision>1</cp:revision>
  <dcterms:created xsi:type="dcterms:W3CDTF">2024-05-02T12:40:00Z</dcterms:created>
  <dcterms:modified xsi:type="dcterms:W3CDTF">2024-05-02T13:33:00Z</dcterms:modified>
</cp:coreProperties>
</file>