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B655" w14:textId="77777777" w:rsidR="00201691" w:rsidRDefault="00000000">
      <w:pPr>
        <w:spacing w:before="1800"/>
        <w:jc w:val="center"/>
      </w:pPr>
      <w:r>
        <w:rPr>
          <w:rFonts w:ascii="Aptos Display" w:hAnsi="Aptos Display"/>
          <w:b/>
          <w:color w:val="17365D"/>
          <w:sz w:val="68"/>
        </w:rPr>
        <w:t>CIVICRESOLVE</w:t>
      </w:r>
    </w:p>
    <w:p w14:paraId="3FF68D28" w14:textId="77777777" w:rsidR="00201691" w:rsidRDefault="00000000">
      <w:pPr>
        <w:jc w:val="center"/>
      </w:pPr>
      <w:r>
        <w:rPr>
          <w:b/>
          <w:color w:val="2F75B5"/>
          <w:sz w:val="36"/>
        </w:rPr>
        <w:t>ONLINE COMPLAINT REGISTRATION &amp;</w:t>
      </w:r>
      <w:r>
        <w:rPr>
          <w:b/>
          <w:color w:val="2F75B5"/>
          <w:sz w:val="36"/>
        </w:rPr>
        <w:br/>
        <w:t>MUNICIPAL GRIEVANCE RESOLUTION PORTAL</w:t>
      </w:r>
    </w:p>
    <w:p w14:paraId="70920CCC" w14:textId="77777777" w:rsidR="00201691" w:rsidRDefault="00000000">
      <w:pPr>
        <w:jc w:val="center"/>
      </w:pPr>
      <w:r>
        <w:rPr>
          <w:b/>
          <w:sz w:val="26"/>
        </w:rPr>
        <w:br/>
        <w:t>PROJECT REPORT AND TECHNICAL DOCUMENTATION</w:t>
      </w:r>
    </w:p>
    <w:p w14:paraId="2E01E313" w14:textId="77777777" w:rsidR="00201691" w:rsidRDefault="00000000">
      <w:pPr>
        <w:jc w:val="center"/>
      </w:pPr>
      <w:r>
        <w:rPr>
          <w:sz w:val="22"/>
        </w:rPr>
        <w:br/>
        <w:t>Full-Stack Web Development Internship</w:t>
      </w:r>
      <w:r>
        <w:rPr>
          <w:sz w:val="22"/>
        </w:rPr>
        <w:br/>
        <w:t>SkillWallet SmartBridge</w:t>
      </w:r>
    </w:p>
    <w:p w14:paraId="19711836" w14:textId="77777777" w:rsidR="00201691" w:rsidRDefault="00000000">
      <w:pPr>
        <w:jc w:val="center"/>
      </w:pPr>
      <w:r>
        <w:br/>
      </w:r>
      <w:r>
        <w:br/>
        <w:t>TECHNOLOGY STACK</w:t>
      </w:r>
      <w:r>
        <w:br/>
        <w:t>MongoDB Atlas  •  Express.js  •  React  •  Node.js</w:t>
      </w:r>
    </w:p>
    <w:p w14:paraId="22BA8DF6" w14:textId="77777777" w:rsidR="00201691" w:rsidRDefault="00000000">
      <w:pPr>
        <w:jc w:val="center"/>
      </w:pPr>
      <w:r>
        <w:rPr>
          <w:sz w:val="18"/>
        </w:rPr>
        <w:br/>
        <w:t>Repository: https://github.com/rahulchate18/CivicResolve</w:t>
      </w:r>
    </w:p>
    <w:p w14:paraId="69E4CEA3" w14:textId="77777777" w:rsidR="00201691" w:rsidRDefault="00000000">
      <w:pPr>
        <w:jc w:val="center"/>
      </w:pPr>
      <w:r>
        <w:rPr>
          <w:sz w:val="18"/>
        </w:rPr>
        <w:br/>
        <w:t>Demonstration video:</w:t>
      </w:r>
      <w:r>
        <w:rPr>
          <w:sz w:val="18"/>
        </w:rPr>
        <w:br/>
        <w:t>https://drive.google.com/file/d/1krFIVeCz5jVzi2uFZ4pLrluTms4N6seV/view</w:t>
      </w:r>
    </w:p>
    <w:p w14:paraId="09D82CDE" w14:textId="77777777" w:rsidR="00201691" w:rsidRDefault="00000000">
      <w:pPr>
        <w:spacing w:before="700"/>
        <w:jc w:val="center"/>
      </w:pPr>
      <w:r>
        <w:rPr>
          <w:i/>
          <w:color w:val="55697D"/>
        </w:rPr>
        <w:t>Prepared for internship project review</w:t>
      </w:r>
    </w:p>
    <w:p w14:paraId="453DF878" w14:textId="77777777" w:rsidR="00201691" w:rsidRDefault="00000000">
      <w:r>
        <w:br w:type="page"/>
      </w:r>
    </w:p>
    <w:p w14:paraId="7571F9CB" w14:textId="77777777" w:rsidR="00201691" w:rsidRDefault="00000000">
      <w:pPr>
        <w:pStyle w:val="Heading1"/>
      </w:pPr>
      <w:r>
        <w:lastRenderedPageBreak/>
        <w:t>DOCUMENT INFORMATION</w:t>
      </w:r>
    </w:p>
    <w:tbl>
      <w:tblPr>
        <w:tblStyle w:val="TableGrid"/>
        <w:tblW w:w="0" w:type="auto"/>
        <w:jc w:val="center"/>
        <w:tblLook w:val="04A0" w:firstRow="1" w:lastRow="0" w:firstColumn="1" w:lastColumn="0" w:noHBand="0" w:noVBand="1"/>
      </w:tblPr>
      <w:tblGrid>
        <w:gridCol w:w="4701"/>
        <w:gridCol w:w="5393"/>
      </w:tblGrid>
      <w:tr w:rsidR="00201691" w14:paraId="29952819" w14:textId="77777777">
        <w:trPr>
          <w:jc w:val="center"/>
        </w:trPr>
        <w:tc>
          <w:tcPr>
            <w:tcW w:w="4939" w:type="dxa"/>
            <w:shd w:val="clear" w:color="auto" w:fill="17365D"/>
            <w:vAlign w:val="center"/>
          </w:tcPr>
          <w:p w14:paraId="3088D7A9" w14:textId="77777777" w:rsidR="00201691" w:rsidRDefault="00000000">
            <w:pPr>
              <w:spacing w:before="40" w:after="40"/>
              <w:jc w:val="center"/>
            </w:pPr>
            <w:r>
              <w:rPr>
                <w:b/>
                <w:color w:val="FFFFFF"/>
                <w:sz w:val="18"/>
              </w:rPr>
              <w:t>Item</w:t>
            </w:r>
          </w:p>
        </w:tc>
        <w:tc>
          <w:tcPr>
            <w:tcW w:w="4939" w:type="dxa"/>
            <w:shd w:val="clear" w:color="auto" w:fill="17365D"/>
            <w:vAlign w:val="center"/>
          </w:tcPr>
          <w:p w14:paraId="0CC62C10" w14:textId="77777777" w:rsidR="00201691" w:rsidRDefault="00000000">
            <w:pPr>
              <w:spacing w:before="40" w:after="40"/>
              <w:jc w:val="center"/>
            </w:pPr>
            <w:r>
              <w:rPr>
                <w:b/>
                <w:color w:val="FFFFFF"/>
                <w:sz w:val="18"/>
              </w:rPr>
              <w:t>Details</w:t>
            </w:r>
          </w:p>
        </w:tc>
      </w:tr>
      <w:tr w:rsidR="00201691" w14:paraId="5E8918F0" w14:textId="77777777">
        <w:trPr>
          <w:jc w:val="center"/>
        </w:trPr>
        <w:tc>
          <w:tcPr>
            <w:tcW w:w="4939" w:type="dxa"/>
            <w:vAlign w:val="center"/>
          </w:tcPr>
          <w:p w14:paraId="5A300918" w14:textId="77777777" w:rsidR="00201691" w:rsidRDefault="00000000">
            <w:pPr>
              <w:spacing w:before="40" w:after="40"/>
            </w:pPr>
            <w:r>
              <w:rPr>
                <w:sz w:val="16"/>
              </w:rPr>
              <w:t>Project title</w:t>
            </w:r>
          </w:p>
        </w:tc>
        <w:tc>
          <w:tcPr>
            <w:tcW w:w="4939" w:type="dxa"/>
            <w:vAlign w:val="center"/>
          </w:tcPr>
          <w:p w14:paraId="7FD9B887" w14:textId="77777777" w:rsidR="00201691" w:rsidRDefault="00000000">
            <w:pPr>
              <w:spacing w:before="40" w:after="40"/>
            </w:pPr>
            <w:r>
              <w:rPr>
                <w:sz w:val="16"/>
              </w:rPr>
              <w:t>CivicResolve — Online Complaint Registration &amp; Municipal Grievance Resolution Portal</w:t>
            </w:r>
          </w:p>
        </w:tc>
      </w:tr>
      <w:tr w:rsidR="00201691" w14:paraId="7FBF0D21" w14:textId="77777777">
        <w:trPr>
          <w:jc w:val="center"/>
        </w:trPr>
        <w:tc>
          <w:tcPr>
            <w:tcW w:w="4939" w:type="dxa"/>
            <w:shd w:val="clear" w:color="auto" w:fill="F1F5F9"/>
            <w:vAlign w:val="center"/>
          </w:tcPr>
          <w:p w14:paraId="4C8E9FCE" w14:textId="77777777" w:rsidR="00201691" w:rsidRDefault="00000000">
            <w:pPr>
              <w:spacing w:before="40" w:after="40"/>
            </w:pPr>
            <w:r>
              <w:rPr>
                <w:sz w:val="16"/>
              </w:rPr>
              <w:t>Project category</w:t>
            </w:r>
          </w:p>
        </w:tc>
        <w:tc>
          <w:tcPr>
            <w:tcW w:w="4939" w:type="dxa"/>
            <w:shd w:val="clear" w:color="auto" w:fill="F1F5F9"/>
            <w:vAlign w:val="center"/>
          </w:tcPr>
          <w:p w14:paraId="16957BE7" w14:textId="77777777" w:rsidR="00201691" w:rsidRDefault="00000000">
            <w:pPr>
              <w:spacing w:before="40" w:after="40"/>
            </w:pPr>
            <w:r>
              <w:rPr>
                <w:sz w:val="16"/>
              </w:rPr>
              <w:t>Full-stack web application / internship project</w:t>
            </w:r>
          </w:p>
        </w:tc>
      </w:tr>
      <w:tr w:rsidR="00201691" w14:paraId="4D23680B" w14:textId="77777777">
        <w:trPr>
          <w:jc w:val="center"/>
        </w:trPr>
        <w:tc>
          <w:tcPr>
            <w:tcW w:w="4939" w:type="dxa"/>
            <w:vAlign w:val="center"/>
          </w:tcPr>
          <w:p w14:paraId="5F679E60" w14:textId="77777777" w:rsidR="00201691" w:rsidRDefault="00000000">
            <w:pPr>
              <w:spacing w:before="40" w:after="40"/>
            </w:pPr>
            <w:r>
              <w:rPr>
                <w:sz w:val="16"/>
              </w:rPr>
              <w:t>Internship context</w:t>
            </w:r>
          </w:p>
        </w:tc>
        <w:tc>
          <w:tcPr>
            <w:tcW w:w="4939" w:type="dxa"/>
            <w:vAlign w:val="center"/>
          </w:tcPr>
          <w:p w14:paraId="2533BE97" w14:textId="77777777" w:rsidR="00201691" w:rsidRDefault="00000000">
            <w:pPr>
              <w:spacing w:before="40" w:after="40"/>
            </w:pPr>
            <w:r>
              <w:rPr>
                <w:sz w:val="16"/>
              </w:rPr>
              <w:t>SkillWallet SmartBridge</w:t>
            </w:r>
          </w:p>
        </w:tc>
      </w:tr>
      <w:tr w:rsidR="00201691" w14:paraId="420CBC5E" w14:textId="77777777">
        <w:trPr>
          <w:jc w:val="center"/>
        </w:trPr>
        <w:tc>
          <w:tcPr>
            <w:tcW w:w="4939" w:type="dxa"/>
            <w:shd w:val="clear" w:color="auto" w:fill="F1F5F9"/>
            <w:vAlign w:val="center"/>
          </w:tcPr>
          <w:p w14:paraId="625B48E2" w14:textId="77777777" w:rsidR="00201691" w:rsidRDefault="00000000">
            <w:pPr>
              <w:spacing w:before="40" w:after="40"/>
            </w:pPr>
            <w:r>
              <w:rPr>
                <w:sz w:val="16"/>
              </w:rPr>
              <w:t>Technology</w:t>
            </w:r>
          </w:p>
        </w:tc>
        <w:tc>
          <w:tcPr>
            <w:tcW w:w="4939" w:type="dxa"/>
            <w:shd w:val="clear" w:color="auto" w:fill="F1F5F9"/>
            <w:vAlign w:val="center"/>
          </w:tcPr>
          <w:p w14:paraId="6307EC9A" w14:textId="77777777" w:rsidR="00201691" w:rsidRDefault="00000000">
            <w:pPr>
              <w:spacing w:before="40" w:after="40"/>
            </w:pPr>
            <w:r>
              <w:rPr>
                <w:sz w:val="16"/>
              </w:rPr>
              <w:t>MongoDB, Express.js, React, Node.js (MERN)</w:t>
            </w:r>
          </w:p>
        </w:tc>
      </w:tr>
      <w:tr w:rsidR="00201691" w14:paraId="13AA46E4" w14:textId="77777777">
        <w:trPr>
          <w:jc w:val="center"/>
        </w:trPr>
        <w:tc>
          <w:tcPr>
            <w:tcW w:w="4939" w:type="dxa"/>
            <w:vAlign w:val="center"/>
          </w:tcPr>
          <w:p w14:paraId="7DA3359D" w14:textId="77777777" w:rsidR="00201691" w:rsidRDefault="00000000">
            <w:pPr>
              <w:spacing w:before="40" w:after="40"/>
            </w:pPr>
            <w:r>
              <w:rPr>
                <w:sz w:val="16"/>
              </w:rPr>
              <w:t>Source repository</w:t>
            </w:r>
          </w:p>
        </w:tc>
        <w:tc>
          <w:tcPr>
            <w:tcW w:w="4939" w:type="dxa"/>
            <w:vAlign w:val="center"/>
          </w:tcPr>
          <w:p w14:paraId="794CD592" w14:textId="77777777" w:rsidR="00201691" w:rsidRDefault="00000000">
            <w:pPr>
              <w:spacing w:before="40" w:after="40"/>
            </w:pPr>
            <w:r>
              <w:rPr>
                <w:sz w:val="16"/>
              </w:rPr>
              <w:t>https://github.com/rahulchate18/CivicResolve</w:t>
            </w:r>
          </w:p>
        </w:tc>
      </w:tr>
      <w:tr w:rsidR="00201691" w14:paraId="781CCD45" w14:textId="77777777">
        <w:trPr>
          <w:jc w:val="center"/>
        </w:trPr>
        <w:tc>
          <w:tcPr>
            <w:tcW w:w="4939" w:type="dxa"/>
            <w:shd w:val="clear" w:color="auto" w:fill="F1F5F9"/>
            <w:vAlign w:val="center"/>
          </w:tcPr>
          <w:p w14:paraId="066E4E41" w14:textId="77777777" w:rsidR="00201691" w:rsidRDefault="00000000">
            <w:pPr>
              <w:spacing w:before="40" w:after="40"/>
            </w:pPr>
            <w:r>
              <w:rPr>
                <w:sz w:val="16"/>
              </w:rPr>
              <w:t>Demo video</w:t>
            </w:r>
          </w:p>
        </w:tc>
        <w:tc>
          <w:tcPr>
            <w:tcW w:w="4939" w:type="dxa"/>
            <w:shd w:val="clear" w:color="auto" w:fill="F1F5F9"/>
            <w:vAlign w:val="center"/>
          </w:tcPr>
          <w:p w14:paraId="50BCDAA5" w14:textId="77777777" w:rsidR="00201691" w:rsidRDefault="00000000">
            <w:pPr>
              <w:spacing w:before="40" w:after="40"/>
            </w:pPr>
            <w:r>
              <w:rPr>
                <w:sz w:val="16"/>
              </w:rPr>
              <w:t>https://drive.google.com/file/d/1krFIVeCz5jVzi2uFZ4pLrluTms4N6seV/view</w:t>
            </w:r>
          </w:p>
        </w:tc>
      </w:tr>
      <w:tr w:rsidR="00201691" w14:paraId="56EE6C86" w14:textId="77777777">
        <w:trPr>
          <w:jc w:val="center"/>
        </w:trPr>
        <w:tc>
          <w:tcPr>
            <w:tcW w:w="4939" w:type="dxa"/>
            <w:vAlign w:val="center"/>
          </w:tcPr>
          <w:p w14:paraId="03FBCE66" w14:textId="77777777" w:rsidR="00201691" w:rsidRDefault="00000000">
            <w:pPr>
              <w:spacing w:before="40" w:after="40"/>
            </w:pPr>
            <w:r>
              <w:rPr>
                <w:sz w:val="16"/>
              </w:rPr>
              <w:t>Document status</w:t>
            </w:r>
          </w:p>
        </w:tc>
        <w:tc>
          <w:tcPr>
            <w:tcW w:w="4939" w:type="dxa"/>
            <w:vAlign w:val="center"/>
          </w:tcPr>
          <w:p w14:paraId="6E29DC1E" w14:textId="77777777" w:rsidR="00201691" w:rsidRDefault="00000000">
            <w:pPr>
              <w:spacing w:before="40" w:after="40"/>
            </w:pPr>
            <w:r>
              <w:rPr>
                <w:sz w:val="16"/>
              </w:rPr>
              <w:t>Expanded report draft; screenshots and final test output should be verified before submission</w:t>
            </w:r>
          </w:p>
        </w:tc>
      </w:tr>
    </w:tbl>
    <w:p w14:paraId="13C633D0" w14:textId="77777777" w:rsidR="00201691" w:rsidRDefault="00201691"/>
    <w:p w14:paraId="35BE71F4" w14:textId="77777777" w:rsidR="00201691" w:rsidRDefault="00000000">
      <w:pPr>
        <w:pStyle w:val="Heading1"/>
      </w:pPr>
      <w:r>
        <w:t>REPORT GUIDE</w:t>
      </w:r>
    </w:p>
    <w:p w14:paraId="66266ABD" w14:textId="77777777" w:rsidR="00201691" w:rsidRDefault="00000000">
      <w:r>
        <w:t>This report follows the broad structure of the supplied SpeakEase sample: introduction, scenario-based case study, system requirements, architecture and MVC, project setup, development structure, data models, workflow, screenshots, testing, and conclusion. CivicResolve-specific descriptions are used; features not confirmed as implemented are identified as conditional or verification items.</w:t>
      </w:r>
    </w:p>
    <w:p w14:paraId="6AD9D157" w14:textId="77777777" w:rsidR="00201691" w:rsidRDefault="00000000">
      <w:pPr>
        <w:pStyle w:val="ListBullet"/>
      </w:pPr>
      <w:r>
        <w:t>1. Introduction and background</w:t>
      </w:r>
    </w:p>
    <w:p w14:paraId="4140DA09" w14:textId="77777777" w:rsidR="00201691" w:rsidRDefault="00000000">
      <w:pPr>
        <w:pStyle w:val="ListBullet"/>
      </w:pPr>
      <w:r>
        <w:t>2. Problem statement, objectives and scope</w:t>
      </w:r>
    </w:p>
    <w:p w14:paraId="6FF9669B" w14:textId="77777777" w:rsidR="00201691" w:rsidRDefault="00000000">
      <w:pPr>
        <w:pStyle w:val="ListBullet"/>
      </w:pPr>
      <w:r>
        <w:t>3. Scenario-based case study</w:t>
      </w:r>
    </w:p>
    <w:p w14:paraId="4DE23242" w14:textId="77777777" w:rsidR="00201691" w:rsidRDefault="00000000">
      <w:pPr>
        <w:pStyle w:val="ListBullet"/>
      </w:pPr>
      <w:r>
        <w:t>4. System requirements</w:t>
      </w:r>
    </w:p>
    <w:p w14:paraId="79AEE1D1" w14:textId="77777777" w:rsidR="00201691" w:rsidRDefault="00000000">
      <w:pPr>
        <w:pStyle w:val="ListBullet"/>
      </w:pPr>
      <w:r>
        <w:t>5. Technology stack and technical architecture</w:t>
      </w:r>
    </w:p>
    <w:p w14:paraId="451A18F2" w14:textId="77777777" w:rsidR="00201691" w:rsidRDefault="00000000">
      <w:pPr>
        <w:pStyle w:val="ListBullet"/>
      </w:pPr>
      <w:r>
        <w:t>6. MVC pattern</w:t>
      </w:r>
    </w:p>
    <w:p w14:paraId="153BC5DF" w14:textId="77777777" w:rsidR="00201691" w:rsidRDefault="00000000">
      <w:pPr>
        <w:pStyle w:val="ListBullet"/>
      </w:pPr>
      <w:r>
        <w:t>7. Functional modules and user roles</w:t>
      </w:r>
    </w:p>
    <w:p w14:paraId="3122BA34" w14:textId="77777777" w:rsidR="00201691" w:rsidRDefault="00000000">
      <w:pPr>
        <w:pStyle w:val="ListBullet"/>
      </w:pPr>
      <w:r>
        <w:t>8. Data model and ER diagram</w:t>
      </w:r>
    </w:p>
    <w:p w14:paraId="1C4E2D97" w14:textId="77777777" w:rsidR="00201691" w:rsidRDefault="00000000">
      <w:pPr>
        <w:pStyle w:val="ListBullet"/>
      </w:pPr>
      <w:r>
        <w:t>9. Application workflow and sequence diagram</w:t>
      </w:r>
    </w:p>
    <w:p w14:paraId="7E37C561" w14:textId="77777777" w:rsidR="00201691" w:rsidRDefault="00000000">
      <w:pPr>
        <w:pStyle w:val="ListBullet"/>
      </w:pPr>
      <w:r>
        <w:t>10. Project structure and setup</w:t>
      </w:r>
    </w:p>
    <w:p w14:paraId="3C9C1E0A" w14:textId="77777777" w:rsidR="00201691" w:rsidRDefault="00000000">
      <w:pPr>
        <w:pStyle w:val="ListBullet"/>
      </w:pPr>
      <w:r>
        <w:t>11. Backend development</w:t>
      </w:r>
    </w:p>
    <w:p w14:paraId="4C392C97" w14:textId="77777777" w:rsidR="00201691" w:rsidRDefault="00000000">
      <w:pPr>
        <w:pStyle w:val="ListBullet"/>
      </w:pPr>
      <w:r>
        <w:t>12. Frontend development</w:t>
      </w:r>
    </w:p>
    <w:p w14:paraId="48707738" w14:textId="77777777" w:rsidR="00201691" w:rsidRDefault="00000000">
      <w:pPr>
        <w:pStyle w:val="ListBullet"/>
      </w:pPr>
      <w:r>
        <w:t>13. Security and validation</w:t>
      </w:r>
    </w:p>
    <w:p w14:paraId="1D9A7B6F" w14:textId="77777777" w:rsidR="00201691" w:rsidRDefault="00000000">
      <w:pPr>
        <w:pStyle w:val="ListBullet"/>
      </w:pPr>
      <w:r>
        <w:t>14. Testing and verification</w:t>
      </w:r>
    </w:p>
    <w:p w14:paraId="4A7E0DDE" w14:textId="77777777" w:rsidR="00201691" w:rsidRDefault="00000000">
      <w:pPr>
        <w:pStyle w:val="ListBullet"/>
      </w:pPr>
      <w:r>
        <w:t>15. Output screenshots and demo evidence</w:t>
      </w:r>
    </w:p>
    <w:p w14:paraId="60E6CE7F" w14:textId="77777777" w:rsidR="00201691" w:rsidRDefault="00000000">
      <w:pPr>
        <w:pStyle w:val="ListBullet"/>
      </w:pPr>
      <w:r>
        <w:t>16. Limitations and future enhancements</w:t>
      </w:r>
    </w:p>
    <w:p w14:paraId="118CB79B" w14:textId="77777777" w:rsidR="00201691" w:rsidRDefault="00000000">
      <w:pPr>
        <w:pStyle w:val="ListBullet"/>
      </w:pPr>
      <w:r>
        <w:t>17. Conclusion and references</w:t>
      </w:r>
    </w:p>
    <w:p w14:paraId="5E6C6423" w14:textId="77777777" w:rsidR="00201691" w:rsidRDefault="00000000">
      <w:r>
        <w:br w:type="page"/>
      </w:r>
    </w:p>
    <w:p w14:paraId="7F4A80B5" w14:textId="77777777" w:rsidR="00201691" w:rsidRDefault="00000000">
      <w:pPr>
        <w:pStyle w:val="Heading1"/>
      </w:pPr>
      <w:r>
        <w:lastRenderedPageBreak/>
        <w:t>1. INTRODUCTION</w:t>
      </w:r>
    </w:p>
    <w:p w14:paraId="68389278" w14:textId="77777777" w:rsidR="00201691" w:rsidRDefault="00000000">
      <w:r>
        <w:t>CivicResolve is a web-based complaint registration and grievance-resolution portal designed to bring citizens and complaint-handling staff into a shared digital workflow. A citizen can create a complaint, retain its tracking identifier, and review the available status information. Authorized officers can process complaints and update their status according to the permissions implemented by the application.</w:t>
      </w:r>
    </w:p>
    <w:p w14:paraId="5D57E307" w14:textId="77777777" w:rsidR="00201691" w:rsidRDefault="00000000">
      <w:r>
        <w:t>The project is built with the MERN stack. React provides the browser-based user interface; Node.js and Express.js provide server-side request handling and REST endpoints; MongoDB stores application records; and Mongoose defines the document schemas and database operations. The backend is separated into routes, controllers, models, validators, authentication/authorization middleware, and centralized error handling.</w:t>
      </w:r>
    </w:p>
    <w:p w14:paraId="0FAD70CB" w14:textId="77777777" w:rsidR="00201691" w:rsidRDefault="00000000">
      <w:pPr>
        <w:pStyle w:val="Heading2"/>
      </w:pPr>
      <w:r>
        <w:t>1.1 Purpose of the project</w:t>
      </w:r>
    </w:p>
    <w:p w14:paraId="0BCCC8C8" w14:textId="77777777" w:rsidR="00201691" w:rsidRDefault="00000000">
      <w:r>
        <w:t>The purpose is to demonstrate how a modern full-stack web application can organize a complaint lifecycle, from initial submission to review and resolution, while applying authentication, role-based access, input validation, and maintainable application structure.</w:t>
      </w:r>
    </w:p>
    <w:p w14:paraId="4A3F5A80" w14:textId="77777777" w:rsidR="00201691" w:rsidRDefault="00000000">
      <w:pPr>
        <w:pStyle w:val="Heading2"/>
      </w:pPr>
      <w:r>
        <w:t>1.2 Intended audience</w:t>
      </w:r>
    </w:p>
    <w:p w14:paraId="7B7FC307" w14:textId="77777777" w:rsidR="00201691" w:rsidRDefault="00000000">
      <w:pPr>
        <w:pStyle w:val="ListBullet"/>
      </w:pPr>
      <w:r>
        <w:t>Citizens who need to submit and follow up on civic issues.</w:t>
      </w:r>
    </w:p>
    <w:p w14:paraId="6F69DE46" w14:textId="77777777" w:rsidR="00201691" w:rsidRDefault="00000000">
      <w:pPr>
        <w:pStyle w:val="ListBullet"/>
      </w:pPr>
      <w:r>
        <w:t>Officers or agents who review and process assigned complaints.</w:t>
      </w:r>
    </w:p>
    <w:p w14:paraId="4B8111A6" w14:textId="77777777" w:rsidR="00201691" w:rsidRDefault="00000000">
      <w:pPr>
        <w:pStyle w:val="ListBullet"/>
      </w:pPr>
      <w:r>
        <w:t>Administrators who oversee the operations exposed by their authorized dashboard.</w:t>
      </w:r>
    </w:p>
    <w:p w14:paraId="318EEEA3" w14:textId="77777777" w:rsidR="00201691" w:rsidRDefault="00000000">
      <w:pPr>
        <w:pStyle w:val="ListBullet"/>
      </w:pPr>
      <w:r>
        <w:t>Developers and evaluators reviewing the project's design, implementation, and testing approach.</w:t>
      </w:r>
    </w:p>
    <w:p w14:paraId="5365BB2E" w14:textId="77777777" w:rsidR="00201691" w:rsidRDefault="00000000">
      <w:pPr>
        <w:pStyle w:val="Heading2"/>
      </w:pPr>
      <w:r>
        <w:t>1.3 Project boundary</w:t>
      </w:r>
    </w:p>
    <w:p w14:paraId="00CAB6FF" w14:textId="77777777" w:rsidR="00201691" w:rsidRDefault="00000000">
      <w:r>
        <w:t>CivicResolve is documented as an academic/internship application. This report does not claim official integration with a municipal authority, production service-level guarantees, or deployment-scale performance testing. Only workflows available in the final running build should be demonstrated as completed features.</w:t>
      </w:r>
    </w:p>
    <w:p w14:paraId="7BDAFB99" w14:textId="77777777" w:rsidR="00201691" w:rsidRDefault="00000000">
      <w:pPr>
        <w:pStyle w:val="Heading1"/>
      </w:pPr>
      <w:r>
        <w:t>2. PROBLEM STATEMENT, OBJECTIVES AND SCOPE</w:t>
      </w:r>
    </w:p>
    <w:p w14:paraId="1AF307CF" w14:textId="77777777" w:rsidR="00201691" w:rsidRDefault="00000000">
      <w:pPr>
        <w:pStyle w:val="Heading2"/>
      </w:pPr>
      <w:r>
        <w:t>2.1 Problem statement</w:t>
      </w:r>
    </w:p>
    <w:p w14:paraId="787F4C83" w14:textId="77777777" w:rsidR="00201691" w:rsidRDefault="00000000">
      <w:r>
        <w:t>When civic complaints are managed through disconnected channels or manually, it can be difficult to maintain a consistent record of the issue, identify its current status, determine who is responsible for processing it, and communicate progress to the person who reported it. Staff may also need a consistent method for reviewing and prioritizing incoming complaints.</w:t>
      </w:r>
    </w:p>
    <w:p w14:paraId="46A74642" w14:textId="77777777" w:rsidR="00201691" w:rsidRDefault="00000000">
      <w:r>
        <w:t>CivicResolve addresses this problem by centralizing complaint details and status information in a web application. It provides a common record for the citizen-facing and staff-facing parts of the workflow.</w:t>
      </w:r>
    </w:p>
    <w:p w14:paraId="1A3F37CF" w14:textId="77777777" w:rsidR="00201691" w:rsidRDefault="00000000">
      <w:pPr>
        <w:pStyle w:val="Heading2"/>
      </w:pPr>
      <w:r>
        <w:t>2.2 Objectives</w:t>
      </w:r>
    </w:p>
    <w:p w14:paraId="064CADE9" w14:textId="77777777" w:rsidR="00201691" w:rsidRDefault="00000000">
      <w:pPr>
        <w:pStyle w:val="ListBullet"/>
      </w:pPr>
      <w:r>
        <w:t>Provide user registration and login.</w:t>
      </w:r>
    </w:p>
    <w:p w14:paraId="46B86F7A" w14:textId="77777777" w:rsidR="00201691" w:rsidRDefault="00000000">
      <w:pPr>
        <w:pStyle w:val="ListBullet"/>
      </w:pPr>
      <w:r>
        <w:t>Allow a citizen to submit complaint details through a structured form.</w:t>
      </w:r>
    </w:p>
    <w:p w14:paraId="2C997F20" w14:textId="77777777" w:rsidR="00201691" w:rsidRDefault="00000000">
      <w:pPr>
        <w:pStyle w:val="ListBullet"/>
      </w:pPr>
      <w:r>
        <w:t>Generate a unique tracking identifier in the format CMP-YYYYMMDD-XXXXXX.</w:t>
      </w:r>
    </w:p>
    <w:p w14:paraId="17AEC65E" w14:textId="77777777" w:rsidR="00201691" w:rsidRDefault="00000000">
      <w:pPr>
        <w:pStyle w:val="ListBullet"/>
      </w:pPr>
      <w:r>
        <w:t>Store complaint category, priority, current status, contact details, attachments and status history as supported by the model.</w:t>
      </w:r>
    </w:p>
    <w:p w14:paraId="26FCD286" w14:textId="77777777" w:rsidR="00201691" w:rsidRDefault="00000000">
      <w:pPr>
        <w:pStyle w:val="ListBullet"/>
      </w:pPr>
      <w:r>
        <w:lastRenderedPageBreak/>
        <w:t>Support role-aware access for citizens, officers/agents and administrators.</w:t>
      </w:r>
    </w:p>
    <w:p w14:paraId="4C25385E" w14:textId="77777777" w:rsidR="00201691" w:rsidRDefault="00000000">
      <w:pPr>
        <w:pStyle w:val="ListBullet"/>
      </w:pPr>
      <w:r>
        <w:t>Support complaint-related messages and feedback models where connected to the active UI/API.</w:t>
      </w:r>
    </w:p>
    <w:p w14:paraId="4AF0583F" w14:textId="77777777" w:rsidR="00201691" w:rsidRDefault="00000000">
      <w:pPr>
        <w:pStyle w:val="ListBullet"/>
      </w:pPr>
      <w:r>
        <w:t>Use server-side validation, JWT authentication, role authorization and centralized error handling.</w:t>
      </w:r>
    </w:p>
    <w:p w14:paraId="01764A86" w14:textId="77777777" w:rsidR="00201691" w:rsidRDefault="00000000">
      <w:pPr>
        <w:pStyle w:val="ListBullet"/>
      </w:pPr>
      <w:r>
        <w:t>Keep the code organized so that routes, controllers, models and middleware can be maintained and tested separately.</w:t>
      </w:r>
    </w:p>
    <w:p w14:paraId="32159DCB" w14:textId="77777777" w:rsidR="00201691" w:rsidRDefault="00000000">
      <w:pPr>
        <w:pStyle w:val="Heading2"/>
      </w:pPr>
      <w:r>
        <w:t>2.3 Scope</w:t>
      </w:r>
    </w:p>
    <w:tbl>
      <w:tblPr>
        <w:tblStyle w:val="TableGrid"/>
        <w:tblW w:w="0" w:type="auto"/>
        <w:jc w:val="center"/>
        <w:tblLook w:val="04A0" w:firstRow="1" w:lastRow="0" w:firstColumn="1" w:lastColumn="0" w:noHBand="0" w:noVBand="1"/>
      </w:tblPr>
      <w:tblGrid>
        <w:gridCol w:w="4939"/>
        <w:gridCol w:w="4939"/>
      </w:tblGrid>
      <w:tr w:rsidR="00201691" w14:paraId="3E0A5914" w14:textId="77777777">
        <w:trPr>
          <w:jc w:val="center"/>
        </w:trPr>
        <w:tc>
          <w:tcPr>
            <w:tcW w:w="4939" w:type="dxa"/>
            <w:shd w:val="clear" w:color="auto" w:fill="17365D"/>
            <w:vAlign w:val="center"/>
          </w:tcPr>
          <w:p w14:paraId="0253478C" w14:textId="77777777" w:rsidR="00201691" w:rsidRDefault="00000000">
            <w:pPr>
              <w:spacing w:before="40" w:after="40"/>
              <w:jc w:val="center"/>
            </w:pPr>
            <w:r>
              <w:rPr>
                <w:b/>
                <w:color w:val="FFFFFF"/>
                <w:sz w:val="18"/>
              </w:rPr>
              <w:t>Included in the documented design</w:t>
            </w:r>
          </w:p>
        </w:tc>
        <w:tc>
          <w:tcPr>
            <w:tcW w:w="4939" w:type="dxa"/>
            <w:shd w:val="clear" w:color="auto" w:fill="17365D"/>
            <w:vAlign w:val="center"/>
          </w:tcPr>
          <w:p w14:paraId="4FEC79D2" w14:textId="77777777" w:rsidR="00201691" w:rsidRDefault="00000000">
            <w:pPr>
              <w:spacing w:before="40" w:after="40"/>
              <w:jc w:val="center"/>
            </w:pPr>
            <w:r>
              <w:rPr>
                <w:b/>
                <w:color w:val="FFFFFF"/>
                <w:sz w:val="18"/>
              </w:rPr>
              <w:t>Not claimed without further verification</w:t>
            </w:r>
          </w:p>
        </w:tc>
      </w:tr>
      <w:tr w:rsidR="00201691" w14:paraId="1D58374C" w14:textId="77777777">
        <w:trPr>
          <w:jc w:val="center"/>
        </w:trPr>
        <w:tc>
          <w:tcPr>
            <w:tcW w:w="4939" w:type="dxa"/>
            <w:vAlign w:val="center"/>
          </w:tcPr>
          <w:p w14:paraId="2E0816A7" w14:textId="77777777" w:rsidR="00201691" w:rsidRDefault="00000000">
            <w:pPr>
              <w:spacing w:before="40" w:after="40"/>
            </w:pPr>
            <w:r>
              <w:rPr>
                <w:sz w:val="16"/>
              </w:rPr>
              <w:t>Account authentication and protected API patterns</w:t>
            </w:r>
          </w:p>
        </w:tc>
        <w:tc>
          <w:tcPr>
            <w:tcW w:w="4939" w:type="dxa"/>
            <w:vAlign w:val="center"/>
          </w:tcPr>
          <w:p w14:paraId="0759DBF7" w14:textId="77777777" w:rsidR="00201691" w:rsidRDefault="00000000">
            <w:pPr>
              <w:spacing w:before="40" w:after="40"/>
            </w:pPr>
            <w:r>
              <w:rPr>
                <w:sz w:val="16"/>
              </w:rPr>
              <w:t>Official municipal or government-system integration</w:t>
            </w:r>
          </w:p>
        </w:tc>
      </w:tr>
      <w:tr w:rsidR="00201691" w14:paraId="291CAA49" w14:textId="77777777">
        <w:trPr>
          <w:jc w:val="center"/>
        </w:trPr>
        <w:tc>
          <w:tcPr>
            <w:tcW w:w="4939" w:type="dxa"/>
            <w:shd w:val="clear" w:color="auto" w:fill="F1F5F9"/>
            <w:vAlign w:val="center"/>
          </w:tcPr>
          <w:p w14:paraId="5C4E2AA9" w14:textId="77777777" w:rsidR="00201691" w:rsidRDefault="00000000">
            <w:pPr>
              <w:spacing w:before="40" w:after="40"/>
            </w:pPr>
            <w:r>
              <w:rPr>
                <w:sz w:val="16"/>
              </w:rPr>
              <w:t>Complaint records and tracking identifier</w:t>
            </w:r>
          </w:p>
        </w:tc>
        <w:tc>
          <w:tcPr>
            <w:tcW w:w="4939" w:type="dxa"/>
            <w:shd w:val="clear" w:color="auto" w:fill="F1F5F9"/>
            <w:vAlign w:val="center"/>
          </w:tcPr>
          <w:p w14:paraId="3DC77D3F" w14:textId="77777777" w:rsidR="00201691" w:rsidRDefault="00000000">
            <w:pPr>
              <w:spacing w:before="40" w:after="40"/>
            </w:pPr>
            <w:r>
              <w:rPr>
                <w:sz w:val="16"/>
              </w:rPr>
              <w:t>Guaranteed resolution deadlines or service-level agreements</w:t>
            </w:r>
          </w:p>
        </w:tc>
      </w:tr>
      <w:tr w:rsidR="00201691" w14:paraId="4AE494AF" w14:textId="77777777">
        <w:trPr>
          <w:jc w:val="center"/>
        </w:trPr>
        <w:tc>
          <w:tcPr>
            <w:tcW w:w="4939" w:type="dxa"/>
            <w:vAlign w:val="center"/>
          </w:tcPr>
          <w:p w14:paraId="4BBD8889" w14:textId="77777777" w:rsidR="00201691" w:rsidRDefault="00000000">
            <w:pPr>
              <w:spacing w:before="40" w:after="40"/>
            </w:pPr>
            <w:r>
              <w:rPr>
                <w:sz w:val="16"/>
              </w:rPr>
              <w:t>Role-aware officer/administrator workflows</w:t>
            </w:r>
          </w:p>
        </w:tc>
        <w:tc>
          <w:tcPr>
            <w:tcW w:w="4939" w:type="dxa"/>
            <w:vAlign w:val="center"/>
          </w:tcPr>
          <w:p w14:paraId="412BDDB1" w14:textId="77777777" w:rsidR="00201691" w:rsidRDefault="00000000">
            <w:pPr>
              <w:spacing w:before="40" w:after="40"/>
            </w:pPr>
            <w:r>
              <w:rPr>
                <w:sz w:val="16"/>
              </w:rPr>
              <w:t>Production uptime or large-scale performance benchmarks</w:t>
            </w:r>
          </w:p>
        </w:tc>
      </w:tr>
      <w:tr w:rsidR="00201691" w14:paraId="051321F4" w14:textId="77777777">
        <w:trPr>
          <w:jc w:val="center"/>
        </w:trPr>
        <w:tc>
          <w:tcPr>
            <w:tcW w:w="4939" w:type="dxa"/>
            <w:shd w:val="clear" w:color="auto" w:fill="F1F5F9"/>
            <w:vAlign w:val="center"/>
          </w:tcPr>
          <w:p w14:paraId="3E28DF0E" w14:textId="77777777" w:rsidR="00201691" w:rsidRDefault="00000000">
            <w:pPr>
              <w:spacing w:before="40" w:after="40"/>
            </w:pPr>
            <w:r>
              <w:rPr>
                <w:sz w:val="16"/>
              </w:rPr>
              <w:t>Data models for users, complaints, agents, feedback and messages</w:t>
            </w:r>
          </w:p>
        </w:tc>
        <w:tc>
          <w:tcPr>
            <w:tcW w:w="4939" w:type="dxa"/>
            <w:shd w:val="clear" w:color="auto" w:fill="F1F5F9"/>
            <w:vAlign w:val="center"/>
          </w:tcPr>
          <w:p w14:paraId="410201FD" w14:textId="77777777" w:rsidR="00201691" w:rsidRDefault="00000000">
            <w:pPr>
              <w:spacing w:before="40" w:after="40"/>
            </w:pPr>
            <w:r>
              <w:rPr>
                <w:sz w:val="16"/>
              </w:rPr>
              <w:t>Any screen or function not present in the final build</w:t>
            </w:r>
          </w:p>
        </w:tc>
      </w:tr>
      <w:tr w:rsidR="00201691" w14:paraId="1427E299" w14:textId="77777777">
        <w:trPr>
          <w:jc w:val="center"/>
        </w:trPr>
        <w:tc>
          <w:tcPr>
            <w:tcW w:w="4939" w:type="dxa"/>
            <w:vAlign w:val="center"/>
          </w:tcPr>
          <w:p w14:paraId="4A0A355A" w14:textId="77777777" w:rsidR="00201691" w:rsidRDefault="00000000">
            <w:pPr>
              <w:spacing w:before="40" w:after="40"/>
            </w:pPr>
            <w:r>
              <w:rPr>
                <w:sz w:val="16"/>
              </w:rPr>
              <w:t>Validation, error handling and automated tests</w:t>
            </w:r>
          </w:p>
        </w:tc>
        <w:tc>
          <w:tcPr>
            <w:tcW w:w="4939" w:type="dxa"/>
            <w:vAlign w:val="center"/>
          </w:tcPr>
          <w:p w14:paraId="04ADA1E1" w14:textId="77777777" w:rsidR="00201691" w:rsidRDefault="00000000">
            <w:pPr>
              <w:spacing w:before="40" w:after="40"/>
            </w:pPr>
            <w:r>
              <w:rPr>
                <w:sz w:val="16"/>
              </w:rPr>
              <w:t>Formal third-party security certification</w:t>
            </w:r>
          </w:p>
        </w:tc>
      </w:tr>
    </w:tbl>
    <w:p w14:paraId="592CC15A" w14:textId="77777777" w:rsidR="00201691" w:rsidRDefault="00201691"/>
    <w:p w14:paraId="25027542" w14:textId="77777777" w:rsidR="00201691" w:rsidRDefault="00000000">
      <w:pPr>
        <w:pStyle w:val="Heading1"/>
      </w:pPr>
      <w:r>
        <w:t>3. SCENARIO-BASED CASE STUDY</w:t>
      </w:r>
    </w:p>
    <w:p w14:paraId="6A593D77" w14:textId="77777777" w:rsidR="00201691" w:rsidRDefault="00000000">
      <w:pPr>
        <w:pStyle w:val="Heading2"/>
      </w:pPr>
      <w:r>
        <w:t>3.1 Background</w:t>
      </w:r>
    </w:p>
    <w:p w14:paraId="7C97EBEC" w14:textId="77777777" w:rsidR="00201691" w:rsidRDefault="00000000">
      <w:r>
        <w:t>A city resident notices a civic issue such as damaged street lighting, a road defect, or a sanitation concern. The resident wants a reliable way to register the issue and return later to see whether the complaint has been reviewed.</w:t>
      </w:r>
    </w:p>
    <w:p w14:paraId="6B42B9F0" w14:textId="77777777" w:rsidR="00201691" w:rsidRDefault="00000000">
      <w:pPr>
        <w:pStyle w:val="Heading2"/>
      </w:pPr>
      <w:r>
        <w:t>3.2 Illustrative user persona</w:t>
      </w:r>
    </w:p>
    <w:tbl>
      <w:tblPr>
        <w:tblStyle w:val="TableGrid"/>
        <w:tblW w:w="0" w:type="auto"/>
        <w:jc w:val="center"/>
        <w:tblLook w:val="04A0" w:firstRow="1" w:lastRow="0" w:firstColumn="1" w:lastColumn="0" w:noHBand="0" w:noVBand="1"/>
      </w:tblPr>
      <w:tblGrid>
        <w:gridCol w:w="4939"/>
        <w:gridCol w:w="4939"/>
      </w:tblGrid>
      <w:tr w:rsidR="00201691" w14:paraId="76432E03" w14:textId="77777777">
        <w:trPr>
          <w:jc w:val="center"/>
        </w:trPr>
        <w:tc>
          <w:tcPr>
            <w:tcW w:w="4939" w:type="dxa"/>
            <w:shd w:val="clear" w:color="auto" w:fill="17365D"/>
            <w:vAlign w:val="center"/>
          </w:tcPr>
          <w:p w14:paraId="79E41A1B" w14:textId="77777777" w:rsidR="00201691" w:rsidRDefault="00000000">
            <w:pPr>
              <w:spacing w:before="40" w:after="40"/>
              <w:jc w:val="center"/>
            </w:pPr>
            <w:r>
              <w:rPr>
                <w:b/>
                <w:color w:val="FFFFFF"/>
                <w:sz w:val="18"/>
              </w:rPr>
              <w:t>Attribute</w:t>
            </w:r>
          </w:p>
        </w:tc>
        <w:tc>
          <w:tcPr>
            <w:tcW w:w="4939" w:type="dxa"/>
            <w:shd w:val="clear" w:color="auto" w:fill="17365D"/>
            <w:vAlign w:val="center"/>
          </w:tcPr>
          <w:p w14:paraId="3ECA69A1" w14:textId="77777777" w:rsidR="00201691" w:rsidRDefault="00000000">
            <w:pPr>
              <w:spacing w:before="40" w:after="40"/>
              <w:jc w:val="center"/>
            </w:pPr>
            <w:r>
              <w:rPr>
                <w:b/>
                <w:color w:val="FFFFFF"/>
                <w:sz w:val="18"/>
              </w:rPr>
              <w:t>Illustrative detail</w:t>
            </w:r>
          </w:p>
        </w:tc>
      </w:tr>
      <w:tr w:rsidR="00201691" w14:paraId="5EA59FB9" w14:textId="77777777">
        <w:trPr>
          <w:jc w:val="center"/>
        </w:trPr>
        <w:tc>
          <w:tcPr>
            <w:tcW w:w="4939" w:type="dxa"/>
            <w:vAlign w:val="center"/>
          </w:tcPr>
          <w:p w14:paraId="0A4911D8" w14:textId="77777777" w:rsidR="00201691" w:rsidRDefault="00000000">
            <w:pPr>
              <w:spacing w:before="40" w:after="40"/>
            </w:pPr>
            <w:r>
              <w:rPr>
                <w:sz w:val="16"/>
              </w:rPr>
              <w:t>Name</w:t>
            </w:r>
          </w:p>
        </w:tc>
        <w:tc>
          <w:tcPr>
            <w:tcW w:w="4939" w:type="dxa"/>
            <w:vAlign w:val="center"/>
          </w:tcPr>
          <w:p w14:paraId="303E3C8C" w14:textId="77777777" w:rsidR="00201691" w:rsidRDefault="00000000">
            <w:pPr>
              <w:spacing w:before="40" w:after="40"/>
            </w:pPr>
            <w:r>
              <w:rPr>
                <w:sz w:val="16"/>
              </w:rPr>
              <w:t>Ananya Shah (fictional persona)</w:t>
            </w:r>
          </w:p>
        </w:tc>
      </w:tr>
      <w:tr w:rsidR="00201691" w14:paraId="419E2476" w14:textId="77777777">
        <w:trPr>
          <w:jc w:val="center"/>
        </w:trPr>
        <w:tc>
          <w:tcPr>
            <w:tcW w:w="4939" w:type="dxa"/>
            <w:shd w:val="clear" w:color="auto" w:fill="F1F5F9"/>
            <w:vAlign w:val="center"/>
          </w:tcPr>
          <w:p w14:paraId="12ED6662" w14:textId="77777777" w:rsidR="00201691" w:rsidRDefault="00000000">
            <w:pPr>
              <w:spacing w:before="40" w:after="40"/>
            </w:pPr>
            <w:r>
              <w:rPr>
                <w:sz w:val="16"/>
              </w:rPr>
              <w:t>Role</w:t>
            </w:r>
          </w:p>
        </w:tc>
        <w:tc>
          <w:tcPr>
            <w:tcW w:w="4939" w:type="dxa"/>
            <w:shd w:val="clear" w:color="auto" w:fill="F1F5F9"/>
            <w:vAlign w:val="center"/>
          </w:tcPr>
          <w:p w14:paraId="387D7FD7" w14:textId="77777777" w:rsidR="00201691" w:rsidRDefault="00000000">
            <w:pPr>
              <w:spacing w:before="40" w:after="40"/>
            </w:pPr>
            <w:r>
              <w:rPr>
                <w:sz w:val="16"/>
              </w:rPr>
              <w:t>Citizen / resident</w:t>
            </w:r>
          </w:p>
        </w:tc>
      </w:tr>
      <w:tr w:rsidR="00201691" w14:paraId="5D8267CB" w14:textId="77777777">
        <w:trPr>
          <w:jc w:val="center"/>
        </w:trPr>
        <w:tc>
          <w:tcPr>
            <w:tcW w:w="4939" w:type="dxa"/>
            <w:vAlign w:val="center"/>
          </w:tcPr>
          <w:p w14:paraId="6AE99609" w14:textId="77777777" w:rsidR="00201691" w:rsidRDefault="00000000">
            <w:pPr>
              <w:spacing w:before="40" w:after="40"/>
            </w:pPr>
            <w:r>
              <w:rPr>
                <w:sz w:val="16"/>
              </w:rPr>
              <w:t>Goal</w:t>
            </w:r>
          </w:p>
        </w:tc>
        <w:tc>
          <w:tcPr>
            <w:tcW w:w="4939" w:type="dxa"/>
            <w:vAlign w:val="center"/>
          </w:tcPr>
          <w:p w14:paraId="1E2DC8F0" w14:textId="77777777" w:rsidR="00201691" w:rsidRDefault="00000000">
            <w:pPr>
              <w:spacing w:before="40" w:after="40"/>
            </w:pPr>
            <w:r>
              <w:rPr>
                <w:sz w:val="16"/>
              </w:rPr>
              <w:t>Register a civic issue and follow its progress</w:t>
            </w:r>
          </w:p>
        </w:tc>
      </w:tr>
      <w:tr w:rsidR="00201691" w14:paraId="367C022D" w14:textId="77777777">
        <w:trPr>
          <w:jc w:val="center"/>
        </w:trPr>
        <w:tc>
          <w:tcPr>
            <w:tcW w:w="4939" w:type="dxa"/>
            <w:shd w:val="clear" w:color="auto" w:fill="F1F5F9"/>
            <w:vAlign w:val="center"/>
          </w:tcPr>
          <w:p w14:paraId="6ED4B0F5" w14:textId="77777777" w:rsidR="00201691" w:rsidRDefault="00000000">
            <w:pPr>
              <w:spacing w:before="40" w:after="40"/>
            </w:pPr>
            <w:r>
              <w:rPr>
                <w:sz w:val="16"/>
              </w:rPr>
              <w:t>Challenges</w:t>
            </w:r>
          </w:p>
        </w:tc>
        <w:tc>
          <w:tcPr>
            <w:tcW w:w="4939" w:type="dxa"/>
            <w:shd w:val="clear" w:color="auto" w:fill="F1F5F9"/>
            <w:vAlign w:val="center"/>
          </w:tcPr>
          <w:p w14:paraId="70959B84" w14:textId="77777777" w:rsidR="00201691" w:rsidRDefault="00000000">
            <w:pPr>
              <w:spacing w:before="40" w:after="40"/>
            </w:pPr>
            <w:r>
              <w:rPr>
                <w:sz w:val="16"/>
              </w:rPr>
              <w:t>Uncertainty about whether a complaint was received; difficulty keeping reference details; limited visibility into status</w:t>
            </w:r>
          </w:p>
        </w:tc>
      </w:tr>
      <w:tr w:rsidR="00201691" w14:paraId="2177A080" w14:textId="77777777">
        <w:trPr>
          <w:jc w:val="center"/>
        </w:trPr>
        <w:tc>
          <w:tcPr>
            <w:tcW w:w="4939" w:type="dxa"/>
            <w:vAlign w:val="center"/>
          </w:tcPr>
          <w:p w14:paraId="4E6C4F7D" w14:textId="77777777" w:rsidR="00201691" w:rsidRDefault="00000000">
            <w:pPr>
              <w:spacing w:before="40" w:after="40"/>
            </w:pPr>
            <w:r>
              <w:rPr>
                <w:sz w:val="16"/>
              </w:rPr>
              <w:t>Expected outcome</w:t>
            </w:r>
          </w:p>
        </w:tc>
        <w:tc>
          <w:tcPr>
            <w:tcW w:w="4939" w:type="dxa"/>
            <w:vAlign w:val="center"/>
          </w:tcPr>
          <w:p w14:paraId="2C3251C4" w14:textId="77777777" w:rsidR="00201691" w:rsidRDefault="00000000">
            <w:pPr>
              <w:spacing w:before="40" w:after="40"/>
            </w:pPr>
            <w:r>
              <w:rPr>
                <w:sz w:val="16"/>
              </w:rPr>
              <w:t>A recorded complaint, a tracking identifier and accessible status information</w:t>
            </w:r>
          </w:p>
        </w:tc>
      </w:tr>
    </w:tbl>
    <w:p w14:paraId="05550F3E" w14:textId="77777777" w:rsidR="00201691" w:rsidRDefault="00201691"/>
    <w:p w14:paraId="2B366E9A" w14:textId="77777777" w:rsidR="00201691" w:rsidRDefault="00000000">
      <w:pPr>
        <w:pStyle w:val="Heading2"/>
      </w:pPr>
      <w:r>
        <w:t>3.3 The challenge</w:t>
      </w:r>
    </w:p>
    <w:p w14:paraId="623DE2CF" w14:textId="77777777" w:rsidR="00201691" w:rsidRDefault="00000000">
      <w:pPr>
        <w:pStyle w:val="ListBullet"/>
      </w:pPr>
      <w:r>
        <w:t>The citizen needs a structured form rather than an informal message.</w:t>
      </w:r>
    </w:p>
    <w:p w14:paraId="7B33095F" w14:textId="77777777" w:rsidR="00201691" w:rsidRDefault="00000000">
      <w:pPr>
        <w:pStyle w:val="ListBullet"/>
      </w:pPr>
      <w:r>
        <w:t>The complaint needs a persistent identifier so it can be found later.</w:t>
      </w:r>
    </w:p>
    <w:p w14:paraId="6FFB6A1C" w14:textId="77777777" w:rsidR="00201691" w:rsidRDefault="00000000">
      <w:pPr>
        <w:pStyle w:val="ListBullet"/>
      </w:pPr>
      <w:r>
        <w:t>Staff need a record with enough information to review the issue.</w:t>
      </w:r>
    </w:p>
    <w:p w14:paraId="1B22A3E4" w14:textId="77777777" w:rsidR="00201691" w:rsidRDefault="00000000">
      <w:pPr>
        <w:pStyle w:val="ListBullet"/>
      </w:pPr>
      <w:r>
        <w:t>Status changes should be reflected in the application so the citizen can check progress.</w:t>
      </w:r>
    </w:p>
    <w:p w14:paraId="1AF63513" w14:textId="77777777" w:rsidR="00201691" w:rsidRDefault="00000000">
      <w:pPr>
        <w:pStyle w:val="Heading2"/>
      </w:pPr>
      <w:r>
        <w:t>3.4 How CivicResolve addresses the scenario</w:t>
      </w:r>
    </w:p>
    <w:p w14:paraId="725EEC2C" w14:textId="77777777" w:rsidR="00201691" w:rsidRDefault="00000000">
      <w:pPr>
        <w:pStyle w:val="ListNumber"/>
      </w:pPr>
      <w:r>
        <w:t>The citizen opens the application and signs in or registers.</w:t>
      </w:r>
    </w:p>
    <w:p w14:paraId="3E973EC2" w14:textId="77777777" w:rsidR="00201691" w:rsidRDefault="00000000">
      <w:pPr>
        <w:pStyle w:val="ListNumber"/>
      </w:pPr>
      <w:r>
        <w:t>The citizen enters the complaint title, description, category, priority and required contact information.</w:t>
      </w:r>
    </w:p>
    <w:p w14:paraId="4B4F6C2C" w14:textId="77777777" w:rsidR="00201691" w:rsidRDefault="00000000">
      <w:pPr>
        <w:pStyle w:val="ListNumber"/>
      </w:pPr>
      <w:r>
        <w:t>The frontend submits the request to the backend API.</w:t>
      </w:r>
    </w:p>
    <w:p w14:paraId="40F5A9B4" w14:textId="77777777" w:rsidR="00201691" w:rsidRDefault="00000000">
      <w:pPr>
        <w:pStyle w:val="ListNumber"/>
      </w:pPr>
      <w:r>
        <w:t>The backend validates the input, applies relevant access checks, creates the complaint record and generates a tracking ID.</w:t>
      </w:r>
    </w:p>
    <w:p w14:paraId="2B7C3070" w14:textId="77777777" w:rsidR="00201691" w:rsidRDefault="00000000">
      <w:pPr>
        <w:pStyle w:val="ListNumber"/>
      </w:pPr>
      <w:r>
        <w:lastRenderedPageBreak/>
        <w:t>The citizen receives a response and can use the dashboard or available complaint view to check the record.</w:t>
      </w:r>
    </w:p>
    <w:p w14:paraId="565B0E8E" w14:textId="77777777" w:rsidR="00201691" w:rsidRDefault="00000000">
      <w:pPr>
        <w:pStyle w:val="ListNumber"/>
      </w:pPr>
      <w:r>
        <w:t>An authorized officer reviews the complaint and updates the status as the case progresses.</w:t>
      </w:r>
    </w:p>
    <w:p w14:paraId="7E4A3D91" w14:textId="77777777" w:rsidR="00201691" w:rsidRDefault="00000000">
      <w:pPr>
        <w:pStyle w:val="ListNumber"/>
      </w:pPr>
      <w:r>
        <w:t>After a resolution, feedback may be submitted if that workflow is available in the current build.</w:t>
      </w:r>
    </w:p>
    <w:p w14:paraId="0128D7AB" w14:textId="77777777" w:rsidR="00201691" w:rsidRDefault="00000000">
      <w:r>
        <w:t>Scenario note: This is an illustrative use case, not a record of a real complaint or a guarantee that every step is enabled in every deployment.</w:t>
      </w:r>
    </w:p>
    <w:p w14:paraId="16E6757E" w14:textId="77777777" w:rsidR="00201691" w:rsidRDefault="00000000">
      <w:pPr>
        <w:pStyle w:val="Heading1"/>
      </w:pPr>
      <w:r>
        <w:t>4. SYSTEM REQUIREMENTS</w:t>
      </w:r>
    </w:p>
    <w:p w14:paraId="2236295C" w14:textId="77777777" w:rsidR="00201691" w:rsidRDefault="00000000">
      <w:pPr>
        <w:pStyle w:val="Heading2"/>
      </w:pPr>
      <w:r>
        <w:t>4.1 Software requirements</w:t>
      </w:r>
    </w:p>
    <w:tbl>
      <w:tblPr>
        <w:tblStyle w:val="TableGrid"/>
        <w:tblW w:w="0" w:type="auto"/>
        <w:jc w:val="center"/>
        <w:tblLook w:val="04A0" w:firstRow="1" w:lastRow="0" w:firstColumn="1" w:lastColumn="0" w:noHBand="0" w:noVBand="1"/>
      </w:tblPr>
      <w:tblGrid>
        <w:gridCol w:w="4939"/>
        <w:gridCol w:w="4939"/>
      </w:tblGrid>
      <w:tr w:rsidR="00201691" w14:paraId="019A0CC7" w14:textId="77777777">
        <w:trPr>
          <w:jc w:val="center"/>
        </w:trPr>
        <w:tc>
          <w:tcPr>
            <w:tcW w:w="4939" w:type="dxa"/>
            <w:shd w:val="clear" w:color="auto" w:fill="17365D"/>
            <w:vAlign w:val="center"/>
          </w:tcPr>
          <w:p w14:paraId="12DD7173" w14:textId="77777777" w:rsidR="00201691" w:rsidRDefault="00000000">
            <w:pPr>
              <w:spacing w:before="40" w:after="40"/>
              <w:jc w:val="center"/>
            </w:pPr>
            <w:r>
              <w:rPr>
                <w:b/>
                <w:color w:val="FFFFFF"/>
                <w:sz w:val="18"/>
              </w:rPr>
              <w:t>Software / tool</w:t>
            </w:r>
          </w:p>
        </w:tc>
        <w:tc>
          <w:tcPr>
            <w:tcW w:w="4939" w:type="dxa"/>
            <w:shd w:val="clear" w:color="auto" w:fill="17365D"/>
            <w:vAlign w:val="center"/>
          </w:tcPr>
          <w:p w14:paraId="5455FB64" w14:textId="77777777" w:rsidR="00201691" w:rsidRDefault="00000000">
            <w:pPr>
              <w:spacing w:before="40" w:after="40"/>
              <w:jc w:val="center"/>
            </w:pPr>
            <w:r>
              <w:rPr>
                <w:b/>
                <w:color w:val="FFFFFF"/>
                <w:sz w:val="18"/>
              </w:rPr>
              <w:t>Purpose</w:t>
            </w:r>
          </w:p>
        </w:tc>
      </w:tr>
      <w:tr w:rsidR="00201691" w14:paraId="3E8EFA78" w14:textId="77777777">
        <w:trPr>
          <w:jc w:val="center"/>
        </w:trPr>
        <w:tc>
          <w:tcPr>
            <w:tcW w:w="4939" w:type="dxa"/>
            <w:vAlign w:val="center"/>
          </w:tcPr>
          <w:p w14:paraId="0DE8D735" w14:textId="77777777" w:rsidR="00201691" w:rsidRDefault="00000000">
            <w:pPr>
              <w:spacing w:before="40" w:after="40"/>
            </w:pPr>
            <w:r>
              <w:rPr>
                <w:sz w:val="16"/>
              </w:rPr>
              <w:t>Windows 10/11, macOS or Linux</w:t>
            </w:r>
          </w:p>
        </w:tc>
        <w:tc>
          <w:tcPr>
            <w:tcW w:w="4939" w:type="dxa"/>
            <w:vAlign w:val="center"/>
          </w:tcPr>
          <w:p w14:paraId="3894C67A" w14:textId="77777777" w:rsidR="00201691" w:rsidRDefault="00000000">
            <w:pPr>
              <w:spacing w:before="40" w:after="40"/>
            </w:pPr>
            <w:r>
              <w:rPr>
                <w:sz w:val="16"/>
              </w:rPr>
              <w:t>Operating system for development and execution</w:t>
            </w:r>
          </w:p>
        </w:tc>
      </w:tr>
      <w:tr w:rsidR="00201691" w14:paraId="5F73ACC1" w14:textId="77777777">
        <w:trPr>
          <w:jc w:val="center"/>
        </w:trPr>
        <w:tc>
          <w:tcPr>
            <w:tcW w:w="4939" w:type="dxa"/>
            <w:shd w:val="clear" w:color="auto" w:fill="F1F5F9"/>
            <w:vAlign w:val="center"/>
          </w:tcPr>
          <w:p w14:paraId="0E2B9BF9" w14:textId="77777777" w:rsidR="00201691" w:rsidRDefault="00000000">
            <w:pPr>
              <w:spacing w:before="40" w:after="40"/>
            </w:pPr>
            <w:r>
              <w:rPr>
                <w:sz w:val="16"/>
              </w:rPr>
              <w:t>Node.js</w:t>
            </w:r>
          </w:p>
        </w:tc>
        <w:tc>
          <w:tcPr>
            <w:tcW w:w="4939" w:type="dxa"/>
            <w:shd w:val="clear" w:color="auto" w:fill="F1F5F9"/>
            <w:vAlign w:val="center"/>
          </w:tcPr>
          <w:p w14:paraId="3A0B52C9" w14:textId="77777777" w:rsidR="00201691" w:rsidRDefault="00000000">
            <w:pPr>
              <w:spacing w:before="40" w:after="40"/>
            </w:pPr>
            <w:r>
              <w:rPr>
                <w:sz w:val="16"/>
              </w:rPr>
              <w:t>JavaScript runtime for the backend and tooling</w:t>
            </w:r>
          </w:p>
        </w:tc>
      </w:tr>
      <w:tr w:rsidR="00201691" w14:paraId="420F7E3B" w14:textId="77777777">
        <w:trPr>
          <w:jc w:val="center"/>
        </w:trPr>
        <w:tc>
          <w:tcPr>
            <w:tcW w:w="4939" w:type="dxa"/>
            <w:vAlign w:val="center"/>
          </w:tcPr>
          <w:p w14:paraId="73B749BE" w14:textId="77777777" w:rsidR="00201691" w:rsidRDefault="00000000">
            <w:pPr>
              <w:spacing w:before="40" w:after="40"/>
            </w:pPr>
            <w:r>
              <w:rPr>
                <w:sz w:val="16"/>
              </w:rPr>
              <w:t>npm</w:t>
            </w:r>
          </w:p>
        </w:tc>
        <w:tc>
          <w:tcPr>
            <w:tcW w:w="4939" w:type="dxa"/>
            <w:vAlign w:val="center"/>
          </w:tcPr>
          <w:p w14:paraId="5994F1DD" w14:textId="77777777" w:rsidR="00201691" w:rsidRDefault="00000000">
            <w:pPr>
              <w:spacing w:before="40" w:after="40"/>
            </w:pPr>
            <w:r>
              <w:rPr>
                <w:sz w:val="16"/>
              </w:rPr>
              <w:t>Dependency installation and project scripts</w:t>
            </w:r>
          </w:p>
        </w:tc>
      </w:tr>
      <w:tr w:rsidR="00201691" w14:paraId="4A6F0292" w14:textId="77777777">
        <w:trPr>
          <w:jc w:val="center"/>
        </w:trPr>
        <w:tc>
          <w:tcPr>
            <w:tcW w:w="4939" w:type="dxa"/>
            <w:shd w:val="clear" w:color="auto" w:fill="F1F5F9"/>
            <w:vAlign w:val="center"/>
          </w:tcPr>
          <w:p w14:paraId="676A7A31" w14:textId="77777777" w:rsidR="00201691" w:rsidRDefault="00000000">
            <w:pPr>
              <w:spacing w:before="40" w:after="40"/>
            </w:pPr>
            <w:r>
              <w:rPr>
                <w:sz w:val="16"/>
              </w:rPr>
              <w:t>React + Vite</w:t>
            </w:r>
          </w:p>
        </w:tc>
        <w:tc>
          <w:tcPr>
            <w:tcW w:w="4939" w:type="dxa"/>
            <w:shd w:val="clear" w:color="auto" w:fill="F1F5F9"/>
            <w:vAlign w:val="center"/>
          </w:tcPr>
          <w:p w14:paraId="7ADEA50E" w14:textId="77777777" w:rsidR="00201691" w:rsidRDefault="00000000">
            <w:pPr>
              <w:spacing w:before="40" w:after="40"/>
            </w:pPr>
            <w:r>
              <w:rPr>
                <w:sz w:val="16"/>
              </w:rPr>
              <w:t>Frontend UI development and local development server</w:t>
            </w:r>
          </w:p>
        </w:tc>
      </w:tr>
      <w:tr w:rsidR="00201691" w14:paraId="29ABFA2A" w14:textId="77777777">
        <w:trPr>
          <w:jc w:val="center"/>
        </w:trPr>
        <w:tc>
          <w:tcPr>
            <w:tcW w:w="4939" w:type="dxa"/>
            <w:vAlign w:val="center"/>
          </w:tcPr>
          <w:p w14:paraId="1FC277E1" w14:textId="77777777" w:rsidR="00201691" w:rsidRDefault="00000000">
            <w:pPr>
              <w:spacing w:before="40" w:after="40"/>
            </w:pPr>
            <w:r>
              <w:rPr>
                <w:sz w:val="16"/>
              </w:rPr>
              <w:t>Express.js</w:t>
            </w:r>
          </w:p>
        </w:tc>
        <w:tc>
          <w:tcPr>
            <w:tcW w:w="4939" w:type="dxa"/>
            <w:vAlign w:val="center"/>
          </w:tcPr>
          <w:p w14:paraId="027DA83E" w14:textId="77777777" w:rsidR="00201691" w:rsidRDefault="00000000">
            <w:pPr>
              <w:spacing w:before="40" w:after="40"/>
            </w:pPr>
            <w:r>
              <w:rPr>
                <w:sz w:val="16"/>
              </w:rPr>
              <w:t>HTTP routing and backend API framework</w:t>
            </w:r>
          </w:p>
        </w:tc>
      </w:tr>
      <w:tr w:rsidR="00201691" w14:paraId="779251DB" w14:textId="77777777">
        <w:trPr>
          <w:jc w:val="center"/>
        </w:trPr>
        <w:tc>
          <w:tcPr>
            <w:tcW w:w="4939" w:type="dxa"/>
            <w:shd w:val="clear" w:color="auto" w:fill="F1F5F9"/>
            <w:vAlign w:val="center"/>
          </w:tcPr>
          <w:p w14:paraId="45A8D41C" w14:textId="77777777" w:rsidR="00201691" w:rsidRDefault="00000000">
            <w:pPr>
              <w:spacing w:before="40" w:after="40"/>
            </w:pPr>
            <w:r>
              <w:rPr>
                <w:sz w:val="16"/>
              </w:rPr>
              <w:t>MongoDB Atlas or configured MongoDB</w:t>
            </w:r>
          </w:p>
        </w:tc>
        <w:tc>
          <w:tcPr>
            <w:tcW w:w="4939" w:type="dxa"/>
            <w:shd w:val="clear" w:color="auto" w:fill="F1F5F9"/>
            <w:vAlign w:val="center"/>
          </w:tcPr>
          <w:p w14:paraId="78DDFF26" w14:textId="77777777" w:rsidR="00201691" w:rsidRDefault="00000000">
            <w:pPr>
              <w:spacing w:before="40" w:after="40"/>
            </w:pPr>
            <w:r>
              <w:rPr>
                <w:sz w:val="16"/>
              </w:rPr>
              <w:t>Document database for application records</w:t>
            </w:r>
          </w:p>
        </w:tc>
      </w:tr>
      <w:tr w:rsidR="00201691" w14:paraId="0ADC95E3" w14:textId="77777777">
        <w:trPr>
          <w:jc w:val="center"/>
        </w:trPr>
        <w:tc>
          <w:tcPr>
            <w:tcW w:w="4939" w:type="dxa"/>
            <w:vAlign w:val="center"/>
          </w:tcPr>
          <w:p w14:paraId="435B44E8" w14:textId="77777777" w:rsidR="00201691" w:rsidRDefault="00000000">
            <w:pPr>
              <w:spacing w:before="40" w:after="40"/>
            </w:pPr>
            <w:r>
              <w:rPr>
                <w:sz w:val="16"/>
              </w:rPr>
              <w:t>Mongoose</w:t>
            </w:r>
          </w:p>
        </w:tc>
        <w:tc>
          <w:tcPr>
            <w:tcW w:w="4939" w:type="dxa"/>
            <w:vAlign w:val="center"/>
          </w:tcPr>
          <w:p w14:paraId="1F6F45FC" w14:textId="77777777" w:rsidR="00201691" w:rsidRDefault="00000000">
            <w:pPr>
              <w:spacing w:before="40" w:after="40"/>
            </w:pPr>
            <w:r>
              <w:rPr>
                <w:sz w:val="16"/>
              </w:rPr>
              <w:t>Schema modeling and database access</w:t>
            </w:r>
          </w:p>
        </w:tc>
      </w:tr>
      <w:tr w:rsidR="00201691" w14:paraId="1DD8893B" w14:textId="77777777">
        <w:trPr>
          <w:jc w:val="center"/>
        </w:trPr>
        <w:tc>
          <w:tcPr>
            <w:tcW w:w="4939" w:type="dxa"/>
            <w:shd w:val="clear" w:color="auto" w:fill="F1F5F9"/>
            <w:vAlign w:val="center"/>
          </w:tcPr>
          <w:p w14:paraId="4B6EE7ED" w14:textId="77777777" w:rsidR="00201691" w:rsidRDefault="00000000">
            <w:pPr>
              <w:spacing w:before="40" w:after="40"/>
            </w:pPr>
            <w:r>
              <w:rPr>
                <w:sz w:val="16"/>
              </w:rPr>
              <w:t>Modern browser (Chrome / Edge / Firefox)</w:t>
            </w:r>
          </w:p>
        </w:tc>
        <w:tc>
          <w:tcPr>
            <w:tcW w:w="4939" w:type="dxa"/>
            <w:shd w:val="clear" w:color="auto" w:fill="F1F5F9"/>
            <w:vAlign w:val="center"/>
          </w:tcPr>
          <w:p w14:paraId="78C44D5B" w14:textId="77777777" w:rsidR="00201691" w:rsidRDefault="00000000">
            <w:pPr>
              <w:spacing w:before="40" w:after="40"/>
            </w:pPr>
            <w:r>
              <w:rPr>
                <w:sz w:val="16"/>
              </w:rPr>
              <w:t>Run and test the web interface</w:t>
            </w:r>
          </w:p>
        </w:tc>
      </w:tr>
      <w:tr w:rsidR="00201691" w14:paraId="3D44774C" w14:textId="77777777">
        <w:trPr>
          <w:jc w:val="center"/>
        </w:trPr>
        <w:tc>
          <w:tcPr>
            <w:tcW w:w="4939" w:type="dxa"/>
            <w:vAlign w:val="center"/>
          </w:tcPr>
          <w:p w14:paraId="171568F0" w14:textId="77777777" w:rsidR="00201691" w:rsidRDefault="00000000">
            <w:pPr>
              <w:spacing w:before="40" w:after="40"/>
            </w:pPr>
            <w:r>
              <w:rPr>
                <w:sz w:val="16"/>
              </w:rPr>
              <w:t>Git and GitHub</w:t>
            </w:r>
          </w:p>
        </w:tc>
        <w:tc>
          <w:tcPr>
            <w:tcW w:w="4939" w:type="dxa"/>
            <w:vAlign w:val="center"/>
          </w:tcPr>
          <w:p w14:paraId="2B678420" w14:textId="77777777" w:rsidR="00201691" w:rsidRDefault="00000000">
            <w:pPr>
              <w:spacing w:before="40" w:after="40"/>
            </w:pPr>
            <w:r>
              <w:rPr>
                <w:sz w:val="16"/>
              </w:rPr>
              <w:t>Version control and source repository</w:t>
            </w:r>
          </w:p>
        </w:tc>
      </w:tr>
      <w:tr w:rsidR="00201691" w14:paraId="518F5676" w14:textId="77777777">
        <w:trPr>
          <w:jc w:val="center"/>
        </w:trPr>
        <w:tc>
          <w:tcPr>
            <w:tcW w:w="4939" w:type="dxa"/>
            <w:shd w:val="clear" w:color="auto" w:fill="F1F5F9"/>
            <w:vAlign w:val="center"/>
          </w:tcPr>
          <w:p w14:paraId="06A176E1" w14:textId="77777777" w:rsidR="00201691" w:rsidRDefault="00000000">
            <w:pPr>
              <w:spacing w:before="40" w:after="40"/>
            </w:pPr>
            <w:r>
              <w:rPr>
                <w:sz w:val="16"/>
              </w:rPr>
              <w:t>Code editor such as VS Code</w:t>
            </w:r>
          </w:p>
        </w:tc>
        <w:tc>
          <w:tcPr>
            <w:tcW w:w="4939" w:type="dxa"/>
            <w:shd w:val="clear" w:color="auto" w:fill="F1F5F9"/>
            <w:vAlign w:val="center"/>
          </w:tcPr>
          <w:p w14:paraId="7B5A4829" w14:textId="77777777" w:rsidR="00201691" w:rsidRDefault="00000000">
            <w:pPr>
              <w:spacing w:before="40" w:after="40"/>
            </w:pPr>
            <w:r>
              <w:rPr>
                <w:sz w:val="16"/>
              </w:rPr>
              <w:t>Project editing and debugging</w:t>
            </w:r>
          </w:p>
        </w:tc>
      </w:tr>
    </w:tbl>
    <w:p w14:paraId="02F4D998" w14:textId="77777777" w:rsidR="00201691" w:rsidRDefault="00201691"/>
    <w:p w14:paraId="064C3ED7" w14:textId="77777777" w:rsidR="00201691" w:rsidRDefault="00000000">
      <w:pPr>
        <w:pStyle w:val="Heading2"/>
      </w:pPr>
      <w:r>
        <w:t>4.2 Hardware requirements</w:t>
      </w:r>
    </w:p>
    <w:tbl>
      <w:tblPr>
        <w:tblStyle w:val="TableGrid"/>
        <w:tblW w:w="0" w:type="auto"/>
        <w:jc w:val="center"/>
        <w:tblLook w:val="04A0" w:firstRow="1" w:lastRow="0" w:firstColumn="1" w:lastColumn="0" w:noHBand="0" w:noVBand="1"/>
      </w:tblPr>
      <w:tblGrid>
        <w:gridCol w:w="4939"/>
        <w:gridCol w:w="4939"/>
      </w:tblGrid>
      <w:tr w:rsidR="00201691" w14:paraId="390378BD" w14:textId="77777777">
        <w:trPr>
          <w:jc w:val="center"/>
        </w:trPr>
        <w:tc>
          <w:tcPr>
            <w:tcW w:w="4939" w:type="dxa"/>
            <w:shd w:val="clear" w:color="auto" w:fill="17365D"/>
            <w:vAlign w:val="center"/>
          </w:tcPr>
          <w:p w14:paraId="36136E70" w14:textId="77777777" w:rsidR="00201691" w:rsidRDefault="00000000">
            <w:pPr>
              <w:spacing w:before="40" w:after="40"/>
              <w:jc w:val="center"/>
            </w:pPr>
            <w:r>
              <w:rPr>
                <w:b/>
                <w:color w:val="FFFFFF"/>
                <w:sz w:val="18"/>
              </w:rPr>
              <w:t>Component</w:t>
            </w:r>
          </w:p>
        </w:tc>
        <w:tc>
          <w:tcPr>
            <w:tcW w:w="4939" w:type="dxa"/>
            <w:shd w:val="clear" w:color="auto" w:fill="17365D"/>
            <w:vAlign w:val="center"/>
          </w:tcPr>
          <w:p w14:paraId="22808F3A" w14:textId="77777777" w:rsidR="00201691" w:rsidRDefault="00000000">
            <w:pPr>
              <w:spacing w:before="40" w:after="40"/>
              <w:jc w:val="center"/>
            </w:pPr>
            <w:r>
              <w:rPr>
                <w:b/>
                <w:color w:val="FFFFFF"/>
                <w:sz w:val="18"/>
              </w:rPr>
              <w:t>Practical development recommendation</w:t>
            </w:r>
          </w:p>
        </w:tc>
      </w:tr>
      <w:tr w:rsidR="00201691" w14:paraId="7D161B28" w14:textId="77777777">
        <w:trPr>
          <w:jc w:val="center"/>
        </w:trPr>
        <w:tc>
          <w:tcPr>
            <w:tcW w:w="4939" w:type="dxa"/>
            <w:vAlign w:val="center"/>
          </w:tcPr>
          <w:p w14:paraId="553BCE3D" w14:textId="77777777" w:rsidR="00201691" w:rsidRDefault="00000000">
            <w:pPr>
              <w:spacing w:before="40" w:after="40"/>
            </w:pPr>
            <w:r>
              <w:rPr>
                <w:sz w:val="16"/>
              </w:rPr>
              <w:t>Processor</w:t>
            </w:r>
          </w:p>
        </w:tc>
        <w:tc>
          <w:tcPr>
            <w:tcW w:w="4939" w:type="dxa"/>
            <w:vAlign w:val="center"/>
          </w:tcPr>
          <w:p w14:paraId="7263E35B" w14:textId="77777777" w:rsidR="00201691" w:rsidRDefault="00000000">
            <w:pPr>
              <w:spacing w:before="40" w:after="40"/>
            </w:pPr>
            <w:r>
              <w:rPr>
                <w:sz w:val="16"/>
              </w:rPr>
              <w:t>Modern multi-core CPU capable of running a browser and Node.js processes</w:t>
            </w:r>
          </w:p>
        </w:tc>
      </w:tr>
      <w:tr w:rsidR="00201691" w14:paraId="6B36231A" w14:textId="77777777">
        <w:trPr>
          <w:jc w:val="center"/>
        </w:trPr>
        <w:tc>
          <w:tcPr>
            <w:tcW w:w="4939" w:type="dxa"/>
            <w:shd w:val="clear" w:color="auto" w:fill="F1F5F9"/>
            <w:vAlign w:val="center"/>
          </w:tcPr>
          <w:p w14:paraId="541CCC89" w14:textId="77777777" w:rsidR="00201691" w:rsidRDefault="00000000">
            <w:pPr>
              <w:spacing w:before="40" w:after="40"/>
            </w:pPr>
            <w:r>
              <w:rPr>
                <w:sz w:val="16"/>
              </w:rPr>
              <w:t>Memory</w:t>
            </w:r>
          </w:p>
        </w:tc>
        <w:tc>
          <w:tcPr>
            <w:tcW w:w="4939" w:type="dxa"/>
            <w:shd w:val="clear" w:color="auto" w:fill="F1F5F9"/>
            <w:vAlign w:val="center"/>
          </w:tcPr>
          <w:p w14:paraId="6FDF791C" w14:textId="77777777" w:rsidR="00201691" w:rsidRDefault="00000000">
            <w:pPr>
              <w:spacing w:before="40" w:after="40"/>
            </w:pPr>
            <w:r>
              <w:rPr>
                <w:sz w:val="16"/>
              </w:rPr>
              <w:t>8 GB RAM as a practical baseline; 16 GB improves multitasking</w:t>
            </w:r>
          </w:p>
        </w:tc>
      </w:tr>
      <w:tr w:rsidR="00201691" w14:paraId="51B0D892" w14:textId="77777777">
        <w:trPr>
          <w:jc w:val="center"/>
        </w:trPr>
        <w:tc>
          <w:tcPr>
            <w:tcW w:w="4939" w:type="dxa"/>
            <w:vAlign w:val="center"/>
          </w:tcPr>
          <w:p w14:paraId="16ED8712" w14:textId="77777777" w:rsidR="00201691" w:rsidRDefault="00000000">
            <w:pPr>
              <w:spacing w:before="40" w:after="40"/>
            </w:pPr>
            <w:r>
              <w:rPr>
                <w:sz w:val="16"/>
              </w:rPr>
              <w:t>Storage</w:t>
            </w:r>
          </w:p>
        </w:tc>
        <w:tc>
          <w:tcPr>
            <w:tcW w:w="4939" w:type="dxa"/>
            <w:vAlign w:val="center"/>
          </w:tcPr>
          <w:p w14:paraId="3163834C" w14:textId="77777777" w:rsidR="00201691" w:rsidRDefault="00000000">
            <w:pPr>
              <w:spacing w:before="40" w:after="40"/>
            </w:pPr>
            <w:r>
              <w:rPr>
                <w:sz w:val="16"/>
              </w:rPr>
              <w:t>Enough free disk space for source files, npm dependencies, logs and screenshots</w:t>
            </w:r>
          </w:p>
        </w:tc>
      </w:tr>
      <w:tr w:rsidR="00201691" w14:paraId="48C97500" w14:textId="77777777">
        <w:trPr>
          <w:jc w:val="center"/>
        </w:trPr>
        <w:tc>
          <w:tcPr>
            <w:tcW w:w="4939" w:type="dxa"/>
            <w:shd w:val="clear" w:color="auto" w:fill="F1F5F9"/>
            <w:vAlign w:val="center"/>
          </w:tcPr>
          <w:p w14:paraId="08712A57" w14:textId="77777777" w:rsidR="00201691" w:rsidRDefault="00000000">
            <w:pPr>
              <w:spacing w:before="40" w:after="40"/>
            </w:pPr>
            <w:r>
              <w:rPr>
                <w:sz w:val="16"/>
              </w:rPr>
              <w:t>Network</w:t>
            </w:r>
          </w:p>
        </w:tc>
        <w:tc>
          <w:tcPr>
            <w:tcW w:w="4939" w:type="dxa"/>
            <w:shd w:val="clear" w:color="auto" w:fill="F1F5F9"/>
            <w:vAlign w:val="center"/>
          </w:tcPr>
          <w:p w14:paraId="78720226" w14:textId="77777777" w:rsidR="00201691" w:rsidRDefault="00000000">
            <w:pPr>
              <w:spacing w:before="40" w:after="40"/>
            </w:pPr>
            <w:r>
              <w:rPr>
                <w:sz w:val="16"/>
              </w:rPr>
              <w:t>Internet access for package installation, GitHub and remote database access</w:t>
            </w:r>
          </w:p>
        </w:tc>
      </w:tr>
    </w:tbl>
    <w:p w14:paraId="739A4AF4" w14:textId="77777777" w:rsidR="00201691" w:rsidRDefault="00201691"/>
    <w:p w14:paraId="013A5733" w14:textId="77777777" w:rsidR="00201691" w:rsidRDefault="00000000">
      <w:r>
        <w:t>These hardware values are practical recommendations, not formal benchmark results. Actual requirements depend on the development environment and workload.</w:t>
      </w:r>
    </w:p>
    <w:p w14:paraId="362FEA03" w14:textId="77777777" w:rsidR="00201691" w:rsidRDefault="00000000">
      <w:pPr>
        <w:pStyle w:val="Heading2"/>
      </w:pPr>
      <w:r>
        <w:t>4.3 User requirements</w:t>
      </w:r>
    </w:p>
    <w:p w14:paraId="67314E8E" w14:textId="77777777" w:rsidR="00201691" w:rsidRDefault="00000000">
      <w:pPr>
        <w:pStyle w:val="ListBullet"/>
      </w:pPr>
      <w:r>
        <w:t>Users need a modern browser and an active network connection to access a deployed instance.</w:t>
      </w:r>
    </w:p>
    <w:p w14:paraId="699F7E3E" w14:textId="77777777" w:rsidR="00201691" w:rsidRDefault="00000000">
      <w:pPr>
        <w:pStyle w:val="ListBullet"/>
      </w:pPr>
      <w:r>
        <w:t>A user must authenticate before accessing protected functions.</w:t>
      </w:r>
    </w:p>
    <w:p w14:paraId="26BAF681" w14:textId="77777777" w:rsidR="00201691" w:rsidRDefault="00000000">
      <w:pPr>
        <w:pStyle w:val="ListBullet"/>
      </w:pPr>
      <w:r>
        <w:t>A user should only see or modify resources allowed by the role and ownership checks in the active implementation.</w:t>
      </w:r>
    </w:p>
    <w:p w14:paraId="6D8F6E81" w14:textId="77777777" w:rsidR="00201691" w:rsidRDefault="00000000">
      <w:pPr>
        <w:pStyle w:val="ListBullet"/>
      </w:pPr>
      <w:r>
        <w:t>The server must have its required environment variables configured privately.</w:t>
      </w:r>
    </w:p>
    <w:p w14:paraId="328F3B2F" w14:textId="77777777" w:rsidR="00201691" w:rsidRDefault="00000000">
      <w:pPr>
        <w:pStyle w:val="Heading1"/>
      </w:pPr>
      <w:r>
        <w:lastRenderedPageBreak/>
        <w:t>5. TECHNOLOGY STACK AND TECHNICAL ARCHITECTURE</w:t>
      </w:r>
    </w:p>
    <w:p w14:paraId="3BDE3857" w14:textId="77777777" w:rsidR="00201691" w:rsidRDefault="00000000">
      <w:pPr>
        <w:pStyle w:val="Heading2"/>
      </w:pPr>
      <w:r>
        <w:t>5.1 Technology stack</w:t>
      </w:r>
    </w:p>
    <w:tbl>
      <w:tblPr>
        <w:tblStyle w:val="TableGrid"/>
        <w:tblW w:w="0" w:type="auto"/>
        <w:jc w:val="center"/>
        <w:tblLook w:val="04A0" w:firstRow="1" w:lastRow="0" w:firstColumn="1" w:lastColumn="0" w:noHBand="0" w:noVBand="1"/>
      </w:tblPr>
      <w:tblGrid>
        <w:gridCol w:w="3293"/>
        <w:gridCol w:w="3293"/>
        <w:gridCol w:w="3293"/>
      </w:tblGrid>
      <w:tr w:rsidR="00201691" w14:paraId="4FA45EF2" w14:textId="77777777">
        <w:trPr>
          <w:jc w:val="center"/>
        </w:trPr>
        <w:tc>
          <w:tcPr>
            <w:tcW w:w="3293" w:type="dxa"/>
            <w:shd w:val="clear" w:color="auto" w:fill="17365D"/>
            <w:vAlign w:val="center"/>
          </w:tcPr>
          <w:p w14:paraId="57243945" w14:textId="77777777" w:rsidR="00201691" w:rsidRDefault="00000000">
            <w:pPr>
              <w:spacing w:before="40" w:after="40"/>
              <w:jc w:val="center"/>
            </w:pPr>
            <w:r>
              <w:rPr>
                <w:b/>
                <w:color w:val="FFFFFF"/>
                <w:sz w:val="18"/>
              </w:rPr>
              <w:t>Technology</w:t>
            </w:r>
          </w:p>
        </w:tc>
        <w:tc>
          <w:tcPr>
            <w:tcW w:w="3293" w:type="dxa"/>
            <w:shd w:val="clear" w:color="auto" w:fill="17365D"/>
            <w:vAlign w:val="center"/>
          </w:tcPr>
          <w:p w14:paraId="23B5F9D7" w14:textId="77777777" w:rsidR="00201691" w:rsidRDefault="00000000">
            <w:pPr>
              <w:spacing w:before="40" w:after="40"/>
              <w:jc w:val="center"/>
            </w:pPr>
            <w:r>
              <w:rPr>
                <w:b/>
                <w:color w:val="FFFFFF"/>
                <w:sz w:val="18"/>
              </w:rPr>
              <w:t>Layer</w:t>
            </w:r>
          </w:p>
        </w:tc>
        <w:tc>
          <w:tcPr>
            <w:tcW w:w="3293" w:type="dxa"/>
            <w:shd w:val="clear" w:color="auto" w:fill="17365D"/>
            <w:vAlign w:val="center"/>
          </w:tcPr>
          <w:p w14:paraId="173E648E" w14:textId="77777777" w:rsidR="00201691" w:rsidRDefault="00000000">
            <w:pPr>
              <w:spacing w:before="40" w:after="40"/>
              <w:jc w:val="center"/>
            </w:pPr>
            <w:r>
              <w:rPr>
                <w:b/>
                <w:color w:val="FFFFFF"/>
                <w:sz w:val="18"/>
              </w:rPr>
              <w:t>Role</w:t>
            </w:r>
          </w:p>
        </w:tc>
      </w:tr>
      <w:tr w:rsidR="00201691" w14:paraId="287D84DC" w14:textId="77777777">
        <w:trPr>
          <w:jc w:val="center"/>
        </w:trPr>
        <w:tc>
          <w:tcPr>
            <w:tcW w:w="3293" w:type="dxa"/>
            <w:vAlign w:val="center"/>
          </w:tcPr>
          <w:p w14:paraId="6FDB4F11" w14:textId="77777777" w:rsidR="00201691" w:rsidRDefault="00000000">
            <w:pPr>
              <w:spacing w:before="40" w:after="40"/>
            </w:pPr>
            <w:r>
              <w:rPr>
                <w:sz w:val="16"/>
              </w:rPr>
              <w:t>React</w:t>
            </w:r>
          </w:p>
        </w:tc>
        <w:tc>
          <w:tcPr>
            <w:tcW w:w="3293" w:type="dxa"/>
            <w:vAlign w:val="center"/>
          </w:tcPr>
          <w:p w14:paraId="4B752142" w14:textId="77777777" w:rsidR="00201691" w:rsidRDefault="00000000">
            <w:pPr>
              <w:spacing w:before="40" w:after="40"/>
            </w:pPr>
            <w:r>
              <w:rPr>
                <w:sz w:val="16"/>
              </w:rPr>
              <w:t>Presentation</w:t>
            </w:r>
          </w:p>
        </w:tc>
        <w:tc>
          <w:tcPr>
            <w:tcW w:w="3293" w:type="dxa"/>
            <w:vAlign w:val="center"/>
          </w:tcPr>
          <w:p w14:paraId="6789B1F9" w14:textId="77777777" w:rsidR="00201691" w:rsidRDefault="00000000">
            <w:pPr>
              <w:spacing w:before="40" w:after="40"/>
            </w:pPr>
            <w:r>
              <w:rPr>
                <w:sz w:val="16"/>
              </w:rPr>
              <w:t>Builds interactive pages, forms and dashboards.</w:t>
            </w:r>
          </w:p>
        </w:tc>
      </w:tr>
      <w:tr w:rsidR="00201691" w14:paraId="09004D47" w14:textId="77777777">
        <w:trPr>
          <w:jc w:val="center"/>
        </w:trPr>
        <w:tc>
          <w:tcPr>
            <w:tcW w:w="3293" w:type="dxa"/>
            <w:shd w:val="clear" w:color="auto" w:fill="F1F5F9"/>
            <w:vAlign w:val="center"/>
          </w:tcPr>
          <w:p w14:paraId="725EB8DF" w14:textId="77777777" w:rsidR="00201691" w:rsidRDefault="00000000">
            <w:pPr>
              <w:spacing w:before="40" w:after="40"/>
            </w:pPr>
            <w:r>
              <w:rPr>
                <w:sz w:val="16"/>
              </w:rPr>
              <w:t>Vite</w:t>
            </w:r>
          </w:p>
        </w:tc>
        <w:tc>
          <w:tcPr>
            <w:tcW w:w="3293" w:type="dxa"/>
            <w:shd w:val="clear" w:color="auto" w:fill="F1F5F9"/>
            <w:vAlign w:val="center"/>
          </w:tcPr>
          <w:p w14:paraId="36E731C2" w14:textId="77777777" w:rsidR="00201691" w:rsidRDefault="00000000">
            <w:pPr>
              <w:spacing w:before="40" w:after="40"/>
            </w:pPr>
            <w:r>
              <w:rPr>
                <w:sz w:val="16"/>
              </w:rPr>
              <w:t>Frontend tooling</w:t>
            </w:r>
          </w:p>
        </w:tc>
        <w:tc>
          <w:tcPr>
            <w:tcW w:w="3293" w:type="dxa"/>
            <w:shd w:val="clear" w:color="auto" w:fill="F1F5F9"/>
            <w:vAlign w:val="center"/>
          </w:tcPr>
          <w:p w14:paraId="5E6CA4EF" w14:textId="77777777" w:rsidR="00201691" w:rsidRDefault="00000000">
            <w:pPr>
              <w:spacing w:before="40" w:after="40"/>
            </w:pPr>
            <w:r>
              <w:rPr>
                <w:sz w:val="16"/>
              </w:rPr>
              <w:t>Runs the development server and builds frontend assets.</w:t>
            </w:r>
          </w:p>
        </w:tc>
      </w:tr>
      <w:tr w:rsidR="00201691" w14:paraId="3981EA71" w14:textId="77777777">
        <w:trPr>
          <w:jc w:val="center"/>
        </w:trPr>
        <w:tc>
          <w:tcPr>
            <w:tcW w:w="3293" w:type="dxa"/>
            <w:vAlign w:val="center"/>
          </w:tcPr>
          <w:p w14:paraId="6BA15835" w14:textId="77777777" w:rsidR="00201691" w:rsidRDefault="00000000">
            <w:pPr>
              <w:spacing w:before="40" w:after="40"/>
            </w:pPr>
            <w:r>
              <w:rPr>
                <w:sz w:val="16"/>
              </w:rPr>
              <w:t>Node.js</w:t>
            </w:r>
          </w:p>
        </w:tc>
        <w:tc>
          <w:tcPr>
            <w:tcW w:w="3293" w:type="dxa"/>
            <w:vAlign w:val="center"/>
          </w:tcPr>
          <w:p w14:paraId="27C1EB08" w14:textId="77777777" w:rsidR="00201691" w:rsidRDefault="00000000">
            <w:pPr>
              <w:spacing w:before="40" w:after="40"/>
            </w:pPr>
            <w:r>
              <w:rPr>
                <w:sz w:val="16"/>
              </w:rPr>
              <w:t>Runtime</w:t>
            </w:r>
          </w:p>
        </w:tc>
        <w:tc>
          <w:tcPr>
            <w:tcW w:w="3293" w:type="dxa"/>
            <w:vAlign w:val="center"/>
          </w:tcPr>
          <w:p w14:paraId="55625C75" w14:textId="77777777" w:rsidR="00201691" w:rsidRDefault="00000000">
            <w:pPr>
              <w:spacing w:before="40" w:after="40"/>
            </w:pPr>
            <w:r>
              <w:rPr>
                <w:sz w:val="16"/>
              </w:rPr>
              <w:t>Executes server-side JavaScript.</w:t>
            </w:r>
          </w:p>
        </w:tc>
      </w:tr>
      <w:tr w:rsidR="00201691" w14:paraId="39EEA7EA" w14:textId="77777777">
        <w:trPr>
          <w:jc w:val="center"/>
        </w:trPr>
        <w:tc>
          <w:tcPr>
            <w:tcW w:w="3293" w:type="dxa"/>
            <w:shd w:val="clear" w:color="auto" w:fill="F1F5F9"/>
            <w:vAlign w:val="center"/>
          </w:tcPr>
          <w:p w14:paraId="480BC725" w14:textId="77777777" w:rsidR="00201691" w:rsidRDefault="00000000">
            <w:pPr>
              <w:spacing w:before="40" w:after="40"/>
            </w:pPr>
            <w:r>
              <w:rPr>
                <w:sz w:val="16"/>
              </w:rPr>
              <w:t>Express.js</w:t>
            </w:r>
          </w:p>
        </w:tc>
        <w:tc>
          <w:tcPr>
            <w:tcW w:w="3293" w:type="dxa"/>
            <w:shd w:val="clear" w:color="auto" w:fill="F1F5F9"/>
            <w:vAlign w:val="center"/>
          </w:tcPr>
          <w:p w14:paraId="06E3A4F8" w14:textId="77777777" w:rsidR="00201691" w:rsidRDefault="00000000">
            <w:pPr>
              <w:spacing w:before="40" w:after="40"/>
            </w:pPr>
            <w:r>
              <w:rPr>
                <w:sz w:val="16"/>
              </w:rPr>
              <w:t>API / routing</w:t>
            </w:r>
          </w:p>
        </w:tc>
        <w:tc>
          <w:tcPr>
            <w:tcW w:w="3293" w:type="dxa"/>
            <w:shd w:val="clear" w:color="auto" w:fill="F1F5F9"/>
            <w:vAlign w:val="center"/>
          </w:tcPr>
          <w:p w14:paraId="663C7F5B" w14:textId="77777777" w:rsidR="00201691" w:rsidRDefault="00000000">
            <w:pPr>
              <w:spacing w:before="40" w:after="40"/>
            </w:pPr>
            <w:r>
              <w:rPr>
                <w:sz w:val="16"/>
              </w:rPr>
              <w:t>Defines REST endpoints and request-processing pipeline.</w:t>
            </w:r>
          </w:p>
        </w:tc>
      </w:tr>
      <w:tr w:rsidR="00201691" w14:paraId="337467F4" w14:textId="77777777">
        <w:trPr>
          <w:jc w:val="center"/>
        </w:trPr>
        <w:tc>
          <w:tcPr>
            <w:tcW w:w="3293" w:type="dxa"/>
            <w:vAlign w:val="center"/>
          </w:tcPr>
          <w:p w14:paraId="13AC9E64" w14:textId="77777777" w:rsidR="00201691" w:rsidRDefault="00000000">
            <w:pPr>
              <w:spacing w:before="40" w:after="40"/>
            </w:pPr>
            <w:r>
              <w:rPr>
                <w:sz w:val="16"/>
              </w:rPr>
              <w:t>Mongoose</w:t>
            </w:r>
          </w:p>
        </w:tc>
        <w:tc>
          <w:tcPr>
            <w:tcW w:w="3293" w:type="dxa"/>
            <w:vAlign w:val="center"/>
          </w:tcPr>
          <w:p w14:paraId="604528C2" w14:textId="77777777" w:rsidR="00201691" w:rsidRDefault="00000000">
            <w:pPr>
              <w:spacing w:before="40" w:after="40"/>
            </w:pPr>
            <w:r>
              <w:rPr>
                <w:sz w:val="16"/>
              </w:rPr>
              <w:t>Data access</w:t>
            </w:r>
          </w:p>
        </w:tc>
        <w:tc>
          <w:tcPr>
            <w:tcW w:w="3293" w:type="dxa"/>
            <w:vAlign w:val="center"/>
          </w:tcPr>
          <w:p w14:paraId="583990CA" w14:textId="77777777" w:rsidR="00201691" w:rsidRDefault="00000000">
            <w:pPr>
              <w:spacing w:before="40" w:after="40"/>
            </w:pPr>
            <w:r>
              <w:rPr>
                <w:sz w:val="16"/>
              </w:rPr>
              <w:t>Defines schemas and performs MongoDB operations.</w:t>
            </w:r>
          </w:p>
        </w:tc>
      </w:tr>
      <w:tr w:rsidR="00201691" w14:paraId="53D17071" w14:textId="77777777">
        <w:trPr>
          <w:jc w:val="center"/>
        </w:trPr>
        <w:tc>
          <w:tcPr>
            <w:tcW w:w="3293" w:type="dxa"/>
            <w:shd w:val="clear" w:color="auto" w:fill="F1F5F9"/>
            <w:vAlign w:val="center"/>
          </w:tcPr>
          <w:p w14:paraId="13C4DBED" w14:textId="77777777" w:rsidR="00201691" w:rsidRDefault="00000000">
            <w:pPr>
              <w:spacing w:before="40" w:after="40"/>
            </w:pPr>
            <w:r>
              <w:rPr>
                <w:sz w:val="16"/>
              </w:rPr>
              <w:t>MongoDB Atlas</w:t>
            </w:r>
          </w:p>
        </w:tc>
        <w:tc>
          <w:tcPr>
            <w:tcW w:w="3293" w:type="dxa"/>
            <w:shd w:val="clear" w:color="auto" w:fill="F1F5F9"/>
            <w:vAlign w:val="center"/>
          </w:tcPr>
          <w:p w14:paraId="0235D63D" w14:textId="77777777" w:rsidR="00201691" w:rsidRDefault="00000000">
            <w:pPr>
              <w:spacing w:before="40" w:after="40"/>
            </w:pPr>
            <w:r>
              <w:rPr>
                <w:sz w:val="16"/>
              </w:rPr>
              <w:t>Persistence</w:t>
            </w:r>
          </w:p>
        </w:tc>
        <w:tc>
          <w:tcPr>
            <w:tcW w:w="3293" w:type="dxa"/>
            <w:shd w:val="clear" w:color="auto" w:fill="F1F5F9"/>
            <w:vAlign w:val="center"/>
          </w:tcPr>
          <w:p w14:paraId="66688C0B" w14:textId="77777777" w:rsidR="00201691" w:rsidRDefault="00000000">
            <w:pPr>
              <w:spacing w:before="40" w:after="40"/>
            </w:pPr>
            <w:r>
              <w:rPr>
                <w:sz w:val="16"/>
              </w:rPr>
              <w:t>Stores user, complaint and related application documents.</w:t>
            </w:r>
          </w:p>
        </w:tc>
      </w:tr>
      <w:tr w:rsidR="00201691" w14:paraId="533EEB22" w14:textId="77777777">
        <w:trPr>
          <w:jc w:val="center"/>
        </w:trPr>
        <w:tc>
          <w:tcPr>
            <w:tcW w:w="3293" w:type="dxa"/>
            <w:vAlign w:val="center"/>
          </w:tcPr>
          <w:p w14:paraId="24D385DB" w14:textId="77777777" w:rsidR="00201691" w:rsidRDefault="00000000">
            <w:pPr>
              <w:spacing w:before="40" w:after="40"/>
            </w:pPr>
            <w:r>
              <w:rPr>
                <w:sz w:val="16"/>
              </w:rPr>
              <w:t>JWT</w:t>
            </w:r>
          </w:p>
        </w:tc>
        <w:tc>
          <w:tcPr>
            <w:tcW w:w="3293" w:type="dxa"/>
            <w:vAlign w:val="center"/>
          </w:tcPr>
          <w:p w14:paraId="61C2DE20" w14:textId="77777777" w:rsidR="00201691" w:rsidRDefault="00000000">
            <w:pPr>
              <w:spacing w:before="40" w:after="40"/>
            </w:pPr>
            <w:r>
              <w:rPr>
                <w:sz w:val="16"/>
              </w:rPr>
              <w:t>Authentication</w:t>
            </w:r>
          </w:p>
        </w:tc>
        <w:tc>
          <w:tcPr>
            <w:tcW w:w="3293" w:type="dxa"/>
            <w:vAlign w:val="center"/>
          </w:tcPr>
          <w:p w14:paraId="0BD05AFA" w14:textId="77777777" w:rsidR="00201691" w:rsidRDefault="00000000">
            <w:pPr>
              <w:spacing w:before="40" w:after="40"/>
            </w:pPr>
            <w:r>
              <w:rPr>
                <w:sz w:val="16"/>
              </w:rPr>
              <w:t>Carries signed authentication claims for protected requests.</w:t>
            </w:r>
          </w:p>
        </w:tc>
      </w:tr>
      <w:tr w:rsidR="00201691" w14:paraId="512F4FCE" w14:textId="77777777">
        <w:trPr>
          <w:jc w:val="center"/>
        </w:trPr>
        <w:tc>
          <w:tcPr>
            <w:tcW w:w="3293" w:type="dxa"/>
            <w:shd w:val="clear" w:color="auto" w:fill="F1F5F9"/>
            <w:vAlign w:val="center"/>
          </w:tcPr>
          <w:p w14:paraId="2FCF47AD" w14:textId="77777777" w:rsidR="00201691" w:rsidRDefault="00000000">
            <w:pPr>
              <w:spacing w:before="40" w:after="40"/>
            </w:pPr>
            <w:r>
              <w:rPr>
                <w:sz w:val="16"/>
              </w:rPr>
              <w:t>Validation middleware</w:t>
            </w:r>
          </w:p>
        </w:tc>
        <w:tc>
          <w:tcPr>
            <w:tcW w:w="3293" w:type="dxa"/>
            <w:shd w:val="clear" w:color="auto" w:fill="F1F5F9"/>
            <w:vAlign w:val="center"/>
          </w:tcPr>
          <w:p w14:paraId="3DFD86E6" w14:textId="77777777" w:rsidR="00201691" w:rsidRDefault="00000000">
            <w:pPr>
              <w:spacing w:before="40" w:after="40"/>
            </w:pPr>
            <w:r>
              <w:rPr>
                <w:sz w:val="16"/>
              </w:rPr>
              <w:t>Request quality</w:t>
            </w:r>
          </w:p>
        </w:tc>
        <w:tc>
          <w:tcPr>
            <w:tcW w:w="3293" w:type="dxa"/>
            <w:shd w:val="clear" w:color="auto" w:fill="F1F5F9"/>
            <w:vAlign w:val="center"/>
          </w:tcPr>
          <w:p w14:paraId="422CF13C" w14:textId="77777777" w:rsidR="00201691" w:rsidRDefault="00000000">
            <w:pPr>
              <w:spacing w:before="40" w:after="40"/>
            </w:pPr>
            <w:r>
              <w:rPr>
                <w:sz w:val="16"/>
              </w:rPr>
              <w:t>Checks request payloads before business logic executes.</w:t>
            </w:r>
          </w:p>
        </w:tc>
      </w:tr>
      <w:tr w:rsidR="00201691" w14:paraId="74B92C30" w14:textId="77777777">
        <w:trPr>
          <w:jc w:val="center"/>
        </w:trPr>
        <w:tc>
          <w:tcPr>
            <w:tcW w:w="3293" w:type="dxa"/>
            <w:vAlign w:val="center"/>
          </w:tcPr>
          <w:p w14:paraId="1F1576D7" w14:textId="77777777" w:rsidR="00201691" w:rsidRDefault="00000000">
            <w:pPr>
              <w:spacing w:before="40" w:after="40"/>
            </w:pPr>
            <w:r>
              <w:rPr>
                <w:sz w:val="16"/>
              </w:rPr>
              <w:t>Git / GitHub</w:t>
            </w:r>
          </w:p>
        </w:tc>
        <w:tc>
          <w:tcPr>
            <w:tcW w:w="3293" w:type="dxa"/>
            <w:vAlign w:val="center"/>
          </w:tcPr>
          <w:p w14:paraId="157CEA41" w14:textId="77777777" w:rsidR="00201691" w:rsidRDefault="00000000">
            <w:pPr>
              <w:spacing w:before="40" w:after="40"/>
            </w:pPr>
            <w:r>
              <w:rPr>
                <w:sz w:val="16"/>
              </w:rPr>
              <w:t>Version control</w:t>
            </w:r>
          </w:p>
        </w:tc>
        <w:tc>
          <w:tcPr>
            <w:tcW w:w="3293" w:type="dxa"/>
            <w:vAlign w:val="center"/>
          </w:tcPr>
          <w:p w14:paraId="74337269" w14:textId="77777777" w:rsidR="00201691" w:rsidRDefault="00000000">
            <w:pPr>
              <w:spacing w:before="40" w:after="40"/>
            </w:pPr>
            <w:r>
              <w:rPr>
                <w:sz w:val="16"/>
              </w:rPr>
              <w:t>Tracks and hosts source code.</w:t>
            </w:r>
          </w:p>
        </w:tc>
      </w:tr>
    </w:tbl>
    <w:p w14:paraId="7EE12BFD" w14:textId="77777777" w:rsidR="00201691" w:rsidRDefault="00201691"/>
    <w:p w14:paraId="1F61812C" w14:textId="77777777" w:rsidR="00201691" w:rsidRDefault="00000000">
      <w:pPr>
        <w:pStyle w:val="Heading2"/>
      </w:pPr>
      <w:r>
        <w:t>5.2 Technical architecture diagram</w:t>
      </w:r>
    </w:p>
    <w:p w14:paraId="7AA53CFD" w14:textId="77777777" w:rsidR="00201691" w:rsidRDefault="00000000">
      <w:pPr>
        <w:jc w:val="center"/>
      </w:pPr>
      <w:r>
        <w:rPr>
          <w:noProof/>
        </w:rPr>
        <w:drawing>
          <wp:inline distT="0" distB="0" distL="0" distR="0" wp14:anchorId="519F8B5E" wp14:editId="70B28670">
            <wp:extent cx="6263640" cy="31042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vic_architecture_pro.png"/>
                    <pic:cNvPicPr/>
                  </pic:nvPicPr>
                  <pic:blipFill>
                    <a:blip r:embed="rId8"/>
                    <a:stretch>
                      <a:fillRect/>
                    </a:stretch>
                  </pic:blipFill>
                  <pic:spPr>
                    <a:xfrm>
                      <a:off x="0" y="0"/>
                      <a:ext cx="6263640" cy="3104295"/>
                    </a:xfrm>
                    <a:prstGeom prst="rect">
                      <a:avLst/>
                    </a:prstGeom>
                  </pic:spPr>
                </pic:pic>
              </a:graphicData>
            </a:graphic>
          </wp:inline>
        </w:drawing>
      </w:r>
    </w:p>
    <w:p w14:paraId="3021A51B" w14:textId="77777777" w:rsidR="00201691" w:rsidRDefault="00000000">
      <w:pPr>
        <w:jc w:val="center"/>
      </w:pPr>
      <w:r>
        <w:rPr>
          <w:i/>
          <w:color w:val="55697D"/>
          <w:sz w:val="16"/>
        </w:rPr>
        <w:t>Figure 1. High-level technical architecture of CivicResolve.</w:t>
      </w:r>
    </w:p>
    <w:p w14:paraId="15C7C591" w14:textId="77777777" w:rsidR="00201691" w:rsidRDefault="00000000">
      <w:pPr>
        <w:pStyle w:val="Heading2"/>
      </w:pPr>
      <w:r>
        <w:t>5.3 Architecture layers</w:t>
      </w:r>
    </w:p>
    <w:tbl>
      <w:tblPr>
        <w:tblStyle w:val="TableGrid"/>
        <w:tblW w:w="0" w:type="auto"/>
        <w:jc w:val="center"/>
        <w:tblLook w:val="04A0" w:firstRow="1" w:lastRow="0" w:firstColumn="1" w:lastColumn="0" w:noHBand="0" w:noVBand="1"/>
      </w:tblPr>
      <w:tblGrid>
        <w:gridCol w:w="3293"/>
        <w:gridCol w:w="3293"/>
        <w:gridCol w:w="3293"/>
      </w:tblGrid>
      <w:tr w:rsidR="00201691" w14:paraId="20578618" w14:textId="77777777">
        <w:trPr>
          <w:jc w:val="center"/>
        </w:trPr>
        <w:tc>
          <w:tcPr>
            <w:tcW w:w="3293" w:type="dxa"/>
            <w:shd w:val="clear" w:color="auto" w:fill="17365D"/>
            <w:vAlign w:val="center"/>
          </w:tcPr>
          <w:p w14:paraId="2BF30D77" w14:textId="77777777" w:rsidR="00201691" w:rsidRDefault="00000000">
            <w:pPr>
              <w:spacing w:before="40" w:after="40"/>
              <w:jc w:val="center"/>
            </w:pPr>
            <w:r>
              <w:rPr>
                <w:b/>
                <w:color w:val="FFFFFF"/>
                <w:sz w:val="18"/>
              </w:rPr>
              <w:t>Layer</w:t>
            </w:r>
          </w:p>
        </w:tc>
        <w:tc>
          <w:tcPr>
            <w:tcW w:w="3293" w:type="dxa"/>
            <w:shd w:val="clear" w:color="auto" w:fill="17365D"/>
            <w:vAlign w:val="center"/>
          </w:tcPr>
          <w:p w14:paraId="26585424" w14:textId="77777777" w:rsidR="00201691" w:rsidRDefault="00000000">
            <w:pPr>
              <w:spacing w:before="40" w:after="40"/>
              <w:jc w:val="center"/>
            </w:pPr>
            <w:r>
              <w:rPr>
                <w:b/>
                <w:color w:val="FFFFFF"/>
                <w:sz w:val="18"/>
              </w:rPr>
              <w:t>Responsibility</w:t>
            </w:r>
          </w:p>
        </w:tc>
        <w:tc>
          <w:tcPr>
            <w:tcW w:w="3293" w:type="dxa"/>
            <w:shd w:val="clear" w:color="auto" w:fill="17365D"/>
            <w:vAlign w:val="center"/>
          </w:tcPr>
          <w:p w14:paraId="25A0AE9D" w14:textId="77777777" w:rsidR="00201691" w:rsidRDefault="00000000">
            <w:pPr>
              <w:spacing w:before="40" w:after="40"/>
              <w:jc w:val="center"/>
            </w:pPr>
            <w:r>
              <w:rPr>
                <w:b/>
                <w:color w:val="FFFFFF"/>
                <w:sz w:val="18"/>
              </w:rPr>
              <w:t>Typical processing</w:t>
            </w:r>
          </w:p>
        </w:tc>
      </w:tr>
      <w:tr w:rsidR="00201691" w14:paraId="44CE28EB" w14:textId="77777777">
        <w:trPr>
          <w:jc w:val="center"/>
        </w:trPr>
        <w:tc>
          <w:tcPr>
            <w:tcW w:w="3293" w:type="dxa"/>
            <w:vAlign w:val="center"/>
          </w:tcPr>
          <w:p w14:paraId="58BFFE04" w14:textId="77777777" w:rsidR="00201691" w:rsidRDefault="00000000">
            <w:pPr>
              <w:spacing w:before="40" w:after="40"/>
            </w:pPr>
            <w:r>
              <w:rPr>
                <w:sz w:val="16"/>
              </w:rPr>
              <w:t>Presentation layer</w:t>
            </w:r>
          </w:p>
        </w:tc>
        <w:tc>
          <w:tcPr>
            <w:tcW w:w="3293" w:type="dxa"/>
            <w:vAlign w:val="center"/>
          </w:tcPr>
          <w:p w14:paraId="5880BB3D" w14:textId="77777777" w:rsidR="00201691" w:rsidRDefault="00000000">
            <w:pPr>
              <w:spacing w:before="40" w:after="40"/>
            </w:pPr>
            <w:r>
              <w:rPr>
                <w:sz w:val="16"/>
              </w:rPr>
              <w:t>User interaction</w:t>
            </w:r>
          </w:p>
        </w:tc>
        <w:tc>
          <w:tcPr>
            <w:tcW w:w="3293" w:type="dxa"/>
            <w:vAlign w:val="center"/>
          </w:tcPr>
          <w:p w14:paraId="5D9C008E" w14:textId="77777777" w:rsidR="00201691" w:rsidRDefault="00000000">
            <w:pPr>
              <w:spacing w:before="40" w:after="40"/>
            </w:pPr>
            <w:r>
              <w:rPr>
                <w:sz w:val="16"/>
              </w:rPr>
              <w:t>Render forms, dashboards, complaint status and feedback.</w:t>
            </w:r>
          </w:p>
        </w:tc>
      </w:tr>
      <w:tr w:rsidR="00201691" w14:paraId="6F049495" w14:textId="77777777">
        <w:trPr>
          <w:jc w:val="center"/>
        </w:trPr>
        <w:tc>
          <w:tcPr>
            <w:tcW w:w="3293" w:type="dxa"/>
            <w:shd w:val="clear" w:color="auto" w:fill="F1F5F9"/>
            <w:vAlign w:val="center"/>
          </w:tcPr>
          <w:p w14:paraId="34049757" w14:textId="77777777" w:rsidR="00201691" w:rsidRDefault="00000000">
            <w:pPr>
              <w:spacing w:before="40" w:after="40"/>
            </w:pPr>
            <w:r>
              <w:rPr>
                <w:sz w:val="16"/>
              </w:rPr>
              <w:t>API / routing layer</w:t>
            </w:r>
          </w:p>
        </w:tc>
        <w:tc>
          <w:tcPr>
            <w:tcW w:w="3293" w:type="dxa"/>
            <w:shd w:val="clear" w:color="auto" w:fill="F1F5F9"/>
            <w:vAlign w:val="center"/>
          </w:tcPr>
          <w:p w14:paraId="2F2EA186" w14:textId="77777777" w:rsidR="00201691" w:rsidRDefault="00000000">
            <w:pPr>
              <w:spacing w:before="40" w:after="40"/>
            </w:pPr>
            <w:r>
              <w:rPr>
                <w:sz w:val="16"/>
              </w:rPr>
              <w:t>Map HTTP requests</w:t>
            </w:r>
          </w:p>
        </w:tc>
        <w:tc>
          <w:tcPr>
            <w:tcW w:w="3293" w:type="dxa"/>
            <w:shd w:val="clear" w:color="auto" w:fill="F1F5F9"/>
            <w:vAlign w:val="center"/>
          </w:tcPr>
          <w:p w14:paraId="2AF75F02" w14:textId="77777777" w:rsidR="00201691" w:rsidRDefault="00000000">
            <w:pPr>
              <w:spacing w:before="40" w:after="40"/>
            </w:pPr>
            <w:r>
              <w:rPr>
                <w:sz w:val="16"/>
              </w:rPr>
              <w:t xml:space="preserve">Receive GET/POST/PUT/PATCH/DELETE </w:t>
            </w:r>
            <w:r>
              <w:rPr>
                <w:sz w:val="16"/>
              </w:rPr>
              <w:lastRenderedPageBreak/>
              <w:t>requests and route them.</w:t>
            </w:r>
          </w:p>
        </w:tc>
      </w:tr>
      <w:tr w:rsidR="00201691" w14:paraId="529D598A" w14:textId="77777777">
        <w:trPr>
          <w:jc w:val="center"/>
        </w:trPr>
        <w:tc>
          <w:tcPr>
            <w:tcW w:w="3293" w:type="dxa"/>
            <w:vAlign w:val="center"/>
          </w:tcPr>
          <w:p w14:paraId="1DC51590" w14:textId="77777777" w:rsidR="00201691" w:rsidRDefault="00000000">
            <w:pPr>
              <w:spacing w:before="40" w:after="40"/>
            </w:pPr>
            <w:r>
              <w:rPr>
                <w:sz w:val="16"/>
              </w:rPr>
              <w:lastRenderedPageBreak/>
              <w:t>Middleware layer</w:t>
            </w:r>
          </w:p>
        </w:tc>
        <w:tc>
          <w:tcPr>
            <w:tcW w:w="3293" w:type="dxa"/>
            <w:vAlign w:val="center"/>
          </w:tcPr>
          <w:p w14:paraId="2CD8EB7D" w14:textId="77777777" w:rsidR="00201691" w:rsidRDefault="00000000">
            <w:pPr>
              <w:spacing w:before="40" w:after="40"/>
            </w:pPr>
            <w:r>
              <w:rPr>
                <w:sz w:val="16"/>
              </w:rPr>
              <w:t>Cross-cutting checks</w:t>
            </w:r>
          </w:p>
        </w:tc>
        <w:tc>
          <w:tcPr>
            <w:tcW w:w="3293" w:type="dxa"/>
            <w:vAlign w:val="center"/>
          </w:tcPr>
          <w:p w14:paraId="18CEDA67" w14:textId="77777777" w:rsidR="00201691" w:rsidRDefault="00000000">
            <w:pPr>
              <w:spacing w:before="40" w:after="40"/>
            </w:pPr>
            <w:r>
              <w:rPr>
                <w:sz w:val="16"/>
              </w:rPr>
              <w:t>Authenticate JWT, authorize roles, validate payloads, handle errors.</w:t>
            </w:r>
          </w:p>
        </w:tc>
      </w:tr>
      <w:tr w:rsidR="00201691" w14:paraId="0205C968" w14:textId="77777777">
        <w:trPr>
          <w:jc w:val="center"/>
        </w:trPr>
        <w:tc>
          <w:tcPr>
            <w:tcW w:w="3293" w:type="dxa"/>
            <w:shd w:val="clear" w:color="auto" w:fill="F1F5F9"/>
            <w:vAlign w:val="center"/>
          </w:tcPr>
          <w:p w14:paraId="7980DED8" w14:textId="77777777" w:rsidR="00201691" w:rsidRDefault="00000000">
            <w:pPr>
              <w:spacing w:before="40" w:after="40"/>
            </w:pPr>
            <w:r>
              <w:rPr>
                <w:sz w:val="16"/>
              </w:rPr>
              <w:t>Controller layer</w:t>
            </w:r>
          </w:p>
        </w:tc>
        <w:tc>
          <w:tcPr>
            <w:tcW w:w="3293" w:type="dxa"/>
            <w:shd w:val="clear" w:color="auto" w:fill="F1F5F9"/>
            <w:vAlign w:val="center"/>
          </w:tcPr>
          <w:p w14:paraId="5FF1EAE5" w14:textId="77777777" w:rsidR="00201691" w:rsidRDefault="00000000">
            <w:pPr>
              <w:spacing w:before="40" w:after="40"/>
            </w:pPr>
            <w:r>
              <w:rPr>
                <w:sz w:val="16"/>
              </w:rPr>
              <w:t>Coordinate use cases</w:t>
            </w:r>
          </w:p>
        </w:tc>
        <w:tc>
          <w:tcPr>
            <w:tcW w:w="3293" w:type="dxa"/>
            <w:shd w:val="clear" w:color="auto" w:fill="F1F5F9"/>
            <w:vAlign w:val="center"/>
          </w:tcPr>
          <w:p w14:paraId="5ECD38B8" w14:textId="77777777" w:rsidR="00201691" w:rsidRDefault="00000000">
            <w:pPr>
              <w:spacing w:before="40" w:after="40"/>
            </w:pPr>
            <w:r>
              <w:rPr>
                <w:sz w:val="16"/>
              </w:rPr>
              <w:t>Read request values, call relevant model operations, return status and JSON.</w:t>
            </w:r>
          </w:p>
        </w:tc>
      </w:tr>
      <w:tr w:rsidR="00201691" w14:paraId="1393C344" w14:textId="77777777">
        <w:trPr>
          <w:jc w:val="center"/>
        </w:trPr>
        <w:tc>
          <w:tcPr>
            <w:tcW w:w="3293" w:type="dxa"/>
            <w:vAlign w:val="center"/>
          </w:tcPr>
          <w:p w14:paraId="330C571A" w14:textId="77777777" w:rsidR="00201691" w:rsidRDefault="00000000">
            <w:pPr>
              <w:spacing w:before="40" w:after="40"/>
            </w:pPr>
            <w:r>
              <w:rPr>
                <w:sz w:val="16"/>
              </w:rPr>
              <w:t>Model / data layer</w:t>
            </w:r>
          </w:p>
        </w:tc>
        <w:tc>
          <w:tcPr>
            <w:tcW w:w="3293" w:type="dxa"/>
            <w:vAlign w:val="center"/>
          </w:tcPr>
          <w:p w14:paraId="7B763C63" w14:textId="77777777" w:rsidR="00201691" w:rsidRDefault="00000000">
            <w:pPr>
              <w:spacing w:before="40" w:after="40"/>
            </w:pPr>
            <w:r>
              <w:rPr>
                <w:sz w:val="16"/>
              </w:rPr>
              <w:t>Data structure and persistence</w:t>
            </w:r>
          </w:p>
        </w:tc>
        <w:tc>
          <w:tcPr>
            <w:tcW w:w="3293" w:type="dxa"/>
            <w:vAlign w:val="center"/>
          </w:tcPr>
          <w:p w14:paraId="01F79ECD" w14:textId="77777777" w:rsidR="00201691" w:rsidRDefault="00000000">
            <w:pPr>
              <w:spacing w:before="40" w:after="40"/>
            </w:pPr>
            <w:r>
              <w:rPr>
                <w:sz w:val="16"/>
              </w:rPr>
              <w:t>Mongoose schemas and queries backed by MongoDB collections.</w:t>
            </w:r>
          </w:p>
        </w:tc>
      </w:tr>
    </w:tbl>
    <w:p w14:paraId="26B6C24D" w14:textId="77777777" w:rsidR="00201691" w:rsidRDefault="00201691"/>
    <w:p w14:paraId="4C48D019" w14:textId="77777777" w:rsidR="00201691" w:rsidRDefault="00000000">
      <w:pPr>
        <w:pStyle w:val="Heading2"/>
      </w:pPr>
      <w:r>
        <w:t>5.4 Typical request and response</w:t>
      </w:r>
    </w:p>
    <w:p w14:paraId="20643DE7" w14:textId="77777777" w:rsidR="00201691" w:rsidRDefault="00000000">
      <w:pPr>
        <w:pStyle w:val="ListNumber"/>
      </w:pPr>
      <w:r>
        <w:t>The browser gathers user input and sends an HTTP request to the API.</w:t>
      </w:r>
    </w:p>
    <w:p w14:paraId="40A79332" w14:textId="77777777" w:rsidR="00201691" w:rsidRDefault="00000000">
      <w:pPr>
        <w:pStyle w:val="ListNumber"/>
      </w:pPr>
      <w:r>
        <w:t>Express matches the request to a route and executes the applicable middleware.</w:t>
      </w:r>
    </w:p>
    <w:p w14:paraId="77C6BB8E" w14:textId="77777777" w:rsidR="00201691" w:rsidRDefault="00000000">
      <w:pPr>
        <w:pStyle w:val="ListNumber"/>
      </w:pPr>
      <w:r>
        <w:t>Authentication and authorization checks run where required; validators reject invalid data.</w:t>
      </w:r>
    </w:p>
    <w:p w14:paraId="1E1620FD" w14:textId="77777777" w:rsidR="00201691" w:rsidRDefault="00000000">
      <w:pPr>
        <w:pStyle w:val="ListNumber"/>
      </w:pPr>
      <w:r>
        <w:t>The controller coordinates the operation and calls the relevant Mongoose model.</w:t>
      </w:r>
    </w:p>
    <w:p w14:paraId="51FC3AB0" w14:textId="77777777" w:rsidR="00201691" w:rsidRDefault="00000000">
      <w:pPr>
        <w:pStyle w:val="ListNumber"/>
      </w:pPr>
      <w:r>
        <w:t>MongoDB stores or retrieves the document, and the controller builds the response.</w:t>
      </w:r>
    </w:p>
    <w:p w14:paraId="5464554B" w14:textId="77777777" w:rsidR="00201691" w:rsidRDefault="00000000">
      <w:pPr>
        <w:pStyle w:val="ListNumber"/>
      </w:pPr>
      <w:r>
        <w:t>The API returns JSON and an HTTP status; the frontend updates the view or presents an error.</w:t>
      </w:r>
    </w:p>
    <w:p w14:paraId="2828F28B" w14:textId="77777777" w:rsidR="00201691" w:rsidRDefault="00000000">
      <w:pPr>
        <w:pStyle w:val="Heading2"/>
      </w:pPr>
      <w:r>
        <w:t>5.5 Architecture benefits</w:t>
      </w:r>
    </w:p>
    <w:p w14:paraId="45ED7F3C" w14:textId="77777777" w:rsidR="00201691" w:rsidRDefault="00000000">
      <w:pPr>
        <w:pStyle w:val="ListBullet"/>
      </w:pPr>
      <w:r>
        <w:t>Separation of concerns makes responsibilities easier to locate.</w:t>
      </w:r>
    </w:p>
    <w:p w14:paraId="4336F83D" w14:textId="77777777" w:rsidR="00201691" w:rsidRDefault="00000000">
      <w:pPr>
        <w:pStyle w:val="ListBullet"/>
      </w:pPr>
      <w:r>
        <w:t>Reusable middleware avoids repeating authentication and validation logic in every handler.</w:t>
      </w:r>
    </w:p>
    <w:p w14:paraId="2EDE1507" w14:textId="77777777" w:rsidR="00201691" w:rsidRDefault="00000000">
      <w:pPr>
        <w:pStyle w:val="ListBullet"/>
      </w:pPr>
      <w:r>
        <w:t>A model layer provides a consistent interface for reading and writing documents.</w:t>
      </w:r>
    </w:p>
    <w:p w14:paraId="18D9715B" w14:textId="77777777" w:rsidR="00201691" w:rsidRDefault="00000000">
      <w:pPr>
        <w:pStyle w:val="ListBullet"/>
      </w:pPr>
      <w:r>
        <w:t>A REST API allows the frontend and backend to be developed and tested independently.</w:t>
      </w:r>
    </w:p>
    <w:p w14:paraId="68DE724B" w14:textId="77777777" w:rsidR="00201691" w:rsidRDefault="00000000">
      <w:pPr>
        <w:pStyle w:val="ListBullet"/>
      </w:pPr>
      <w:r>
        <w:t>The structure supports incremental extension while preserving existing behavior.</w:t>
      </w:r>
    </w:p>
    <w:p w14:paraId="38D396F7" w14:textId="77777777" w:rsidR="00201691" w:rsidRDefault="00000000">
      <w:pPr>
        <w:pStyle w:val="Heading1"/>
      </w:pPr>
      <w:r>
        <w:t>6. MVC PATTERN</w:t>
      </w:r>
    </w:p>
    <w:p w14:paraId="285354E7" w14:textId="77777777" w:rsidR="00201691" w:rsidRDefault="00000000">
      <w:r>
        <w:t>Model–View–Controller (MVC) is a design pattern that separates data handling, user-facing presentation and request coordination. CivicResolve uses an MVC-like separation across the MERN application. The mapping below is conceptual: React provides the browser View, Express controllers coordinate API operations, and Mongoose models manage persistence. Express routes and middleware support the controller layer.</w:t>
      </w:r>
    </w:p>
    <w:p w14:paraId="1FECED39" w14:textId="77777777" w:rsidR="00201691" w:rsidRDefault="00000000">
      <w:pPr>
        <w:jc w:val="center"/>
      </w:pPr>
      <w:r>
        <w:rPr>
          <w:noProof/>
        </w:rPr>
        <w:drawing>
          <wp:inline distT="0" distB="0" distL="0" distR="0" wp14:anchorId="0BDC691B" wp14:editId="21B8F25F">
            <wp:extent cx="6217920" cy="3081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vic_mvc_pro.png"/>
                    <pic:cNvPicPr/>
                  </pic:nvPicPr>
                  <pic:blipFill>
                    <a:blip r:embed="rId9"/>
                    <a:stretch>
                      <a:fillRect/>
                    </a:stretch>
                  </pic:blipFill>
                  <pic:spPr>
                    <a:xfrm>
                      <a:off x="0" y="0"/>
                      <a:ext cx="6217920" cy="3081636"/>
                    </a:xfrm>
                    <a:prstGeom prst="rect">
                      <a:avLst/>
                    </a:prstGeom>
                  </pic:spPr>
                </pic:pic>
              </a:graphicData>
            </a:graphic>
          </wp:inline>
        </w:drawing>
      </w:r>
    </w:p>
    <w:p w14:paraId="5F556C3C" w14:textId="77777777" w:rsidR="00201691" w:rsidRDefault="00000000">
      <w:pPr>
        <w:jc w:val="center"/>
      </w:pPr>
      <w:r>
        <w:rPr>
          <w:i/>
          <w:color w:val="55697D"/>
          <w:sz w:val="16"/>
        </w:rPr>
        <w:lastRenderedPageBreak/>
        <w:t>Figure 2. MVC pattern mapped to the CivicResolve stack.</w:t>
      </w:r>
    </w:p>
    <w:tbl>
      <w:tblPr>
        <w:tblStyle w:val="TableGrid"/>
        <w:tblW w:w="0" w:type="auto"/>
        <w:jc w:val="center"/>
        <w:tblLook w:val="04A0" w:firstRow="1" w:lastRow="0" w:firstColumn="1" w:lastColumn="0" w:noHBand="0" w:noVBand="1"/>
      </w:tblPr>
      <w:tblGrid>
        <w:gridCol w:w="3293"/>
        <w:gridCol w:w="3293"/>
        <w:gridCol w:w="3293"/>
      </w:tblGrid>
      <w:tr w:rsidR="00201691" w14:paraId="77068B7F" w14:textId="77777777">
        <w:trPr>
          <w:jc w:val="center"/>
        </w:trPr>
        <w:tc>
          <w:tcPr>
            <w:tcW w:w="3293" w:type="dxa"/>
            <w:shd w:val="clear" w:color="auto" w:fill="17365D"/>
            <w:vAlign w:val="center"/>
          </w:tcPr>
          <w:p w14:paraId="6B263367" w14:textId="77777777" w:rsidR="00201691" w:rsidRDefault="00000000">
            <w:pPr>
              <w:spacing w:before="40" w:after="40"/>
              <w:jc w:val="center"/>
            </w:pPr>
            <w:r>
              <w:rPr>
                <w:b/>
                <w:color w:val="FFFFFF"/>
                <w:sz w:val="18"/>
              </w:rPr>
              <w:t>MVC component</w:t>
            </w:r>
          </w:p>
        </w:tc>
        <w:tc>
          <w:tcPr>
            <w:tcW w:w="3293" w:type="dxa"/>
            <w:shd w:val="clear" w:color="auto" w:fill="17365D"/>
            <w:vAlign w:val="center"/>
          </w:tcPr>
          <w:p w14:paraId="338EEF0E" w14:textId="77777777" w:rsidR="00201691" w:rsidRDefault="00000000">
            <w:pPr>
              <w:spacing w:before="40" w:after="40"/>
              <w:jc w:val="center"/>
            </w:pPr>
            <w:r>
              <w:rPr>
                <w:b/>
                <w:color w:val="FFFFFF"/>
                <w:sz w:val="18"/>
              </w:rPr>
              <w:t>CivicResolve mapping</w:t>
            </w:r>
          </w:p>
        </w:tc>
        <w:tc>
          <w:tcPr>
            <w:tcW w:w="3293" w:type="dxa"/>
            <w:shd w:val="clear" w:color="auto" w:fill="17365D"/>
            <w:vAlign w:val="center"/>
          </w:tcPr>
          <w:p w14:paraId="0D75B0A6" w14:textId="77777777" w:rsidR="00201691" w:rsidRDefault="00000000">
            <w:pPr>
              <w:spacing w:before="40" w:after="40"/>
              <w:jc w:val="center"/>
            </w:pPr>
            <w:r>
              <w:rPr>
                <w:b/>
                <w:color w:val="FFFFFF"/>
                <w:sz w:val="18"/>
              </w:rPr>
              <w:t>Detailed responsibility</w:t>
            </w:r>
          </w:p>
        </w:tc>
      </w:tr>
      <w:tr w:rsidR="00201691" w14:paraId="21A86DE1" w14:textId="77777777">
        <w:trPr>
          <w:jc w:val="center"/>
        </w:trPr>
        <w:tc>
          <w:tcPr>
            <w:tcW w:w="3293" w:type="dxa"/>
            <w:vAlign w:val="center"/>
          </w:tcPr>
          <w:p w14:paraId="51227402" w14:textId="77777777" w:rsidR="00201691" w:rsidRDefault="00000000">
            <w:pPr>
              <w:spacing w:before="40" w:after="40"/>
            </w:pPr>
            <w:r>
              <w:rPr>
                <w:sz w:val="16"/>
              </w:rPr>
              <w:t>Model</w:t>
            </w:r>
          </w:p>
        </w:tc>
        <w:tc>
          <w:tcPr>
            <w:tcW w:w="3293" w:type="dxa"/>
            <w:vAlign w:val="center"/>
          </w:tcPr>
          <w:p w14:paraId="31C947B8" w14:textId="77777777" w:rsidR="00201691" w:rsidRDefault="00000000">
            <w:pPr>
              <w:spacing w:before="40" w:after="40"/>
            </w:pPr>
            <w:r>
              <w:rPr>
                <w:sz w:val="16"/>
              </w:rPr>
              <w:t>User, Complaint, Agent, Feedback and Message Mongoose models</w:t>
            </w:r>
          </w:p>
        </w:tc>
        <w:tc>
          <w:tcPr>
            <w:tcW w:w="3293" w:type="dxa"/>
            <w:vAlign w:val="center"/>
          </w:tcPr>
          <w:p w14:paraId="11D13344" w14:textId="77777777" w:rsidR="00201691" w:rsidRDefault="00000000">
            <w:pPr>
              <w:spacing w:before="40" w:after="40"/>
            </w:pPr>
            <w:r>
              <w:rPr>
                <w:sz w:val="16"/>
              </w:rPr>
              <w:t>Define document fields, constraints, defaults, enums and database operations.</w:t>
            </w:r>
          </w:p>
        </w:tc>
      </w:tr>
      <w:tr w:rsidR="00201691" w14:paraId="19519A8A" w14:textId="77777777">
        <w:trPr>
          <w:jc w:val="center"/>
        </w:trPr>
        <w:tc>
          <w:tcPr>
            <w:tcW w:w="3293" w:type="dxa"/>
            <w:shd w:val="clear" w:color="auto" w:fill="F1F5F9"/>
            <w:vAlign w:val="center"/>
          </w:tcPr>
          <w:p w14:paraId="558C10BA" w14:textId="77777777" w:rsidR="00201691" w:rsidRDefault="00000000">
            <w:pPr>
              <w:spacing w:before="40" w:after="40"/>
            </w:pPr>
            <w:r>
              <w:rPr>
                <w:sz w:val="16"/>
              </w:rPr>
              <w:t>View</w:t>
            </w:r>
          </w:p>
        </w:tc>
        <w:tc>
          <w:tcPr>
            <w:tcW w:w="3293" w:type="dxa"/>
            <w:shd w:val="clear" w:color="auto" w:fill="F1F5F9"/>
            <w:vAlign w:val="center"/>
          </w:tcPr>
          <w:p w14:paraId="796A8E0D" w14:textId="77777777" w:rsidR="00201691" w:rsidRDefault="00000000">
            <w:pPr>
              <w:spacing w:before="40" w:after="40"/>
            </w:pPr>
            <w:r>
              <w:rPr>
                <w:sz w:val="16"/>
              </w:rPr>
              <w:t>React pages, forms and reusable UI components</w:t>
            </w:r>
          </w:p>
        </w:tc>
        <w:tc>
          <w:tcPr>
            <w:tcW w:w="3293" w:type="dxa"/>
            <w:shd w:val="clear" w:color="auto" w:fill="F1F5F9"/>
            <w:vAlign w:val="center"/>
          </w:tcPr>
          <w:p w14:paraId="07D88ACD" w14:textId="77777777" w:rsidR="00201691" w:rsidRDefault="00000000">
            <w:pPr>
              <w:spacing w:before="40" w:after="40"/>
            </w:pPr>
            <w:r>
              <w:rPr>
                <w:sz w:val="16"/>
              </w:rPr>
              <w:t>Display complaint lists and details; collect user input; show status and errors.</w:t>
            </w:r>
          </w:p>
        </w:tc>
      </w:tr>
      <w:tr w:rsidR="00201691" w14:paraId="75734D13" w14:textId="77777777">
        <w:trPr>
          <w:jc w:val="center"/>
        </w:trPr>
        <w:tc>
          <w:tcPr>
            <w:tcW w:w="3293" w:type="dxa"/>
            <w:vAlign w:val="center"/>
          </w:tcPr>
          <w:p w14:paraId="6AA25F38" w14:textId="77777777" w:rsidR="00201691" w:rsidRDefault="00000000">
            <w:pPr>
              <w:spacing w:before="40" w:after="40"/>
            </w:pPr>
            <w:r>
              <w:rPr>
                <w:sz w:val="16"/>
              </w:rPr>
              <w:t>Controller</w:t>
            </w:r>
          </w:p>
        </w:tc>
        <w:tc>
          <w:tcPr>
            <w:tcW w:w="3293" w:type="dxa"/>
            <w:vAlign w:val="center"/>
          </w:tcPr>
          <w:p w14:paraId="722BE54C" w14:textId="77777777" w:rsidR="00201691" w:rsidRDefault="00000000">
            <w:pPr>
              <w:spacing w:before="40" w:after="40"/>
            </w:pPr>
            <w:r>
              <w:rPr>
                <w:sz w:val="16"/>
              </w:rPr>
              <w:t>Express controller functions</w:t>
            </w:r>
          </w:p>
        </w:tc>
        <w:tc>
          <w:tcPr>
            <w:tcW w:w="3293" w:type="dxa"/>
            <w:vAlign w:val="center"/>
          </w:tcPr>
          <w:p w14:paraId="19087B6A" w14:textId="77777777" w:rsidR="00201691" w:rsidRDefault="00000000">
            <w:pPr>
              <w:spacing w:before="40" w:after="40"/>
            </w:pPr>
            <w:r>
              <w:rPr>
                <w:sz w:val="16"/>
              </w:rPr>
              <w:t>Coordinate requests, apply use-case logic, invoke models and return API responses.</w:t>
            </w:r>
          </w:p>
        </w:tc>
      </w:tr>
      <w:tr w:rsidR="00201691" w14:paraId="4A18B411" w14:textId="77777777">
        <w:trPr>
          <w:jc w:val="center"/>
        </w:trPr>
        <w:tc>
          <w:tcPr>
            <w:tcW w:w="3293" w:type="dxa"/>
            <w:shd w:val="clear" w:color="auto" w:fill="F1F5F9"/>
            <w:vAlign w:val="center"/>
          </w:tcPr>
          <w:p w14:paraId="6360BB40" w14:textId="77777777" w:rsidR="00201691" w:rsidRDefault="00000000">
            <w:pPr>
              <w:spacing w:before="40" w:after="40"/>
            </w:pPr>
            <w:r>
              <w:rPr>
                <w:sz w:val="16"/>
              </w:rPr>
              <w:t>Routing support</w:t>
            </w:r>
          </w:p>
        </w:tc>
        <w:tc>
          <w:tcPr>
            <w:tcW w:w="3293" w:type="dxa"/>
            <w:shd w:val="clear" w:color="auto" w:fill="F1F5F9"/>
            <w:vAlign w:val="center"/>
          </w:tcPr>
          <w:p w14:paraId="10FC6F14" w14:textId="77777777" w:rsidR="00201691" w:rsidRDefault="00000000">
            <w:pPr>
              <w:spacing w:before="40" w:after="40"/>
            </w:pPr>
            <w:r>
              <w:rPr>
                <w:sz w:val="16"/>
              </w:rPr>
              <w:t>Express route modules</w:t>
            </w:r>
          </w:p>
        </w:tc>
        <w:tc>
          <w:tcPr>
            <w:tcW w:w="3293" w:type="dxa"/>
            <w:shd w:val="clear" w:color="auto" w:fill="F1F5F9"/>
            <w:vAlign w:val="center"/>
          </w:tcPr>
          <w:p w14:paraId="3F3E0A2A" w14:textId="77777777" w:rsidR="00201691" w:rsidRDefault="00000000">
            <w:pPr>
              <w:spacing w:before="40" w:after="40"/>
            </w:pPr>
            <w:r>
              <w:rPr>
                <w:sz w:val="16"/>
              </w:rPr>
              <w:t>Connect URL + HTTP method to the appropriate middleware/controller.</w:t>
            </w:r>
          </w:p>
        </w:tc>
      </w:tr>
      <w:tr w:rsidR="00201691" w14:paraId="4AB43988" w14:textId="77777777">
        <w:trPr>
          <w:jc w:val="center"/>
        </w:trPr>
        <w:tc>
          <w:tcPr>
            <w:tcW w:w="3293" w:type="dxa"/>
            <w:vAlign w:val="center"/>
          </w:tcPr>
          <w:p w14:paraId="30C0BC9B" w14:textId="77777777" w:rsidR="00201691" w:rsidRDefault="00000000">
            <w:pPr>
              <w:spacing w:before="40" w:after="40"/>
            </w:pPr>
            <w:r>
              <w:rPr>
                <w:sz w:val="16"/>
              </w:rPr>
              <w:t>Middleware support</w:t>
            </w:r>
          </w:p>
        </w:tc>
        <w:tc>
          <w:tcPr>
            <w:tcW w:w="3293" w:type="dxa"/>
            <w:vAlign w:val="center"/>
          </w:tcPr>
          <w:p w14:paraId="6D104446" w14:textId="77777777" w:rsidR="00201691" w:rsidRDefault="00000000">
            <w:pPr>
              <w:spacing w:before="40" w:after="40"/>
            </w:pPr>
            <w:r>
              <w:rPr>
                <w:sz w:val="16"/>
              </w:rPr>
              <w:t>JWT auth, role authorization, validators, error middleware</w:t>
            </w:r>
          </w:p>
        </w:tc>
        <w:tc>
          <w:tcPr>
            <w:tcW w:w="3293" w:type="dxa"/>
            <w:vAlign w:val="center"/>
          </w:tcPr>
          <w:p w14:paraId="24181396" w14:textId="77777777" w:rsidR="00201691" w:rsidRDefault="00000000">
            <w:pPr>
              <w:spacing w:before="40" w:after="40"/>
            </w:pPr>
            <w:r>
              <w:rPr>
                <w:sz w:val="16"/>
              </w:rPr>
              <w:t>Apply cross-cutting checks and standardize failure responses.</w:t>
            </w:r>
          </w:p>
        </w:tc>
      </w:tr>
    </w:tbl>
    <w:p w14:paraId="7F1000A7" w14:textId="77777777" w:rsidR="00201691" w:rsidRDefault="00201691"/>
    <w:p w14:paraId="23F5F63D" w14:textId="77777777" w:rsidR="00201691" w:rsidRDefault="00000000">
      <w:pPr>
        <w:pStyle w:val="Heading2"/>
      </w:pPr>
      <w:r>
        <w:t>6.1 Model layer</w:t>
      </w:r>
    </w:p>
    <w:p w14:paraId="2DF44778" w14:textId="77777777" w:rsidR="00201691" w:rsidRDefault="00000000">
      <w:r>
        <w:t>The Model layer represents application data and exposes operations to read or update it. The Complaint model contains a generated tracking ID, complaint text, category, priority, status, citizen contact information, attachments and status history. The User, Agent, Feedback and Message models represent the other major parts of the complaint domain.</w:t>
      </w:r>
    </w:p>
    <w:p w14:paraId="0F66A11C" w14:textId="77777777" w:rsidR="00201691" w:rsidRDefault="00000000">
      <w:pPr>
        <w:pStyle w:val="Heading2"/>
      </w:pPr>
      <w:r>
        <w:t>6.2 Controller layer</w:t>
      </w:r>
    </w:p>
    <w:p w14:paraId="6F3F72D4" w14:textId="77777777" w:rsidR="00201691" w:rsidRDefault="00000000">
      <w:r>
        <w:t>A controller receives a request after the route and applicable middleware have processed it. It reads validated request data, coordinates the operation, interacts with one or more models, and returns an HTTP status and response body. Controllers should not expose database credentials or internal stack traces to clients.</w:t>
      </w:r>
    </w:p>
    <w:p w14:paraId="7025300A" w14:textId="77777777" w:rsidR="00201691" w:rsidRDefault="00000000">
      <w:pPr>
        <w:pStyle w:val="Heading2"/>
      </w:pPr>
      <w:r>
        <w:t>6.3 View layer</w:t>
      </w:r>
    </w:p>
    <w:p w14:paraId="5DB0E7BE" w14:textId="77777777" w:rsidR="00201691" w:rsidRDefault="00000000">
      <w:r>
        <w:t>The React frontend acts as the View. It presents inputs and results, sends API requests, and renders loading, success and error states. The frontend should not be treated as the final security boundary; server-side authentication and authorization remain necessary.</w:t>
      </w:r>
    </w:p>
    <w:p w14:paraId="66B74474" w14:textId="77777777" w:rsidR="00201691" w:rsidRDefault="00000000">
      <w:pPr>
        <w:pStyle w:val="Heading2"/>
      </w:pPr>
      <w:r>
        <w:t>6.4 Advantages in CivicResolve</w:t>
      </w:r>
    </w:p>
    <w:p w14:paraId="1FCA0D94" w14:textId="77777777" w:rsidR="00201691" w:rsidRDefault="00000000">
      <w:pPr>
        <w:pStyle w:val="ListBullet"/>
      </w:pPr>
      <w:r>
        <w:t>Maintainability: changes can be localized to the relevant layer.</w:t>
      </w:r>
    </w:p>
    <w:p w14:paraId="2577AEC6" w14:textId="77777777" w:rsidR="00201691" w:rsidRDefault="00000000">
      <w:pPr>
        <w:pStyle w:val="ListBullet"/>
      </w:pPr>
      <w:r>
        <w:t>Testability: model validation, controller behavior and middleware can be tested independently.</w:t>
      </w:r>
    </w:p>
    <w:p w14:paraId="7B78AAC2" w14:textId="77777777" w:rsidR="00201691" w:rsidRDefault="00000000">
      <w:pPr>
        <w:pStyle w:val="ListBullet"/>
      </w:pPr>
      <w:r>
        <w:t>Extensibility: new complaint-related modules can follow existing route/controller/model conventions.</w:t>
      </w:r>
    </w:p>
    <w:p w14:paraId="5F3BC398" w14:textId="77777777" w:rsidR="00201691" w:rsidRDefault="00000000">
      <w:pPr>
        <w:pStyle w:val="ListBullet"/>
      </w:pPr>
      <w:r>
        <w:t>Collaboration: frontend and backend work can proceed against a stable API contract.</w:t>
      </w:r>
    </w:p>
    <w:p w14:paraId="12CB8672" w14:textId="77777777" w:rsidR="00201691" w:rsidRDefault="00000000">
      <w:pPr>
        <w:pStyle w:val="ListBullet"/>
      </w:pPr>
      <w:r>
        <w:t>Security: shared middleware centralizes access checks and request validation.</w:t>
      </w:r>
    </w:p>
    <w:p w14:paraId="24F1904B" w14:textId="77777777" w:rsidR="00201691" w:rsidRDefault="00000000">
      <w:pPr>
        <w:pStyle w:val="Heading1"/>
      </w:pPr>
      <w:r>
        <w:t>7. FUNCTIONAL MODULES AND USER ROLES</w:t>
      </w:r>
    </w:p>
    <w:p w14:paraId="62394EA8" w14:textId="77777777" w:rsidR="00201691" w:rsidRDefault="00000000">
      <w:pPr>
        <w:pStyle w:val="Heading2"/>
      </w:pPr>
      <w:r>
        <w:t>7.1 Citizen module</w:t>
      </w:r>
    </w:p>
    <w:p w14:paraId="4B8B72D3" w14:textId="77777777" w:rsidR="00201691" w:rsidRDefault="00000000">
      <w:pPr>
        <w:pStyle w:val="ListBullet"/>
      </w:pPr>
      <w:r>
        <w:t>Register and log in using the supported authentication flow.</w:t>
      </w:r>
    </w:p>
    <w:p w14:paraId="3FC0E2CB" w14:textId="77777777" w:rsidR="00201691" w:rsidRDefault="00000000">
      <w:pPr>
        <w:pStyle w:val="ListBullet"/>
      </w:pPr>
      <w:r>
        <w:t>Create a complaint with the fields required by the application.</w:t>
      </w:r>
    </w:p>
    <w:p w14:paraId="65C94CED" w14:textId="77777777" w:rsidR="00201691" w:rsidRDefault="00000000">
      <w:pPr>
        <w:pStyle w:val="ListBullet"/>
      </w:pPr>
      <w:r>
        <w:t>View complaint information and its tracking identifier where exposed by the interface.</w:t>
      </w:r>
    </w:p>
    <w:p w14:paraId="76990F5D" w14:textId="77777777" w:rsidR="00201691" w:rsidRDefault="00000000">
      <w:pPr>
        <w:pStyle w:val="ListBullet"/>
      </w:pPr>
      <w:r>
        <w:t>Review available status updates and history.</w:t>
      </w:r>
    </w:p>
    <w:p w14:paraId="68EF58DF" w14:textId="77777777" w:rsidR="00201691" w:rsidRDefault="00000000">
      <w:pPr>
        <w:pStyle w:val="ListBullet"/>
      </w:pPr>
      <w:r>
        <w:t>Use messaging or feedback features if enabled in the final UI and API.</w:t>
      </w:r>
    </w:p>
    <w:p w14:paraId="4131470B" w14:textId="77777777" w:rsidR="00201691" w:rsidRDefault="00000000">
      <w:pPr>
        <w:pStyle w:val="Heading2"/>
      </w:pPr>
      <w:r>
        <w:lastRenderedPageBreak/>
        <w:t>7.2 Officer / Agent module</w:t>
      </w:r>
    </w:p>
    <w:p w14:paraId="1A7F3748" w14:textId="77777777" w:rsidR="00201691" w:rsidRDefault="00000000">
      <w:pPr>
        <w:pStyle w:val="ListBullet"/>
      </w:pPr>
      <w:r>
        <w:t>Access only the complaint views and actions permitted to the signed-in role.</w:t>
      </w:r>
    </w:p>
    <w:p w14:paraId="1D78872C" w14:textId="77777777" w:rsidR="00201691" w:rsidRDefault="00000000">
      <w:pPr>
        <w:pStyle w:val="ListBullet"/>
      </w:pPr>
      <w:r>
        <w:t>Review complaint description, category, priority and current status.</w:t>
      </w:r>
    </w:p>
    <w:p w14:paraId="33E6576F" w14:textId="77777777" w:rsidR="00201691" w:rsidRDefault="00000000">
      <w:pPr>
        <w:pStyle w:val="ListBullet"/>
      </w:pPr>
      <w:r>
        <w:t>Update complaint status through authorized operations.</w:t>
      </w:r>
    </w:p>
    <w:p w14:paraId="26B51CDC" w14:textId="77777777" w:rsidR="00201691" w:rsidRDefault="00000000">
      <w:pPr>
        <w:pStyle w:val="ListBullet"/>
      </w:pPr>
      <w:r>
        <w:t>Use supported complaint-related communication features.</w:t>
      </w:r>
    </w:p>
    <w:p w14:paraId="0D20EE1B" w14:textId="77777777" w:rsidR="00201691" w:rsidRDefault="00000000">
      <w:pPr>
        <w:pStyle w:val="ListBullet"/>
      </w:pPr>
      <w:r>
        <w:t>Agent records include department, specialization, approval status, availability and workload-related fields.</w:t>
      </w:r>
    </w:p>
    <w:p w14:paraId="435B2E8A" w14:textId="77777777" w:rsidR="00201691" w:rsidRDefault="00000000">
      <w:pPr>
        <w:pStyle w:val="Heading2"/>
      </w:pPr>
      <w:r>
        <w:t>7.3 Administrator module</w:t>
      </w:r>
    </w:p>
    <w:p w14:paraId="1C154ED5" w14:textId="77777777" w:rsidR="00201691" w:rsidRDefault="00000000">
      <w:pPr>
        <w:pStyle w:val="ListBullet"/>
      </w:pPr>
      <w:r>
        <w:t>Access administrator views exposed by the application.</w:t>
      </w:r>
    </w:p>
    <w:p w14:paraId="787E0E07" w14:textId="77777777" w:rsidR="00201691" w:rsidRDefault="00000000">
      <w:pPr>
        <w:pStyle w:val="ListBullet"/>
      </w:pPr>
      <w:r>
        <w:t>Review management information available in the current build.</w:t>
      </w:r>
    </w:p>
    <w:p w14:paraId="16ED1BC8" w14:textId="77777777" w:rsidR="00201691" w:rsidRDefault="00000000">
      <w:pPr>
        <w:pStyle w:val="ListBullet"/>
      </w:pPr>
      <w:r>
        <w:t>Perform only the actions granted by server-side authorization rules.</w:t>
      </w:r>
    </w:p>
    <w:p w14:paraId="214F773D" w14:textId="77777777" w:rsidR="00201691" w:rsidRDefault="00000000">
      <w:pPr>
        <w:pStyle w:val="ListBullet"/>
      </w:pPr>
      <w:r>
        <w:t>Avoid assuming that every user-management function exists unless it can be demonstrated.</w:t>
      </w:r>
    </w:p>
    <w:p w14:paraId="009E1FC1" w14:textId="77777777" w:rsidR="00201691" w:rsidRDefault="00000000">
      <w:pPr>
        <w:pStyle w:val="Heading2"/>
      </w:pPr>
      <w:r>
        <w:t>7.4 Complaint tracking module</w:t>
      </w:r>
    </w:p>
    <w:p w14:paraId="4D34D241" w14:textId="77777777" w:rsidR="00201691" w:rsidRDefault="00000000">
      <w:r>
        <w:t>A complaint tracking identifier is generated in the pattern CMP-YYYYMMDD-XXXXXX. The Complaint model also includes status and a status-history audit trail, which help represent how the complaint changes over time.</w:t>
      </w:r>
    </w:p>
    <w:p w14:paraId="7E72E8B8" w14:textId="77777777" w:rsidR="00201691" w:rsidRDefault="00000000">
      <w:pPr>
        <w:pStyle w:val="Heading2"/>
      </w:pPr>
      <w:r>
        <w:t>7.5 Messaging and feedback models</w:t>
      </w:r>
    </w:p>
    <w:p w14:paraId="1956CFBC" w14:textId="77777777" w:rsidR="00201691" w:rsidRDefault="00000000">
      <w:r>
        <w:t>Message and Feedback models are present in the described backend model set. The report treats their user-facing workflows as conditional: verify the actual UI routes and permissions in the final build before claiming them as end-to-end features.</w:t>
      </w:r>
    </w:p>
    <w:p w14:paraId="326C2090" w14:textId="77777777" w:rsidR="00201691" w:rsidRDefault="00000000">
      <w:pPr>
        <w:pStyle w:val="Heading1"/>
      </w:pPr>
      <w:r>
        <w:t>8. DATA MODEL AND ER DIAGRAM</w:t>
      </w:r>
    </w:p>
    <w:p w14:paraId="7929EFCD" w14:textId="77777777" w:rsidR="00201691" w:rsidRDefault="00000000">
      <w:r>
        <w:t>MongoDB is a document database rather than a relational database. The following ER-style diagram is a conceptual view of the main domain entities. The exact reference fields, embedded subdocuments and cardinalities must be checked against the current Mongoose schemas before treating the figure as a physical database specification.</w:t>
      </w:r>
    </w:p>
    <w:p w14:paraId="58E19437" w14:textId="77777777" w:rsidR="00201691" w:rsidRDefault="00000000">
      <w:pPr>
        <w:jc w:val="center"/>
      </w:pPr>
      <w:r>
        <w:rPr>
          <w:noProof/>
        </w:rPr>
        <w:lastRenderedPageBreak/>
        <w:drawing>
          <wp:inline distT="0" distB="0" distL="0" distR="0" wp14:anchorId="4F36FDE1" wp14:editId="0BB672A3">
            <wp:extent cx="6263640" cy="31042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vic_erd_pro.png"/>
                    <pic:cNvPicPr/>
                  </pic:nvPicPr>
                  <pic:blipFill>
                    <a:blip r:embed="rId10"/>
                    <a:stretch>
                      <a:fillRect/>
                    </a:stretch>
                  </pic:blipFill>
                  <pic:spPr>
                    <a:xfrm>
                      <a:off x="0" y="0"/>
                      <a:ext cx="6263640" cy="3104295"/>
                    </a:xfrm>
                    <a:prstGeom prst="rect">
                      <a:avLst/>
                    </a:prstGeom>
                  </pic:spPr>
                </pic:pic>
              </a:graphicData>
            </a:graphic>
          </wp:inline>
        </w:drawing>
      </w:r>
    </w:p>
    <w:p w14:paraId="60FFEED9" w14:textId="77777777" w:rsidR="00201691" w:rsidRDefault="00000000">
      <w:pPr>
        <w:jc w:val="center"/>
      </w:pPr>
      <w:r>
        <w:rPr>
          <w:i/>
          <w:color w:val="55697D"/>
          <w:sz w:val="16"/>
        </w:rPr>
        <w:t>Figure 3. Conceptual entity relationship diagram for the main CivicResolve models.</w:t>
      </w:r>
    </w:p>
    <w:tbl>
      <w:tblPr>
        <w:tblStyle w:val="TableGrid"/>
        <w:tblW w:w="0" w:type="auto"/>
        <w:jc w:val="center"/>
        <w:tblLook w:val="04A0" w:firstRow="1" w:lastRow="0" w:firstColumn="1" w:lastColumn="0" w:noHBand="0" w:noVBand="1"/>
      </w:tblPr>
      <w:tblGrid>
        <w:gridCol w:w="3293"/>
        <w:gridCol w:w="3293"/>
        <w:gridCol w:w="3293"/>
      </w:tblGrid>
      <w:tr w:rsidR="00201691" w14:paraId="697DF2DE" w14:textId="77777777">
        <w:trPr>
          <w:jc w:val="center"/>
        </w:trPr>
        <w:tc>
          <w:tcPr>
            <w:tcW w:w="3293" w:type="dxa"/>
            <w:shd w:val="clear" w:color="auto" w:fill="17365D"/>
            <w:vAlign w:val="center"/>
          </w:tcPr>
          <w:p w14:paraId="557AF81C" w14:textId="77777777" w:rsidR="00201691" w:rsidRDefault="00000000">
            <w:pPr>
              <w:spacing w:before="40" w:after="40"/>
              <w:jc w:val="center"/>
            </w:pPr>
            <w:r>
              <w:rPr>
                <w:b/>
                <w:color w:val="FFFFFF"/>
                <w:sz w:val="18"/>
              </w:rPr>
              <w:t>Model</w:t>
            </w:r>
          </w:p>
        </w:tc>
        <w:tc>
          <w:tcPr>
            <w:tcW w:w="3293" w:type="dxa"/>
            <w:shd w:val="clear" w:color="auto" w:fill="17365D"/>
            <w:vAlign w:val="center"/>
          </w:tcPr>
          <w:p w14:paraId="698D3EFC" w14:textId="77777777" w:rsidR="00201691" w:rsidRDefault="00000000">
            <w:pPr>
              <w:spacing w:before="40" w:after="40"/>
              <w:jc w:val="center"/>
            </w:pPr>
            <w:r>
              <w:rPr>
                <w:b/>
                <w:color w:val="FFFFFF"/>
                <w:sz w:val="18"/>
              </w:rPr>
              <w:t>Purpose</w:t>
            </w:r>
          </w:p>
        </w:tc>
        <w:tc>
          <w:tcPr>
            <w:tcW w:w="3293" w:type="dxa"/>
            <w:shd w:val="clear" w:color="auto" w:fill="17365D"/>
            <w:vAlign w:val="center"/>
          </w:tcPr>
          <w:p w14:paraId="6AB62A34" w14:textId="77777777" w:rsidR="00201691" w:rsidRDefault="00000000">
            <w:pPr>
              <w:spacing w:before="40" w:after="40"/>
              <w:jc w:val="center"/>
            </w:pPr>
            <w:r>
              <w:rPr>
                <w:b/>
                <w:color w:val="FFFFFF"/>
                <w:sz w:val="18"/>
              </w:rPr>
              <w:t>Known data / fields</w:t>
            </w:r>
          </w:p>
        </w:tc>
      </w:tr>
      <w:tr w:rsidR="00201691" w14:paraId="569B3424" w14:textId="77777777">
        <w:trPr>
          <w:jc w:val="center"/>
        </w:trPr>
        <w:tc>
          <w:tcPr>
            <w:tcW w:w="3293" w:type="dxa"/>
            <w:vAlign w:val="center"/>
          </w:tcPr>
          <w:p w14:paraId="1FDB10A8" w14:textId="77777777" w:rsidR="00201691" w:rsidRDefault="00000000">
            <w:pPr>
              <w:spacing w:before="40" w:after="40"/>
            </w:pPr>
            <w:r>
              <w:rPr>
                <w:sz w:val="16"/>
              </w:rPr>
              <w:t>User</w:t>
            </w:r>
          </w:p>
        </w:tc>
        <w:tc>
          <w:tcPr>
            <w:tcW w:w="3293" w:type="dxa"/>
            <w:vAlign w:val="center"/>
          </w:tcPr>
          <w:p w14:paraId="321AC6FD" w14:textId="77777777" w:rsidR="00201691" w:rsidRDefault="00000000">
            <w:pPr>
              <w:spacing w:before="40" w:after="40"/>
            </w:pPr>
            <w:r>
              <w:rPr>
                <w:sz w:val="16"/>
              </w:rPr>
              <w:t>User identity and access role</w:t>
            </w:r>
          </w:p>
        </w:tc>
        <w:tc>
          <w:tcPr>
            <w:tcW w:w="3293" w:type="dxa"/>
            <w:vAlign w:val="center"/>
          </w:tcPr>
          <w:p w14:paraId="4850961A" w14:textId="77777777" w:rsidR="00201691" w:rsidRDefault="00000000">
            <w:pPr>
              <w:spacing w:before="40" w:after="40"/>
            </w:pPr>
            <w:r>
              <w:rPr>
                <w:sz w:val="16"/>
              </w:rPr>
              <w:t>Name, email, password hash and role (exact field names should be verified in schema).</w:t>
            </w:r>
          </w:p>
        </w:tc>
      </w:tr>
      <w:tr w:rsidR="00201691" w14:paraId="47B31347" w14:textId="77777777">
        <w:trPr>
          <w:jc w:val="center"/>
        </w:trPr>
        <w:tc>
          <w:tcPr>
            <w:tcW w:w="3293" w:type="dxa"/>
            <w:shd w:val="clear" w:color="auto" w:fill="F1F5F9"/>
            <w:vAlign w:val="center"/>
          </w:tcPr>
          <w:p w14:paraId="1B2C3AF9" w14:textId="77777777" w:rsidR="00201691" w:rsidRDefault="00000000">
            <w:pPr>
              <w:spacing w:before="40" w:after="40"/>
            </w:pPr>
            <w:r>
              <w:rPr>
                <w:sz w:val="16"/>
              </w:rPr>
              <w:t>Complaint</w:t>
            </w:r>
          </w:p>
        </w:tc>
        <w:tc>
          <w:tcPr>
            <w:tcW w:w="3293" w:type="dxa"/>
            <w:shd w:val="clear" w:color="auto" w:fill="F1F5F9"/>
            <w:vAlign w:val="center"/>
          </w:tcPr>
          <w:p w14:paraId="0ADF1988" w14:textId="77777777" w:rsidR="00201691" w:rsidRDefault="00000000">
            <w:pPr>
              <w:spacing w:before="40" w:after="40"/>
            </w:pPr>
            <w:r>
              <w:rPr>
                <w:sz w:val="16"/>
              </w:rPr>
              <w:t>Core grievance record</w:t>
            </w:r>
          </w:p>
        </w:tc>
        <w:tc>
          <w:tcPr>
            <w:tcW w:w="3293" w:type="dxa"/>
            <w:shd w:val="clear" w:color="auto" w:fill="F1F5F9"/>
            <w:vAlign w:val="center"/>
          </w:tcPr>
          <w:p w14:paraId="2BE33D4A" w14:textId="77777777" w:rsidR="00201691" w:rsidRDefault="00000000">
            <w:pPr>
              <w:spacing w:before="40" w:after="40"/>
            </w:pPr>
            <w:r>
              <w:rPr>
                <w:sz w:val="16"/>
              </w:rPr>
              <w:t>Tracking ID, title, description, category, priority, status, citizen contact, attachments, status history.</w:t>
            </w:r>
          </w:p>
        </w:tc>
      </w:tr>
      <w:tr w:rsidR="00201691" w14:paraId="6A7D63FF" w14:textId="77777777">
        <w:trPr>
          <w:jc w:val="center"/>
        </w:trPr>
        <w:tc>
          <w:tcPr>
            <w:tcW w:w="3293" w:type="dxa"/>
            <w:vAlign w:val="center"/>
          </w:tcPr>
          <w:p w14:paraId="3BF76B00" w14:textId="77777777" w:rsidR="00201691" w:rsidRDefault="00000000">
            <w:pPr>
              <w:spacing w:before="40" w:after="40"/>
            </w:pPr>
            <w:r>
              <w:rPr>
                <w:sz w:val="16"/>
              </w:rPr>
              <w:t>Agent</w:t>
            </w:r>
          </w:p>
        </w:tc>
        <w:tc>
          <w:tcPr>
            <w:tcW w:w="3293" w:type="dxa"/>
            <w:vAlign w:val="center"/>
          </w:tcPr>
          <w:p w14:paraId="1DD0C188" w14:textId="77777777" w:rsidR="00201691" w:rsidRDefault="00000000">
            <w:pPr>
              <w:spacing w:before="40" w:after="40"/>
            </w:pPr>
            <w:r>
              <w:rPr>
                <w:sz w:val="16"/>
              </w:rPr>
              <w:t>Officer/agent profile and capacity</w:t>
            </w:r>
          </w:p>
        </w:tc>
        <w:tc>
          <w:tcPr>
            <w:tcW w:w="3293" w:type="dxa"/>
            <w:vAlign w:val="center"/>
          </w:tcPr>
          <w:p w14:paraId="6C9D52C6" w14:textId="77777777" w:rsidR="00201691" w:rsidRDefault="00000000">
            <w:pPr>
              <w:spacing w:before="40" w:after="40"/>
            </w:pPr>
            <w:r>
              <w:rPr>
                <w:sz w:val="16"/>
              </w:rPr>
              <w:t>Department, specialization, approvalStatus, isAvailable, maxActiveComplaints, activeComplaintsCount.</w:t>
            </w:r>
          </w:p>
        </w:tc>
      </w:tr>
      <w:tr w:rsidR="00201691" w14:paraId="4FCA275C" w14:textId="77777777">
        <w:trPr>
          <w:jc w:val="center"/>
        </w:trPr>
        <w:tc>
          <w:tcPr>
            <w:tcW w:w="3293" w:type="dxa"/>
            <w:shd w:val="clear" w:color="auto" w:fill="F1F5F9"/>
            <w:vAlign w:val="center"/>
          </w:tcPr>
          <w:p w14:paraId="67722765" w14:textId="77777777" w:rsidR="00201691" w:rsidRDefault="00000000">
            <w:pPr>
              <w:spacing w:before="40" w:after="40"/>
            </w:pPr>
            <w:r>
              <w:rPr>
                <w:sz w:val="16"/>
              </w:rPr>
              <w:t>Feedback</w:t>
            </w:r>
          </w:p>
        </w:tc>
        <w:tc>
          <w:tcPr>
            <w:tcW w:w="3293" w:type="dxa"/>
            <w:shd w:val="clear" w:color="auto" w:fill="F1F5F9"/>
            <w:vAlign w:val="center"/>
          </w:tcPr>
          <w:p w14:paraId="215E2DE7" w14:textId="77777777" w:rsidR="00201691" w:rsidRDefault="00000000">
            <w:pPr>
              <w:spacing w:before="40" w:after="40"/>
            </w:pPr>
            <w:r>
              <w:rPr>
                <w:sz w:val="16"/>
              </w:rPr>
              <w:t>Feedback related to complaint handling</w:t>
            </w:r>
          </w:p>
        </w:tc>
        <w:tc>
          <w:tcPr>
            <w:tcW w:w="3293" w:type="dxa"/>
            <w:shd w:val="clear" w:color="auto" w:fill="F1F5F9"/>
            <w:vAlign w:val="center"/>
          </w:tcPr>
          <w:p w14:paraId="3513B316" w14:textId="77777777" w:rsidR="00201691" w:rsidRDefault="00000000">
            <w:pPr>
              <w:spacing w:before="40" w:after="40"/>
            </w:pPr>
            <w:r>
              <w:rPr>
                <w:sz w:val="16"/>
              </w:rPr>
              <w:t>Feedback information associated with a complaint; confirm exact fields in schema.</w:t>
            </w:r>
          </w:p>
        </w:tc>
      </w:tr>
      <w:tr w:rsidR="00201691" w14:paraId="35AF31A8" w14:textId="77777777">
        <w:trPr>
          <w:jc w:val="center"/>
        </w:trPr>
        <w:tc>
          <w:tcPr>
            <w:tcW w:w="3293" w:type="dxa"/>
            <w:vAlign w:val="center"/>
          </w:tcPr>
          <w:p w14:paraId="1954E27F" w14:textId="77777777" w:rsidR="00201691" w:rsidRDefault="00000000">
            <w:pPr>
              <w:spacing w:before="40" w:after="40"/>
            </w:pPr>
            <w:r>
              <w:rPr>
                <w:sz w:val="16"/>
              </w:rPr>
              <w:t>Message</w:t>
            </w:r>
          </w:p>
        </w:tc>
        <w:tc>
          <w:tcPr>
            <w:tcW w:w="3293" w:type="dxa"/>
            <w:vAlign w:val="center"/>
          </w:tcPr>
          <w:p w14:paraId="6881CF17" w14:textId="77777777" w:rsidR="00201691" w:rsidRDefault="00000000">
            <w:pPr>
              <w:spacing w:before="40" w:after="40"/>
            </w:pPr>
            <w:r>
              <w:rPr>
                <w:sz w:val="16"/>
              </w:rPr>
              <w:t>Complaint-related communication</w:t>
            </w:r>
          </w:p>
        </w:tc>
        <w:tc>
          <w:tcPr>
            <w:tcW w:w="3293" w:type="dxa"/>
            <w:vAlign w:val="center"/>
          </w:tcPr>
          <w:p w14:paraId="56F2A4F5" w14:textId="77777777" w:rsidR="00201691" w:rsidRDefault="00000000">
            <w:pPr>
              <w:spacing w:before="40" w:after="40"/>
            </w:pPr>
            <w:r>
              <w:rPr>
                <w:sz w:val="16"/>
              </w:rPr>
              <w:t>Message records associated with a conversation/complaint; confirm exact fields and references.</w:t>
            </w:r>
          </w:p>
        </w:tc>
      </w:tr>
    </w:tbl>
    <w:p w14:paraId="1D10CE07" w14:textId="77777777" w:rsidR="00201691" w:rsidRDefault="00201691"/>
    <w:p w14:paraId="28BCADC6" w14:textId="77777777" w:rsidR="00201691" w:rsidRDefault="00000000">
      <w:pPr>
        <w:pStyle w:val="Heading2"/>
      </w:pPr>
      <w:r>
        <w:t>8.1 Complaint entity — key fields</w:t>
      </w:r>
    </w:p>
    <w:tbl>
      <w:tblPr>
        <w:tblStyle w:val="TableGrid"/>
        <w:tblW w:w="0" w:type="auto"/>
        <w:jc w:val="center"/>
        <w:tblLook w:val="04A0" w:firstRow="1" w:lastRow="0" w:firstColumn="1" w:lastColumn="0" w:noHBand="0" w:noVBand="1"/>
      </w:tblPr>
      <w:tblGrid>
        <w:gridCol w:w="4939"/>
        <w:gridCol w:w="4939"/>
      </w:tblGrid>
      <w:tr w:rsidR="00201691" w14:paraId="6EAE61F9" w14:textId="77777777">
        <w:trPr>
          <w:jc w:val="center"/>
        </w:trPr>
        <w:tc>
          <w:tcPr>
            <w:tcW w:w="4939" w:type="dxa"/>
            <w:shd w:val="clear" w:color="auto" w:fill="17365D"/>
            <w:vAlign w:val="center"/>
          </w:tcPr>
          <w:p w14:paraId="6963467D" w14:textId="77777777" w:rsidR="00201691" w:rsidRDefault="00000000">
            <w:pPr>
              <w:spacing w:before="40" w:after="40"/>
              <w:jc w:val="center"/>
            </w:pPr>
            <w:r>
              <w:rPr>
                <w:b/>
                <w:color w:val="FFFFFF"/>
                <w:sz w:val="18"/>
              </w:rPr>
              <w:t>Field / group</w:t>
            </w:r>
          </w:p>
        </w:tc>
        <w:tc>
          <w:tcPr>
            <w:tcW w:w="4939" w:type="dxa"/>
            <w:shd w:val="clear" w:color="auto" w:fill="17365D"/>
            <w:vAlign w:val="center"/>
          </w:tcPr>
          <w:p w14:paraId="20942724" w14:textId="77777777" w:rsidR="00201691" w:rsidRDefault="00000000">
            <w:pPr>
              <w:spacing w:before="40" w:after="40"/>
              <w:jc w:val="center"/>
            </w:pPr>
            <w:r>
              <w:rPr>
                <w:b/>
                <w:color w:val="FFFFFF"/>
                <w:sz w:val="18"/>
              </w:rPr>
              <w:t>Purpose</w:t>
            </w:r>
          </w:p>
        </w:tc>
      </w:tr>
      <w:tr w:rsidR="00201691" w14:paraId="356CAFB3" w14:textId="77777777">
        <w:trPr>
          <w:jc w:val="center"/>
        </w:trPr>
        <w:tc>
          <w:tcPr>
            <w:tcW w:w="4939" w:type="dxa"/>
            <w:vAlign w:val="center"/>
          </w:tcPr>
          <w:p w14:paraId="32F17BC1" w14:textId="77777777" w:rsidR="00201691" w:rsidRDefault="00000000">
            <w:pPr>
              <w:spacing w:before="40" w:after="40"/>
            </w:pPr>
            <w:r>
              <w:rPr>
                <w:sz w:val="16"/>
              </w:rPr>
              <w:t>trackingId</w:t>
            </w:r>
          </w:p>
        </w:tc>
        <w:tc>
          <w:tcPr>
            <w:tcW w:w="4939" w:type="dxa"/>
            <w:vAlign w:val="center"/>
          </w:tcPr>
          <w:p w14:paraId="75255CF9" w14:textId="77777777" w:rsidR="00201691" w:rsidRDefault="00000000">
            <w:pPr>
              <w:spacing w:before="40" w:after="40"/>
            </w:pPr>
            <w:r>
              <w:rPr>
                <w:sz w:val="16"/>
              </w:rPr>
              <w:t>Human-readable identifier, generated in CMP-YYYYMMDD-XXXXXX format.</w:t>
            </w:r>
          </w:p>
        </w:tc>
      </w:tr>
      <w:tr w:rsidR="00201691" w14:paraId="61F6939A" w14:textId="77777777">
        <w:trPr>
          <w:jc w:val="center"/>
        </w:trPr>
        <w:tc>
          <w:tcPr>
            <w:tcW w:w="4939" w:type="dxa"/>
            <w:shd w:val="clear" w:color="auto" w:fill="F1F5F9"/>
            <w:vAlign w:val="center"/>
          </w:tcPr>
          <w:p w14:paraId="259D2797" w14:textId="77777777" w:rsidR="00201691" w:rsidRDefault="00000000">
            <w:pPr>
              <w:spacing w:before="40" w:after="40"/>
            </w:pPr>
            <w:r>
              <w:rPr>
                <w:sz w:val="16"/>
              </w:rPr>
              <w:t>title and description</w:t>
            </w:r>
          </w:p>
        </w:tc>
        <w:tc>
          <w:tcPr>
            <w:tcW w:w="4939" w:type="dxa"/>
            <w:shd w:val="clear" w:color="auto" w:fill="F1F5F9"/>
            <w:vAlign w:val="center"/>
          </w:tcPr>
          <w:p w14:paraId="1904A339" w14:textId="77777777" w:rsidR="00201691" w:rsidRDefault="00000000">
            <w:pPr>
              <w:spacing w:before="40" w:after="40"/>
            </w:pPr>
            <w:r>
              <w:rPr>
                <w:sz w:val="16"/>
              </w:rPr>
              <w:t>Summarize the civic issue and provide details for review.</w:t>
            </w:r>
          </w:p>
        </w:tc>
      </w:tr>
      <w:tr w:rsidR="00201691" w14:paraId="504E6FD7" w14:textId="77777777">
        <w:trPr>
          <w:jc w:val="center"/>
        </w:trPr>
        <w:tc>
          <w:tcPr>
            <w:tcW w:w="4939" w:type="dxa"/>
            <w:vAlign w:val="center"/>
          </w:tcPr>
          <w:p w14:paraId="4B89693D" w14:textId="77777777" w:rsidR="00201691" w:rsidRDefault="00000000">
            <w:pPr>
              <w:spacing w:before="40" w:after="40"/>
            </w:pPr>
            <w:r>
              <w:rPr>
                <w:sz w:val="16"/>
              </w:rPr>
              <w:t>category</w:t>
            </w:r>
          </w:p>
        </w:tc>
        <w:tc>
          <w:tcPr>
            <w:tcW w:w="4939" w:type="dxa"/>
            <w:vAlign w:val="center"/>
          </w:tcPr>
          <w:p w14:paraId="71973162" w14:textId="77777777" w:rsidR="00201691" w:rsidRDefault="00000000">
            <w:pPr>
              <w:spacing w:before="40" w:after="40"/>
            </w:pPr>
            <w:r>
              <w:rPr>
                <w:sz w:val="16"/>
              </w:rPr>
              <w:t>Classifies the type of complaint using supported values.</w:t>
            </w:r>
          </w:p>
        </w:tc>
      </w:tr>
      <w:tr w:rsidR="00201691" w14:paraId="60FB3C79" w14:textId="77777777">
        <w:trPr>
          <w:jc w:val="center"/>
        </w:trPr>
        <w:tc>
          <w:tcPr>
            <w:tcW w:w="4939" w:type="dxa"/>
            <w:shd w:val="clear" w:color="auto" w:fill="F1F5F9"/>
            <w:vAlign w:val="center"/>
          </w:tcPr>
          <w:p w14:paraId="6C257307" w14:textId="77777777" w:rsidR="00201691" w:rsidRDefault="00000000">
            <w:pPr>
              <w:spacing w:before="40" w:after="40"/>
            </w:pPr>
            <w:r>
              <w:rPr>
                <w:sz w:val="16"/>
              </w:rPr>
              <w:t>priority</w:t>
            </w:r>
          </w:p>
        </w:tc>
        <w:tc>
          <w:tcPr>
            <w:tcW w:w="4939" w:type="dxa"/>
            <w:shd w:val="clear" w:color="auto" w:fill="F1F5F9"/>
            <w:vAlign w:val="center"/>
          </w:tcPr>
          <w:p w14:paraId="73BAD145" w14:textId="77777777" w:rsidR="00201691" w:rsidRDefault="00000000">
            <w:pPr>
              <w:spacing w:before="40" w:after="40"/>
            </w:pPr>
            <w:r>
              <w:rPr>
                <w:sz w:val="16"/>
              </w:rPr>
              <w:t>Represents the urgency classification using supported values.</w:t>
            </w:r>
          </w:p>
        </w:tc>
      </w:tr>
      <w:tr w:rsidR="00201691" w14:paraId="20904DC1" w14:textId="77777777">
        <w:trPr>
          <w:jc w:val="center"/>
        </w:trPr>
        <w:tc>
          <w:tcPr>
            <w:tcW w:w="4939" w:type="dxa"/>
            <w:vAlign w:val="center"/>
          </w:tcPr>
          <w:p w14:paraId="214BEA44" w14:textId="77777777" w:rsidR="00201691" w:rsidRDefault="00000000">
            <w:pPr>
              <w:spacing w:before="40" w:after="40"/>
            </w:pPr>
            <w:r>
              <w:rPr>
                <w:sz w:val="16"/>
              </w:rPr>
              <w:t>status</w:t>
            </w:r>
          </w:p>
        </w:tc>
        <w:tc>
          <w:tcPr>
            <w:tcW w:w="4939" w:type="dxa"/>
            <w:vAlign w:val="center"/>
          </w:tcPr>
          <w:p w14:paraId="7866F34A" w14:textId="77777777" w:rsidR="00201691" w:rsidRDefault="00000000">
            <w:pPr>
              <w:spacing w:before="40" w:after="40"/>
            </w:pPr>
            <w:r>
              <w:rPr>
                <w:sz w:val="16"/>
              </w:rPr>
              <w:t>Represents the current stage in the complaint lifecycle.</w:t>
            </w:r>
          </w:p>
        </w:tc>
      </w:tr>
      <w:tr w:rsidR="00201691" w14:paraId="75EC5FB7" w14:textId="77777777">
        <w:trPr>
          <w:jc w:val="center"/>
        </w:trPr>
        <w:tc>
          <w:tcPr>
            <w:tcW w:w="4939" w:type="dxa"/>
            <w:shd w:val="clear" w:color="auto" w:fill="F1F5F9"/>
            <w:vAlign w:val="center"/>
          </w:tcPr>
          <w:p w14:paraId="5B039FEE" w14:textId="77777777" w:rsidR="00201691" w:rsidRDefault="00000000">
            <w:pPr>
              <w:spacing w:before="40" w:after="40"/>
            </w:pPr>
            <w:r>
              <w:rPr>
                <w:sz w:val="16"/>
              </w:rPr>
              <w:t>citizenContact</w:t>
            </w:r>
          </w:p>
        </w:tc>
        <w:tc>
          <w:tcPr>
            <w:tcW w:w="4939" w:type="dxa"/>
            <w:shd w:val="clear" w:color="auto" w:fill="F1F5F9"/>
            <w:vAlign w:val="center"/>
          </w:tcPr>
          <w:p w14:paraId="351B5DDB" w14:textId="77777777" w:rsidR="00201691" w:rsidRDefault="00000000">
            <w:pPr>
              <w:spacing w:before="40" w:after="40"/>
            </w:pPr>
            <w:r>
              <w:rPr>
                <w:sz w:val="16"/>
              </w:rPr>
              <w:t>Subdocument for contact details, as defined by the schema.</w:t>
            </w:r>
          </w:p>
        </w:tc>
      </w:tr>
      <w:tr w:rsidR="00201691" w14:paraId="088C7960" w14:textId="77777777">
        <w:trPr>
          <w:jc w:val="center"/>
        </w:trPr>
        <w:tc>
          <w:tcPr>
            <w:tcW w:w="4939" w:type="dxa"/>
            <w:vAlign w:val="center"/>
          </w:tcPr>
          <w:p w14:paraId="0820E26D" w14:textId="77777777" w:rsidR="00201691" w:rsidRDefault="00000000">
            <w:pPr>
              <w:spacing w:before="40" w:after="40"/>
            </w:pPr>
            <w:r>
              <w:rPr>
                <w:sz w:val="16"/>
              </w:rPr>
              <w:t>attachments</w:t>
            </w:r>
          </w:p>
        </w:tc>
        <w:tc>
          <w:tcPr>
            <w:tcW w:w="4939" w:type="dxa"/>
            <w:vAlign w:val="center"/>
          </w:tcPr>
          <w:p w14:paraId="709B1549" w14:textId="77777777" w:rsidR="00201691" w:rsidRDefault="00000000">
            <w:pPr>
              <w:spacing w:before="40" w:after="40"/>
            </w:pPr>
            <w:r>
              <w:rPr>
                <w:sz w:val="16"/>
              </w:rPr>
              <w:t>Stores attachment metadata or references, depending on implementation.</w:t>
            </w:r>
          </w:p>
        </w:tc>
      </w:tr>
      <w:tr w:rsidR="00201691" w14:paraId="46EA9E18" w14:textId="77777777">
        <w:trPr>
          <w:jc w:val="center"/>
        </w:trPr>
        <w:tc>
          <w:tcPr>
            <w:tcW w:w="4939" w:type="dxa"/>
            <w:shd w:val="clear" w:color="auto" w:fill="F1F5F9"/>
            <w:vAlign w:val="center"/>
          </w:tcPr>
          <w:p w14:paraId="10190210" w14:textId="77777777" w:rsidR="00201691" w:rsidRDefault="00000000">
            <w:pPr>
              <w:spacing w:before="40" w:after="40"/>
            </w:pPr>
            <w:r>
              <w:rPr>
                <w:sz w:val="16"/>
              </w:rPr>
              <w:t>statusHistory</w:t>
            </w:r>
          </w:p>
        </w:tc>
        <w:tc>
          <w:tcPr>
            <w:tcW w:w="4939" w:type="dxa"/>
            <w:shd w:val="clear" w:color="auto" w:fill="F1F5F9"/>
            <w:vAlign w:val="center"/>
          </w:tcPr>
          <w:p w14:paraId="2A70DD68" w14:textId="77777777" w:rsidR="00201691" w:rsidRDefault="00000000">
            <w:pPr>
              <w:spacing w:before="40" w:after="40"/>
            </w:pPr>
            <w:r>
              <w:rPr>
                <w:sz w:val="16"/>
              </w:rPr>
              <w:t>Audit-trail entries that record status changes and associated metadata.</w:t>
            </w:r>
          </w:p>
        </w:tc>
      </w:tr>
    </w:tbl>
    <w:p w14:paraId="31BFEB37" w14:textId="77777777" w:rsidR="00201691" w:rsidRDefault="00201691"/>
    <w:p w14:paraId="2AAF776C" w14:textId="77777777" w:rsidR="00201691" w:rsidRDefault="00000000">
      <w:pPr>
        <w:pStyle w:val="Heading2"/>
      </w:pPr>
      <w:r>
        <w:lastRenderedPageBreak/>
        <w:t>8.2 Agent entity — key fields</w:t>
      </w:r>
    </w:p>
    <w:p w14:paraId="288526EE" w14:textId="77777777" w:rsidR="00201691" w:rsidRDefault="00000000">
      <w:r>
        <w:t>Agent records include approvalStatus (PENDING, APPROVED, REJECTED), department, specialization, isAvailable, maxActiveComplaints and activeComplaintsCount. These fields can support assignment and workload control where the corresponding application logic is implemented.</w:t>
      </w:r>
    </w:p>
    <w:p w14:paraId="173330E2" w14:textId="77777777" w:rsidR="00201691" w:rsidRDefault="00000000">
      <w:pPr>
        <w:pStyle w:val="Heading2"/>
      </w:pPr>
      <w:r>
        <w:t>8.3 Data integrity considerations</w:t>
      </w:r>
    </w:p>
    <w:p w14:paraId="21E71F53" w14:textId="77777777" w:rsidR="00201691" w:rsidRDefault="00000000">
      <w:pPr>
        <w:pStyle w:val="ListBullet"/>
      </w:pPr>
      <w:r>
        <w:t>Tracking identifiers should be unique and generated consistently.</w:t>
      </w:r>
    </w:p>
    <w:p w14:paraId="3AA98919" w14:textId="77777777" w:rsidR="00201691" w:rsidRDefault="00000000">
      <w:pPr>
        <w:pStyle w:val="ListBullet"/>
      </w:pPr>
      <w:r>
        <w:t>Enumerated fields should reject unsupported category, priority and status values.</w:t>
      </w:r>
    </w:p>
    <w:p w14:paraId="14FD44AC" w14:textId="77777777" w:rsidR="00201691" w:rsidRDefault="00000000">
      <w:pPr>
        <w:pStyle w:val="ListBullet"/>
      </w:pPr>
      <w:r>
        <w:t>Required fields should be validated before persistence.</w:t>
      </w:r>
    </w:p>
    <w:p w14:paraId="534043FD" w14:textId="77777777" w:rsidR="00201691" w:rsidRDefault="00000000">
      <w:pPr>
        <w:pStyle w:val="ListBullet"/>
      </w:pPr>
      <w:r>
        <w:t>Access to complaint documents should respect role and ownership rules.</w:t>
      </w:r>
    </w:p>
    <w:p w14:paraId="637D2204" w14:textId="77777777" w:rsidR="00201691" w:rsidRDefault="00000000">
      <w:pPr>
        <w:pStyle w:val="ListBullet"/>
      </w:pPr>
      <w:r>
        <w:t>Status-history entries should be written alongside successful status changes to preserve traceability.</w:t>
      </w:r>
    </w:p>
    <w:p w14:paraId="528EDCE0" w14:textId="77777777" w:rsidR="00201691" w:rsidRDefault="00000000">
      <w:pPr>
        <w:pStyle w:val="Heading1"/>
      </w:pPr>
      <w:r>
        <w:t>9. APPLICATION WORKFLOW</w:t>
      </w:r>
    </w:p>
    <w:p w14:paraId="4DBC6D05" w14:textId="77777777" w:rsidR="00201691" w:rsidRDefault="00000000">
      <w:pPr>
        <w:pStyle w:val="Heading2"/>
      </w:pPr>
      <w:r>
        <w:t>9.1 User flow diagram</w:t>
      </w:r>
    </w:p>
    <w:p w14:paraId="50AF2505" w14:textId="77777777" w:rsidR="00201691" w:rsidRDefault="00000000">
      <w:pPr>
        <w:jc w:val="center"/>
      </w:pPr>
      <w:r>
        <w:rPr>
          <w:noProof/>
        </w:rPr>
        <w:drawing>
          <wp:inline distT="0" distB="0" distL="0" distR="0" wp14:anchorId="71589F25" wp14:editId="6FDE36AA">
            <wp:extent cx="6263640" cy="3104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vic_flow_pro.png"/>
                    <pic:cNvPicPr/>
                  </pic:nvPicPr>
                  <pic:blipFill>
                    <a:blip r:embed="rId11"/>
                    <a:stretch>
                      <a:fillRect/>
                    </a:stretch>
                  </pic:blipFill>
                  <pic:spPr>
                    <a:xfrm>
                      <a:off x="0" y="0"/>
                      <a:ext cx="6263640" cy="3104295"/>
                    </a:xfrm>
                    <a:prstGeom prst="rect">
                      <a:avLst/>
                    </a:prstGeom>
                  </pic:spPr>
                </pic:pic>
              </a:graphicData>
            </a:graphic>
          </wp:inline>
        </w:drawing>
      </w:r>
    </w:p>
    <w:p w14:paraId="6A2C003D" w14:textId="77777777" w:rsidR="00201691" w:rsidRDefault="00000000">
      <w:pPr>
        <w:jc w:val="center"/>
      </w:pPr>
      <w:r>
        <w:rPr>
          <w:i/>
          <w:color w:val="55697D"/>
          <w:sz w:val="16"/>
        </w:rPr>
        <w:t>Figure 4. Typical citizen-to-resolution workflow.</w:t>
      </w:r>
    </w:p>
    <w:p w14:paraId="351212AE" w14:textId="77777777" w:rsidR="00201691" w:rsidRDefault="00000000">
      <w:pPr>
        <w:pStyle w:val="Heading2"/>
      </w:pPr>
      <w:r>
        <w:lastRenderedPageBreak/>
        <w:t>9.2 Complaint creation sequence diagram</w:t>
      </w:r>
    </w:p>
    <w:p w14:paraId="116373FB" w14:textId="77777777" w:rsidR="00201691" w:rsidRDefault="00000000">
      <w:pPr>
        <w:jc w:val="center"/>
      </w:pPr>
      <w:r>
        <w:rPr>
          <w:noProof/>
        </w:rPr>
        <w:drawing>
          <wp:inline distT="0" distB="0" distL="0" distR="0" wp14:anchorId="3AE40B13" wp14:editId="5989A05B">
            <wp:extent cx="6263640" cy="3104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vic_sequence_pro.png"/>
                    <pic:cNvPicPr/>
                  </pic:nvPicPr>
                  <pic:blipFill>
                    <a:blip r:embed="rId12"/>
                    <a:stretch>
                      <a:fillRect/>
                    </a:stretch>
                  </pic:blipFill>
                  <pic:spPr>
                    <a:xfrm>
                      <a:off x="0" y="0"/>
                      <a:ext cx="6263640" cy="3104295"/>
                    </a:xfrm>
                    <a:prstGeom prst="rect">
                      <a:avLst/>
                    </a:prstGeom>
                  </pic:spPr>
                </pic:pic>
              </a:graphicData>
            </a:graphic>
          </wp:inline>
        </w:drawing>
      </w:r>
    </w:p>
    <w:p w14:paraId="2F6524B3" w14:textId="77777777" w:rsidR="00201691" w:rsidRDefault="00000000">
      <w:pPr>
        <w:jc w:val="center"/>
      </w:pPr>
      <w:r>
        <w:rPr>
          <w:i/>
          <w:color w:val="55697D"/>
          <w:sz w:val="16"/>
        </w:rPr>
        <w:t>Figure 5. Example request sequence for creating a complaint.</w:t>
      </w:r>
    </w:p>
    <w:p w14:paraId="563DA990" w14:textId="77777777" w:rsidR="00201691" w:rsidRDefault="00000000">
      <w:pPr>
        <w:pStyle w:val="Heading2"/>
      </w:pPr>
      <w:r>
        <w:t>9.3 Detailed complaint lifecycle</w:t>
      </w:r>
    </w:p>
    <w:p w14:paraId="169EDE8B" w14:textId="77777777" w:rsidR="00201691" w:rsidRDefault="00000000">
      <w:pPr>
        <w:pStyle w:val="ListNumber"/>
      </w:pPr>
      <w:r>
        <w:t>Access: a user opens the application and signs in or registers.</w:t>
      </w:r>
    </w:p>
    <w:p w14:paraId="67CC3D2E" w14:textId="77777777" w:rsidR="00201691" w:rsidRDefault="00000000">
      <w:pPr>
        <w:pStyle w:val="ListNumber"/>
      </w:pPr>
      <w:r>
        <w:t>Submission: the citizen completes the complaint form with required details.</w:t>
      </w:r>
    </w:p>
    <w:p w14:paraId="215400E1" w14:textId="77777777" w:rsidR="00201691" w:rsidRDefault="00000000">
      <w:pPr>
        <w:pStyle w:val="ListNumber"/>
      </w:pPr>
      <w:r>
        <w:t>Validation: the server checks payload shape and required fields; protected routes check identity and permissions.</w:t>
      </w:r>
    </w:p>
    <w:p w14:paraId="2EB2722F" w14:textId="77777777" w:rsidR="00201691" w:rsidRDefault="00000000">
      <w:pPr>
        <w:pStyle w:val="ListNumber"/>
      </w:pPr>
      <w:r>
        <w:t>Creation: the controller coordinates the model operation and the server generates a tracking identifier.</w:t>
      </w:r>
    </w:p>
    <w:p w14:paraId="0ED342A1" w14:textId="77777777" w:rsidR="00201691" w:rsidRDefault="00000000">
      <w:pPr>
        <w:pStyle w:val="ListNumber"/>
      </w:pPr>
      <w:r>
        <w:t>Persistence: MongoDB stores the complaint document and related fields.</w:t>
      </w:r>
    </w:p>
    <w:p w14:paraId="59AFCDE3" w14:textId="77777777" w:rsidR="00201691" w:rsidRDefault="00000000">
      <w:pPr>
        <w:pStyle w:val="ListNumber"/>
      </w:pPr>
      <w:r>
        <w:t>Confirmation: the API returns the created record or a safe confirmation response.</w:t>
      </w:r>
    </w:p>
    <w:p w14:paraId="487A6E88" w14:textId="77777777" w:rsidR="00201691" w:rsidRDefault="00000000">
      <w:pPr>
        <w:pStyle w:val="ListNumber"/>
      </w:pPr>
      <w:r>
        <w:t>Review: an authorized officer reviews the complaint and updates its status as allowed.</w:t>
      </w:r>
    </w:p>
    <w:p w14:paraId="1BEF34EB" w14:textId="77777777" w:rsidR="00201691" w:rsidRDefault="00000000">
      <w:pPr>
        <w:pStyle w:val="ListNumber"/>
      </w:pPr>
      <w:r>
        <w:t>Follow-up: the citizen checks the current status and available history.</w:t>
      </w:r>
    </w:p>
    <w:p w14:paraId="42CDE939" w14:textId="77777777" w:rsidR="00201691" w:rsidRDefault="00000000">
      <w:pPr>
        <w:pStyle w:val="ListNumber"/>
      </w:pPr>
      <w:r>
        <w:t>Closure and feedback: the case is marked resolved through the supported workflow; feedback can be recorded if enabled.</w:t>
      </w:r>
    </w:p>
    <w:p w14:paraId="7078FEFB" w14:textId="77777777" w:rsidR="00201691" w:rsidRDefault="00000000">
      <w:pPr>
        <w:pStyle w:val="Heading2"/>
      </w:pPr>
      <w:r>
        <w:t>9.4 Exception and alternate flows</w:t>
      </w:r>
    </w:p>
    <w:tbl>
      <w:tblPr>
        <w:tblStyle w:val="TableGrid"/>
        <w:tblW w:w="0" w:type="auto"/>
        <w:jc w:val="center"/>
        <w:tblLook w:val="04A0" w:firstRow="1" w:lastRow="0" w:firstColumn="1" w:lastColumn="0" w:noHBand="0" w:noVBand="1"/>
      </w:tblPr>
      <w:tblGrid>
        <w:gridCol w:w="4939"/>
        <w:gridCol w:w="4939"/>
      </w:tblGrid>
      <w:tr w:rsidR="00201691" w14:paraId="355E7EB1" w14:textId="77777777">
        <w:trPr>
          <w:jc w:val="center"/>
        </w:trPr>
        <w:tc>
          <w:tcPr>
            <w:tcW w:w="4939" w:type="dxa"/>
            <w:shd w:val="clear" w:color="auto" w:fill="17365D"/>
            <w:vAlign w:val="center"/>
          </w:tcPr>
          <w:p w14:paraId="6CDAC3C4" w14:textId="77777777" w:rsidR="00201691" w:rsidRDefault="00000000">
            <w:pPr>
              <w:spacing w:before="40" w:after="40"/>
              <w:jc w:val="center"/>
            </w:pPr>
            <w:r>
              <w:rPr>
                <w:b/>
                <w:color w:val="FFFFFF"/>
                <w:sz w:val="18"/>
              </w:rPr>
              <w:t>Condition</w:t>
            </w:r>
          </w:p>
        </w:tc>
        <w:tc>
          <w:tcPr>
            <w:tcW w:w="4939" w:type="dxa"/>
            <w:shd w:val="clear" w:color="auto" w:fill="17365D"/>
            <w:vAlign w:val="center"/>
          </w:tcPr>
          <w:p w14:paraId="1F95154A" w14:textId="77777777" w:rsidR="00201691" w:rsidRDefault="00000000">
            <w:pPr>
              <w:spacing w:before="40" w:after="40"/>
              <w:jc w:val="center"/>
            </w:pPr>
            <w:r>
              <w:rPr>
                <w:b/>
                <w:color w:val="FFFFFF"/>
                <w:sz w:val="18"/>
              </w:rPr>
              <w:t>Expected handling</w:t>
            </w:r>
          </w:p>
        </w:tc>
      </w:tr>
      <w:tr w:rsidR="00201691" w14:paraId="44A208B6" w14:textId="77777777">
        <w:trPr>
          <w:jc w:val="center"/>
        </w:trPr>
        <w:tc>
          <w:tcPr>
            <w:tcW w:w="4939" w:type="dxa"/>
            <w:vAlign w:val="center"/>
          </w:tcPr>
          <w:p w14:paraId="052F18BB" w14:textId="77777777" w:rsidR="00201691" w:rsidRDefault="00000000">
            <w:pPr>
              <w:spacing w:before="40" w:after="40"/>
            </w:pPr>
            <w:r>
              <w:rPr>
                <w:sz w:val="16"/>
              </w:rPr>
              <w:t>Missing or invalid fields</w:t>
            </w:r>
          </w:p>
        </w:tc>
        <w:tc>
          <w:tcPr>
            <w:tcW w:w="4939" w:type="dxa"/>
            <w:vAlign w:val="center"/>
          </w:tcPr>
          <w:p w14:paraId="7AD47BE5" w14:textId="77777777" w:rsidR="00201691" w:rsidRDefault="00000000">
            <w:pPr>
              <w:spacing w:before="40" w:after="40"/>
            </w:pPr>
            <w:r>
              <w:rPr>
                <w:sz w:val="16"/>
              </w:rPr>
              <w:t>Validator rejects the request and returns a client error.</w:t>
            </w:r>
          </w:p>
        </w:tc>
      </w:tr>
      <w:tr w:rsidR="00201691" w14:paraId="1788BFDD" w14:textId="77777777">
        <w:trPr>
          <w:jc w:val="center"/>
        </w:trPr>
        <w:tc>
          <w:tcPr>
            <w:tcW w:w="4939" w:type="dxa"/>
            <w:shd w:val="clear" w:color="auto" w:fill="F1F5F9"/>
            <w:vAlign w:val="center"/>
          </w:tcPr>
          <w:p w14:paraId="17350629" w14:textId="77777777" w:rsidR="00201691" w:rsidRDefault="00000000">
            <w:pPr>
              <w:spacing w:before="40" w:after="40"/>
            </w:pPr>
            <w:r>
              <w:rPr>
                <w:sz w:val="16"/>
              </w:rPr>
              <w:t>No/invalid authentication token</w:t>
            </w:r>
          </w:p>
        </w:tc>
        <w:tc>
          <w:tcPr>
            <w:tcW w:w="4939" w:type="dxa"/>
            <w:shd w:val="clear" w:color="auto" w:fill="F1F5F9"/>
            <w:vAlign w:val="center"/>
          </w:tcPr>
          <w:p w14:paraId="683A16C7" w14:textId="77777777" w:rsidR="00201691" w:rsidRDefault="00000000">
            <w:pPr>
              <w:spacing w:before="40" w:after="40"/>
            </w:pPr>
            <w:r>
              <w:rPr>
                <w:sz w:val="16"/>
              </w:rPr>
              <w:t>Protected route denies the request.</w:t>
            </w:r>
          </w:p>
        </w:tc>
      </w:tr>
      <w:tr w:rsidR="00201691" w14:paraId="1F3BF925" w14:textId="77777777">
        <w:trPr>
          <w:jc w:val="center"/>
        </w:trPr>
        <w:tc>
          <w:tcPr>
            <w:tcW w:w="4939" w:type="dxa"/>
            <w:vAlign w:val="center"/>
          </w:tcPr>
          <w:p w14:paraId="74354684" w14:textId="77777777" w:rsidR="00201691" w:rsidRDefault="00000000">
            <w:pPr>
              <w:spacing w:before="40" w:after="40"/>
            </w:pPr>
            <w:r>
              <w:rPr>
                <w:sz w:val="16"/>
              </w:rPr>
              <w:t>Insufficient role permissions</w:t>
            </w:r>
          </w:p>
        </w:tc>
        <w:tc>
          <w:tcPr>
            <w:tcW w:w="4939" w:type="dxa"/>
            <w:vAlign w:val="center"/>
          </w:tcPr>
          <w:p w14:paraId="3ADF2FDD" w14:textId="77777777" w:rsidR="00201691" w:rsidRDefault="00000000">
            <w:pPr>
              <w:spacing w:before="40" w:after="40"/>
            </w:pPr>
            <w:r>
              <w:rPr>
                <w:sz w:val="16"/>
              </w:rPr>
              <w:t>Authorization middleware denies the restricted action.</w:t>
            </w:r>
          </w:p>
        </w:tc>
      </w:tr>
      <w:tr w:rsidR="00201691" w14:paraId="6EDF428F" w14:textId="77777777">
        <w:trPr>
          <w:jc w:val="center"/>
        </w:trPr>
        <w:tc>
          <w:tcPr>
            <w:tcW w:w="4939" w:type="dxa"/>
            <w:shd w:val="clear" w:color="auto" w:fill="F1F5F9"/>
            <w:vAlign w:val="center"/>
          </w:tcPr>
          <w:p w14:paraId="5AD1BB55" w14:textId="77777777" w:rsidR="00201691" w:rsidRDefault="00000000">
            <w:pPr>
              <w:spacing w:before="40" w:after="40"/>
            </w:pPr>
            <w:r>
              <w:rPr>
                <w:sz w:val="16"/>
              </w:rPr>
              <w:t>Complaint not found</w:t>
            </w:r>
          </w:p>
        </w:tc>
        <w:tc>
          <w:tcPr>
            <w:tcW w:w="4939" w:type="dxa"/>
            <w:shd w:val="clear" w:color="auto" w:fill="F1F5F9"/>
            <w:vAlign w:val="center"/>
          </w:tcPr>
          <w:p w14:paraId="3B0CA33E" w14:textId="77777777" w:rsidR="00201691" w:rsidRDefault="00000000">
            <w:pPr>
              <w:spacing w:before="40" w:after="40"/>
            </w:pPr>
            <w:r>
              <w:rPr>
                <w:sz w:val="16"/>
              </w:rPr>
              <w:t>Controller returns an appropriate not-found response.</w:t>
            </w:r>
          </w:p>
        </w:tc>
      </w:tr>
      <w:tr w:rsidR="00201691" w14:paraId="65E8D92B" w14:textId="77777777">
        <w:trPr>
          <w:jc w:val="center"/>
        </w:trPr>
        <w:tc>
          <w:tcPr>
            <w:tcW w:w="4939" w:type="dxa"/>
            <w:vAlign w:val="center"/>
          </w:tcPr>
          <w:p w14:paraId="06095B45" w14:textId="77777777" w:rsidR="00201691" w:rsidRDefault="00000000">
            <w:pPr>
              <w:spacing w:before="40" w:after="40"/>
            </w:pPr>
            <w:r>
              <w:rPr>
                <w:sz w:val="16"/>
              </w:rPr>
              <w:t>Database/provider failure</w:t>
            </w:r>
          </w:p>
        </w:tc>
        <w:tc>
          <w:tcPr>
            <w:tcW w:w="4939" w:type="dxa"/>
            <w:vAlign w:val="center"/>
          </w:tcPr>
          <w:p w14:paraId="2FFF0829" w14:textId="77777777" w:rsidR="00201691" w:rsidRDefault="00000000">
            <w:pPr>
              <w:spacing w:before="40" w:after="40"/>
            </w:pPr>
            <w:r>
              <w:rPr>
                <w:sz w:val="16"/>
              </w:rPr>
              <w:t>Centralized error handling returns a safe error response.</w:t>
            </w:r>
          </w:p>
        </w:tc>
      </w:tr>
      <w:tr w:rsidR="00201691" w14:paraId="6FFBE892" w14:textId="77777777">
        <w:trPr>
          <w:jc w:val="center"/>
        </w:trPr>
        <w:tc>
          <w:tcPr>
            <w:tcW w:w="4939" w:type="dxa"/>
            <w:shd w:val="clear" w:color="auto" w:fill="F1F5F9"/>
            <w:vAlign w:val="center"/>
          </w:tcPr>
          <w:p w14:paraId="30E04361" w14:textId="77777777" w:rsidR="00201691" w:rsidRDefault="00000000">
            <w:pPr>
              <w:spacing w:before="40" w:after="40"/>
            </w:pPr>
            <w:r>
              <w:rPr>
                <w:sz w:val="16"/>
              </w:rPr>
              <w:t>Duplicate tracking ID or persistence conflict</w:t>
            </w:r>
          </w:p>
        </w:tc>
        <w:tc>
          <w:tcPr>
            <w:tcW w:w="4939" w:type="dxa"/>
            <w:shd w:val="clear" w:color="auto" w:fill="F1F5F9"/>
            <w:vAlign w:val="center"/>
          </w:tcPr>
          <w:p w14:paraId="2685A446" w14:textId="77777777" w:rsidR="00201691" w:rsidRDefault="00000000">
            <w:pPr>
              <w:spacing w:before="40" w:after="40"/>
            </w:pPr>
            <w:r>
              <w:rPr>
                <w:sz w:val="16"/>
              </w:rPr>
              <w:t>Handle the persistence error safely and avoid reporting a false success.</w:t>
            </w:r>
          </w:p>
        </w:tc>
      </w:tr>
    </w:tbl>
    <w:p w14:paraId="2E160C65" w14:textId="77777777" w:rsidR="00201691" w:rsidRDefault="00201691"/>
    <w:p w14:paraId="1EE65323" w14:textId="77777777" w:rsidR="00201691" w:rsidRDefault="00000000">
      <w:pPr>
        <w:pStyle w:val="Heading1"/>
      </w:pPr>
      <w:r>
        <w:lastRenderedPageBreak/>
        <w:t>10. PROJECT STRUCTURE AND SETUP</w:t>
      </w:r>
    </w:p>
    <w:p w14:paraId="05103465" w14:textId="77777777" w:rsidR="00201691" w:rsidRDefault="00000000">
      <w:pPr>
        <w:pStyle w:val="Heading2"/>
      </w:pPr>
      <w:r>
        <w:t>10.1 Logical project structure</w:t>
      </w:r>
    </w:p>
    <w:p w14:paraId="59B6AF87" w14:textId="77777777" w:rsidR="00201691" w:rsidRDefault="00000000">
      <w:r>
        <w:t>The following structure reflects the known backend organization. Exact frontend folder names and additional files may differ in the current repository; confirm them from the checked-out source.</w:t>
      </w:r>
    </w:p>
    <w:tbl>
      <w:tblPr>
        <w:tblStyle w:val="TableGrid"/>
        <w:tblW w:w="0" w:type="auto"/>
        <w:tblLook w:val="04A0" w:firstRow="1" w:lastRow="0" w:firstColumn="1" w:lastColumn="0" w:noHBand="0" w:noVBand="1"/>
      </w:tblPr>
      <w:tblGrid>
        <w:gridCol w:w="9878"/>
      </w:tblGrid>
      <w:tr w:rsidR="00201691" w14:paraId="10778A2C" w14:textId="77777777">
        <w:tc>
          <w:tcPr>
            <w:tcW w:w="9878" w:type="dxa"/>
            <w:shd w:val="clear" w:color="auto" w:fill="F3F6F9"/>
          </w:tcPr>
          <w:p w14:paraId="5078A7A8" w14:textId="77777777" w:rsidR="00201691" w:rsidRDefault="00000000">
            <w:pPr>
              <w:spacing w:after="0"/>
            </w:pPr>
            <w:r>
              <w:rPr>
                <w:rFonts w:ascii="Consolas" w:hAnsi="Consolas"/>
                <w:color w:val="233445"/>
                <w:sz w:val="16"/>
              </w:rPr>
              <w:t>CivicResolve/</w:t>
            </w:r>
          </w:p>
          <w:p w14:paraId="3FC4BB29" w14:textId="77777777" w:rsidR="00201691" w:rsidRDefault="00000000">
            <w:pPr>
              <w:spacing w:after="0"/>
            </w:pPr>
            <w:r>
              <w:rPr>
                <w:rFonts w:ascii="Consolas" w:hAnsi="Consolas"/>
                <w:color w:val="233445"/>
                <w:sz w:val="16"/>
              </w:rPr>
              <w:t>├── client/ or frontend/       # React + Vite user interface</w:t>
            </w:r>
          </w:p>
          <w:p w14:paraId="794CF9A5" w14:textId="77777777" w:rsidR="00201691" w:rsidRDefault="00000000">
            <w:pPr>
              <w:spacing w:after="0"/>
            </w:pPr>
            <w:r>
              <w:rPr>
                <w:rFonts w:ascii="Consolas" w:hAnsi="Consolas"/>
                <w:color w:val="233445"/>
                <w:sz w:val="16"/>
              </w:rPr>
              <w:t>│   ├── src/</w:t>
            </w:r>
          </w:p>
          <w:p w14:paraId="19122269" w14:textId="77777777" w:rsidR="00201691" w:rsidRDefault="00000000">
            <w:pPr>
              <w:spacing w:after="0"/>
            </w:pPr>
            <w:r>
              <w:rPr>
                <w:rFonts w:ascii="Consolas" w:hAnsi="Consolas"/>
                <w:color w:val="233445"/>
                <w:sz w:val="16"/>
              </w:rPr>
              <w:t>│   │   ├── components/        # Reusable interface components</w:t>
            </w:r>
          </w:p>
          <w:p w14:paraId="67BEC62C" w14:textId="77777777" w:rsidR="00201691" w:rsidRDefault="00000000">
            <w:pPr>
              <w:spacing w:after="0"/>
            </w:pPr>
            <w:r>
              <w:rPr>
                <w:rFonts w:ascii="Consolas" w:hAnsi="Consolas"/>
                <w:color w:val="233445"/>
                <w:sz w:val="16"/>
              </w:rPr>
              <w:t>│   │   ├── pages/             # Application screens</w:t>
            </w:r>
          </w:p>
          <w:p w14:paraId="1CC57063" w14:textId="77777777" w:rsidR="00201691" w:rsidRDefault="00000000">
            <w:pPr>
              <w:spacing w:after="0"/>
            </w:pPr>
            <w:r>
              <w:rPr>
                <w:rFonts w:ascii="Consolas" w:hAnsi="Consolas"/>
                <w:color w:val="233445"/>
                <w:sz w:val="16"/>
              </w:rPr>
              <w:t>│   │   ├── context/           # Shared client state, if used</w:t>
            </w:r>
          </w:p>
          <w:p w14:paraId="5D7536BE" w14:textId="77777777" w:rsidR="00201691" w:rsidRDefault="00000000">
            <w:pPr>
              <w:spacing w:after="0"/>
            </w:pPr>
            <w:r>
              <w:rPr>
                <w:rFonts w:ascii="Consolas" w:hAnsi="Consolas"/>
                <w:color w:val="233445"/>
                <w:sz w:val="16"/>
              </w:rPr>
              <w:t>│   │   ├── services/ or api/  # HTTP client and API calls</w:t>
            </w:r>
          </w:p>
          <w:p w14:paraId="74C1FA60" w14:textId="77777777" w:rsidR="00201691" w:rsidRDefault="00000000">
            <w:pPr>
              <w:spacing w:after="0"/>
            </w:pPr>
            <w:r>
              <w:rPr>
                <w:rFonts w:ascii="Consolas" w:hAnsi="Consolas"/>
                <w:color w:val="233445"/>
                <w:sz w:val="16"/>
              </w:rPr>
              <w:t>│   │   └── main.jsx / main.tsx</w:t>
            </w:r>
          </w:p>
          <w:p w14:paraId="50AF2F88" w14:textId="77777777" w:rsidR="00201691" w:rsidRDefault="00000000">
            <w:pPr>
              <w:spacing w:after="0"/>
            </w:pPr>
            <w:r>
              <w:rPr>
                <w:rFonts w:ascii="Consolas" w:hAnsi="Consolas"/>
                <w:color w:val="233445"/>
                <w:sz w:val="16"/>
              </w:rPr>
              <w:t>│   ├── package.json</w:t>
            </w:r>
          </w:p>
          <w:p w14:paraId="6BBF5B95" w14:textId="77777777" w:rsidR="00201691" w:rsidRDefault="00000000">
            <w:pPr>
              <w:spacing w:after="0"/>
            </w:pPr>
            <w:r>
              <w:rPr>
                <w:rFonts w:ascii="Consolas" w:hAnsi="Consolas"/>
                <w:color w:val="233445"/>
                <w:sz w:val="16"/>
              </w:rPr>
              <w:t>│   └── .env.example</w:t>
            </w:r>
          </w:p>
          <w:p w14:paraId="2729418A" w14:textId="77777777" w:rsidR="00201691" w:rsidRDefault="00000000">
            <w:pPr>
              <w:spacing w:after="0"/>
            </w:pPr>
            <w:r>
              <w:rPr>
                <w:rFonts w:ascii="Consolas" w:hAnsi="Consolas"/>
                <w:color w:val="233445"/>
                <w:sz w:val="16"/>
              </w:rPr>
              <w:t>├── server/</w:t>
            </w:r>
          </w:p>
          <w:p w14:paraId="74C41FE0" w14:textId="77777777" w:rsidR="00201691" w:rsidRDefault="00000000">
            <w:pPr>
              <w:spacing w:after="0"/>
            </w:pPr>
            <w:r>
              <w:rPr>
                <w:rFonts w:ascii="Consolas" w:hAnsi="Consolas"/>
                <w:color w:val="233445"/>
                <w:sz w:val="16"/>
              </w:rPr>
              <w:t>│   ├── config/                # Database / runtime configuration</w:t>
            </w:r>
          </w:p>
          <w:p w14:paraId="2307BEED" w14:textId="77777777" w:rsidR="00201691" w:rsidRDefault="00000000">
            <w:pPr>
              <w:spacing w:after="0"/>
            </w:pPr>
            <w:r>
              <w:rPr>
                <w:rFonts w:ascii="Consolas" w:hAnsi="Consolas"/>
                <w:color w:val="233445"/>
                <w:sz w:val="16"/>
              </w:rPr>
              <w:t>│   ├── models/                # User, Complaint, Agent, Feedback, Message</w:t>
            </w:r>
          </w:p>
          <w:p w14:paraId="7B3448F6" w14:textId="77777777" w:rsidR="00201691" w:rsidRDefault="00000000">
            <w:pPr>
              <w:spacing w:after="0"/>
            </w:pPr>
            <w:r>
              <w:rPr>
                <w:rFonts w:ascii="Consolas" w:hAnsi="Consolas"/>
                <w:color w:val="233445"/>
                <w:sz w:val="16"/>
              </w:rPr>
              <w:t>│   ├── controllers/           # Request and business-operation handlers</w:t>
            </w:r>
          </w:p>
          <w:p w14:paraId="1FDFEE6B" w14:textId="77777777" w:rsidR="00201691" w:rsidRDefault="00000000">
            <w:pPr>
              <w:spacing w:after="0"/>
            </w:pPr>
            <w:r>
              <w:rPr>
                <w:rFonts w:ascii="Consolas" w:hAnsi="Consolas"/>
                <w:color w:val="233445"/>
                <w:sz w:val="16"/>
              </w:rPr>
              <w:t>│   ├── routes/                # Express endpoint definitions</w:t>
            </w:r>
          </w:p>
          <w:p w14:paraId="6CCA4BD2" w14:textId="77777777" w:rsidR="00201691" w:rsidRDefault="00000000">
            <w:pPr>
              <w:spacing w:after="0"/>
            </w:pPr>
            <w:r>
              <w:rPr>
                <w:rFonts w:ascii="Consolas" w:hAnsi="Consolas"/>
                <w:color w:val="233445"/>
                <w:sz w:val="16"/>
              </w:rPr>
              <w:t>│   ├── middleware/            # Auth, authorization, validation, errors</w:t>
            </w:r>
          </w:p>
          <w:p w14:paraId="27CBA609" w14:textId="77777777" w:rsidR="00201691" w:rsidRDefault="00000000">
            <w:pPr>
              <w:spacing w:after="0"/>
            </w:pPr>
            <w:r>
              <w:rPr>
                <w:rFonts w:ascii="Consolas" w:hAnsi="Consolas"/>
                <w:color w:val="233445"/>
                <w:sz w:val="16"/>
              </w:rPr>
              <w:t>│   ├── validators/            # Request validation rules</w:t>
            </w:r>
          </w:p>
          <w:p w14:paraId="4AAD6CBA" w14:textId="77777777" w:rsidR="00201691" w:rsidRDefault="00000000">
            <w:pPr>
              <w:spacing w:after="0"/>
            </w:pPr>
            <w:r>
              <w:rPr>
                <w:rFonts w:ascii="Consolas" w:hAnsi="Consolas"/>
                <w:color w:val="233445"/>
                <w:sz w:val="16"/>
              </w:rPr>
              <w:t>│   ├── tests/                 # Automated tests</w:t>
            </w:r>
          </w:p>
          <w:p w14:paraId="7A310404" w14:textId="77777777" w:rsidR="00201691" w:rsidRDefault="00000000">
            <w:pPr>
              <w:spacing w:after="0"/>
            </w:pPr>
            <w:r>
              <w:rPr>
                <w:rFonts w:ascii="Consolas" w:hAnsi="Consolas"/>
                <w:color w:val="233445"/>
                <w:sz w:val="16"/>
              </w:rPr>
              <w:t>│   ├── server.js</w:t>
            </w:r>
          </w:p>
          <w:p w14:paraId="45741599" w14:textId="77777777" w:rsidR="00201691" w:rsidRDefault="00000000">
            <w:pPr>
              <w:spacing w:after="0"/>
            </w:pPr>
            <w:r>
              <w:rPr>
                <w:rFonts w:ascii="Consolas" w:hAnsi="Consolas"/>
                <w:color w:val="233445"/>
                <w:sz w:val="16"/>
              </w:rPr>
              <w:t>│   ├── package.json</w:t>
            </w:r>
          </w:p>
          <w:p w14:paraId="116D6A13" w14:textId="77777777" w:rsidR="00201691" w:rsidRDefault="00000000">
            <w:pPr>
              <w:spacing w:after="0"/>
            </w:pPr>
            <w:r>
              <w:rPr>
                <w:rFonts w:ascii="Consolas" w:hAnsi="Consolas"/>
                <w:color w:val="233445"/>
                <w:sz w:val="16"/>
              </w:rPr>
              <w:t>│   └── .env.example</w:t>
            </w:r>
          </w:p>
          <w:p w14:paraId="2D8B0610" w14:textId="77777777" w:rsidR="00201691" w:rsidRDefault="00000000">
            <w:pPr>
              <w:spacing w:after="0"/>
            </w:pPr>
            <w:r>
              <w:rPr>
                <w:rFonts w:ascii="Consolas" w:hAnsi="Consolas"/>
                <w:color w:val="233445"/>
                <w:sz w:val="16"/>
              </w:rPr>
              <w:t>├── documentation/</w:t>
            </w:r>
          </w:p>
          <w:p w14:paraId="49745F44" w14:textId="77777777" w:rsidR="00201691" w:rsidRDefault="00000000">
            <w:pPr>
              <w:spacing w:after="0"/>
            </w:pPr>
            <w:r>
              <w:rPr>
                <w:rFonts w:ascii="Consolas" w:hAnsi="Consolas"/>
                <w:color w:val="233445"/>
                <w:sz w:val="16"/>
              </w:rPr>
              <w:t>└── .gitignore</w:t>
            </w:r>
          </w:p>
        </w:tc>
      </w:tr>
    </w:tbl>
    <w:p w14:paraId="54FC84FD" w14:textId="77777777" w:rsidR="00201691" w:rsidRDefault="00201691"/>
    <w:p w14:paraId="7686B0ED" w14:textId="77777777" w:rsidR="00201691" w:rsidRDefault="00000000">
      <w:pPr>
        <w:pStyle w:val="Heading2"/>
      </w:pPr>
      <w:r>
        <w:t>10.2 Prerequisites</w:t>
      </w:r>
    </w:p>
    <w:p w14:paraId="283E7E31" w14:textId="77777777" w:rsidR="00201691" w:rsidRDefault="00000000">
      <w:pPr>
        <w:pStyle w:val="ListBullet"/>
      </w:pPr>
      <w:r>
        <w:t>Install a supported Node.js release and npm.</w:t>
      </w:r>
    </w:p>
    <w:p w14:paraId="007BEEA7" w14:textId="77777777" w:rsidR="00201691" w:rsidRDefault="00000000">
      <w:pPr>
        <w:pStyle w:val="ListBullet"/>
      </w:pPr>
      <w:r>
        <w:t>Clone the repository from https://github.com/rahulchate18/CivicResolve.</w:t>
      </w:r>
    </w:p>
    <w:p w14:paraId="2D7F2FC5" w14:textId="77777777" w:rsidR="00201691" w:rsidRDefault="00000000">
      <w:pPr>
        <w:pStyle w:val="ListBullet"/>
      </w:pPr>
      <w:r>
        <w:t>Have access to the configured MongoDB Atlas project or another supported MongoDB instance.</w:t>
      </w:r>
    </w:p>
    <w:p w14:paraId="03586DC4" w14:textId="77777777" w:rsidR="00201691" w:rsidRDefault="00000000">
      <w:pPr>
        <w:pStyle w:val="ListBullet"/>
      </w:pPr>
      <w:r>
        <w:t>Use the repository's environment example files to identify required variables.</w:t>
      </w:r>
    </w:p>
    <w:p w14:paraId="7277A4F8" w14:textId="77777777" w:rsidR="00201691" w:rsidRDefault="00000000">
      <w:pPr>
        <w:pStyle w:val="Heading2"/>
      </w:pPr>
      <w:r>
        <w:t>10.3 Backend setup</w:t>
      </w:r>
    </w:p>
    <w:p w14:paraId="7300BF74" w14:textId="77777777" w:rsidR="00201691" w:rsidRDefault="00000000">
      <w:pPr>
        <w:pStyle w:val="ListNumber"/>
      </w:pPr>
      <w:r>
        <w:t>Open PowerShell and change to the repository folder.</w:t>
      </w:r>
    </w:p>
    <w:tbl>
      <w:tblPr>
        <w:tblStyle w:val="TableGrid"/>
        <w:tblW w:w="0" w:type="auto"/>
        <w:tblLook w:val="04A0" w:firstRow="1" w:lastRow="0" w:firstColumn="1" w:lastColumn="0" w:noHBand="0" w:noVBand="1"/>
      </w:tblPr>
      <w:tblGrid>
        <w:gridCol w:w="9878"/>
      </w:tblGrid>
      <w:tr w:rsidR="00201691" w14:paraId="79F90B07" w14:textId="77777777">
        <w:tc>
          <w:tcPr>
            <w:tcW w:w="9878" w:type="dxa"/>
            <w:shd w:val="clear" w:color="auto" w:fill="F3F6F9"/>
          </w:tcPr>
          <w:p w14:paraId="7EBDC963" w14:textId="77777777" w:rsidR="00201691" w:rsidRDefault="00000000">
            <w:pPr>
              <w:spacing w:after="0"/>
            </w:pPr>
            <w:r>
              <w:rPr>
                <w:rFonts w:ascii="Consolas" w:hAnsi="Consolas"/>
                <w:color w:val="233445"/>
                <w:sz w:val="16"/>
              </w:rPr>
              <w:t>cd C:\Users\rahul\online-complaint-registration</w:t>
            </w:r>
          </w:p>
          <w:p w14:paraId="51E3CBBB" w14:textId="77777777" w:rsidR="00201691" w:rsidRDefault="00000000">
            <w:pPr>
              <w:spacing w:after="0"/>
            </w:pPr>
            <w:r>
              <w:rPr>
                <w:rFonts w:ascii="Consolas" w:hAnsi="Consolas"/>
                <w:color w:val="233445"/>
                <w:sz w:val="16"/>
              </w:rPr>
              <w:t>cd server</w:t>
            </w:r>
          </w:p>
          <w:p w14:paraId="2B0BAD03" w14:textId="77777777" w:rsidR="00201691" w:rsidRDefault="00000000">
            <w:pPr>
              <w:spacing w:after="0"/>
            </w:pPr>
            <w:r>
              <w:rPr>
                <w:rFonts w:ascii="Consolas" w:hAnsi="Consolas"/>
                <w:color w:val="233445"/>
                <w:sz w:val="16"/>
              </w:rPr>
              <w:t>npm install</w:t>
            </w:r>
          </w:p>
        </w:tc>
      </w:tr>
    </w:tbl>
    <w:p w14:paraId="6228FB8F" w14:textId="77777777" w:rsidR="00201691" w:rsidRDefault="00201691"/>
    <w:p w14:paraId="59478C11" w14:textId="77777777" w:rsidR="00201691" w:rsidRDefault="00000000">
      <w:pPr>
        <w:pStyle w:val="ListNumber"/>
      </w:pPr>
      <w:r>
        <w:t>Create a local .env file using server/.env.example as a guide. Enter the actual database URI and JWT secret locally; do not put secrets in the report or GitHub.</w:t>
      </w:r>
    </w:p>
    <w:p w14:paraId="28D55054" w14:textId="77777777" w:rsidR="00201691" w:rsidRDefault="00000000">
      <w:pPr>
        <w:pStyle w:val="ListNumber"/>
      </w:pPr>
      <w:r>
        <w:t>Start the server using the development/start script defined in server/package.json.</w:t>
      </w:r>
    </w:p>
    <w:p w14:paraId="1A776C6D" w14:textId="77777777" w:rsidR="00201691" w:rsidRDefault="00000000">
      <w:pPr>
        <w:pStyle w:val="ListNumber"/>
      </w:pPr>
      <w:r>
        <w:t>Confirm the terminal indicates that the API is listening and the database connection succeeds.</w:t>
      </w:r>
    </w:p>
    <w:p w14:paraId="72875721" w14:textId="77777777" w:rsidR="00201691" w:rsidRDefault="00000000">
      <w:pPr>
        <w:pStyle w:val="Heading2"/>
      </w:pPr>
      <w:r>
        <w:t>10.4 Frontend setup</w:t>
      </w:r>
    </w:p>
    <w:tbl>
      <w:tblPr>
        <w:tblStyle w:val="TableGrid"/>
        <w:tblW w:w="0" w:type="auto"/>
        <w:tblLook w:val="04A0" w:firstRow="1" w:lastRow="0" w:firstColumn="1" w:lastColumn="0" w:noHBand="0" w:noVBand="1"/>
      </w:tblPr>
      <w:tblGrid>
        <w:gridCol w:w="9878"/>
      </w:tblGrid>
      <w:tr w:rsidR="00201691" w14:paraId="2F30F3B2" w14:textId="77777777">
        <w:tc>
          <w:tcPr>
            <w:tcW w:w="9878" w:type="dxa"/>
            <w:shd w:val="clear" w:color="auto" w:fill="F3F6F9"/>
          </w:tcPr>
          <w:p w14:paraId="4D267C68" w14:textId="77777777" w:rsidR="00201691" w:rsidRDefault="00000000">
            <w:pPr>
              <w:spacing w:after="0"/>
            </w:pPr>
            <w:r>
              <w:rPr>
                <w:rFonts w:ascii="Consolas" w:hAnsi="Consolas"/>
                <w:color w:val="233445"/>
                <w:sz w:val="16"/>
              </w:rPr>
              <w:t># Open a second PowerShell terminal</w:t>
            </w:r>
          </w:p>
          <w:p w14:paraId="587F7F84" w14:textId="77777777" w:rsidR="00201691" w:rsidRDefault="00000000">
            <w:pPr>
              <w:spacing w:after="0"/>
            </w:pPr>
            <w:r>
              <w:rPr>
                <w:rFonts w:ascii="Consolas" w:hAnsi="Consolas"/>
                <w:color w:val="233445"/>
                <w:sz w:val="16"/>
              </w:rPr>
              <w:t>cd C:\Users\rahul\online-complaint-registration</w:t>
            </w:r>
          </w:p>
          <w:p w14:paraId="2E4BCDB6" w14:textId="77777777" w:rsidR="00201691" w:rsidRDefault="00000000">
            <w:pPr>
              <w:spacing w:after="0"/>
            </w:pPr>
            <w:r>
              <w:rPr>
                <w:rFonts w:ascii="Consolas" w:hAnsi="Consolas"/>
                <w:color w:val="233445"/>
                <w:sz w:val="16"/>
              </w:rPr>
              <w:t># Enter the actual frontend directory (client or frontend)</w:t>
            </w:r>
          </w:p>
          <w:p w14:paraId="2D1F8208" w14:textId="77777777" w:rsidR="00201691" w:rsidRDefault="00000000">
            <w:pPr>
              <w:spacing w:after="0"/>
            </w:pPr>
            <w:r>
              <w:rPr>
                <w:rFonts w:ascii="Consolas" w:hAnsi="Consolas"/>
                <w:color w:val="233445"/>
                <w:sz w:val="16"/>
              </w:rPr>
              <w:t>npm install</w:t>
            </w:r>
          </w:p>
          <w:p w14:paraId="2CCC2840" w14:textId="77777777" w:rsidR="00201691" w:rsidRDefault="00000000">
            <w:pPr>
              <w:spacing w:after="0"/>
            </w:pPr>
            <w:r>
              <w:rPr>
                <w:rFonts w:ascii="Consolas" w:hAnsi="Consolas"/>
                <w:color w:val="233445"/>
                <w:sz w:val="16"/>
              </w:rPr>
              <w:t>npm run dev</w:t>
            </w:r>
          </w:p>
        </w:tc>
      </w:tr>
    </w:tbl>
    <w:p w14:paraId="0401C258" w14:textId="77777777" w:rsidR="00201691" w:rsidRDefault="00201691"/>
    <w:p w14:paraId="528952CE" w14:textId="77777777" w:rsidR="00201691" w:rsidRDefault="00000000">
      <w:r>
        <w:lastRenderedPageBreak/>
        <w:t>The project has previously run with the backend at http://localhost:5000 and the frontend at http://localhost:5174. Treat these as previously observed development URLs, not guarantees; use the ports printed by the current terminal.</w:t>
      </w:r>
    </w:p>
    <w:p w14:paraId="793A8272" w14:textId="77777777" w:rsidR="00201691" w:rsidRDefault="00000000">
      <w:pPr>
        <w:pStyle w:val="Heading2"/>
      </w:pPr>
      <w:r>
        <w:t>10.5 Environment and repository safety</w:t>
      </w:r>
    </w:p>
    <w:p w14:paraId="54AB58E8" w14:textId="77777777" w:rsidR="00201691" w:rsidRDefault="00000000">
      <w:pPr>
        <w:pStyle w:val="ListBullet"/>
      </w:pPr>
      <w:r>
        <w:t>Never commit real .env files, database credentials, JWT secrets, or user passwords.</w:t>
      </w:r>
    </w:p>
    <w:p w14:paraId="4C7EA21C" w14:textId="77777777" w:rsidR="00201691" w:rsidRDefault="00000000">
      <w:pPr>
        <w:pStyle w:val="ListBullet"/>
      </w:pPr>
      <w:r>
        <w:t>Commit sanitized .env.example files only.</w:t>
      </w:r>
    </w:p>
    <w:p w14:paraId="311DE03E" w14:textId="77777777" w:rsidR="00201691" w:rsidRDefault="00000000">
      <w:pPr>
        <w:pStyle w:val="ListBullet"/>
      </w:pPr>
      <w:r>
        <w:t>Keep database access limited to the necessary users and network sources.</w:t>
      </w:r>
    </w:p>
    <w:p w14:paraId="62307CB8" w14:textId="77777777" w:rsidR="00201691" w:rsidRDefault="00000000">
      <w:pPr>
        <w:pStyle w:val="ListBullet"/>
      </w:pPr>
      <w:r>
        <w:t>Review git status before committing generated reports, screenshots or build files.</w:t>
      </w:r>
    </w:p>
    <w:p w14:paraId="792D82A5" w14:textId="77777777" w:rsidR="00201691" w:rsidRDefault="00000000">
      <w:pPr>
        <w:pStyle w:val="Heading1"/>
      </w:pPr>
      <w:r>
        <w:t>11. BACKEND DEVELOPMENT</w:t>
      </w:r>
    </w:p>
    <w:p w14:paraId="61F9F20B" w14:textId="77777777" w:rsidR="00201691" w:rsidRDefault="00000000">
      <w:pPr>
        <w:pStyle w:val="Heading2"/>
      </w:pPr>
      <w:r>
        <w:t>11.1 Express server</w:t>
      </w:r>
    </w:p>
    <w:p w14:paraId="4CC784CF" w14:textId="77777777" w:rsidR="00201691" w:rsidRDefault="00000000">
      <w:r>
        <w:t>The backend entry point starts the Express application, configures middleware and routes, connects to the database, and listens on the configured port. A health-check route was previously verified at the root endpoint; confirm its current response before using it as evidence.</w:t>
      </w:r>
    </w:p>
    <w:p w14:paraId="1D3ED9DC" w14:textId="77777777" w:rsidR="00201691" w:rsidRDefault="00000000">
      <w:pPr>
        <w:pStyle w:val="Heading2"/>
      </w:pPr>
      <w:r>
        <w:t>11.2 Routes and controllers</w:t>
      </w:r>
    </w:p>
    <w:p w14:paraId="0F388C8A" w14:textId="77777777" w:rsidR="00201691" w:rsidRDefault="00000000">
      <w:r>
        <w:t>Routes declare the API surface and map each HTTP method/path to middleware and a controller. Controllers coordinate authentication, complaint, agent, feedback and message operations that are present in the source. The authentication route set includes registration and login endpoints at /api/auth/register and /api/auth/login.</w:t>
      </w:r>
    </w:p>
    <w:p w14:paraId="077445C8" w14:textId="77777777" w:rsidR="00201691" w:rsidRDefault="00000000">
      <w:pPr>
        <w:pStyle w:val="Heading2"/>
      </w:pPr>
      <w:r>
        <w:t>11.3 Authentication and authorization</w:t>
      </w:r>
    </w:p>
    <w:p w14:paraId="12A5AD40" w14:textId="77777777" w:rsidR="00201691" w:rsidRDefault="00000000">
      <w:r>
        <w:t>JWT-based middleware verifies access tokens for protected endpoints. Authorization middleware checks whether the authenticated role is permitted to perform an operation. For endpoints that operate on user-specific resources, ownership must be checked by the server rather than trusted from client-supplied IDs.</w:t>
      </w:r>
    </w:p>
    <w:p w14:paraId="78F42E70" w14:textId="77777777" w:rsidR="00201691" w:rsidRDefault="00000000">
      <w:pPr>
        <w:pStyle w:val="Heading2"/>
      </w:pPr>
      <w:r>
        <w:t>11.4 Validation and centralized error handling</w:t>
      </w:r>
    </w:p>
    <w:p w14:paraId="4AA675C0" w14:textId="77777777" w:rsidR="00201691" w:rsidRDefault="00000000">
      <w:r>
        <w:t>Dedicated validators check supported request payloads. Validation errors and unexpected exceptions are passed through centralized error handling so that clients receive consistent status codes and safe messages.</w:t>
      </w:r>
    </w:p>
    <w:p w14:paraId="6F00125A" w14:textId="77777777" w:rsidR="00201691" w:rsidRDefault="00000000">
      <w:pPr>
        <w:pStyle w:val="Heading2"/>
      </w:pPr>
      <w:r>
        <w:t>11.5 Complaint tracking identifier</w:t>
      </w:r>
    </w:p>
    <w:p w14:paraId="70CCEB19" w14:textId="77777777" w:rsidR="00201691" w:rsidRDefault="00000000">
      <w:r>
        <w:t>The Complaint model uses a tracking ID pattern CMP-YYYYMMDD-XXXXXX. The identifier should be verified in the created response and database record during manual testing. If identifiers are generated randomly, uniqueness handling should be retained so that a collision does not silently overwrite a record.</w:t>
      </w:r>
    </w:p>
    <w:p w14:paraId="00640736" w14:textId="77777777" w:rsidR="00201691" w:rsidRDefault="00000000">
      <w:pPr>
        <w:pStyle w:val="Heading2"/>
      </w:pPr>
      <w:r>
        <w:t>11.6 Automated tests</w:t>
      </w:r>
    </w:p>
    <w:p w14:paraId="1875501A" w14:textId="77777777" w:rsidR="00201691" w:rsidRDefault="00000000">
      <w:r>
        <w:t>The development history recorded 25 backend tests passing with zero failures. This is a historical result only. Run the current test command after the final code changes and replace it with the actual latest output in the submitted report.</w:t>
      </w:r>
    </w:p>
    <w:tbl>
      <w:tblPr>
        <w:tblStyle w:val="TableGrid"/>
        <w:tblW w:w="0" w:type="auto"/>
        <w:tblLook w:val="04A0" w:firstRow="1" w:lastRow="0" w:firstColumn="1" w:lastColumn="0" w:noHBand="0" w:noVBand="1"/>
      </w:tblPr>
      <w:tblGrid>
        <w:gridCol w:w="9878"/>
      </w:tblGrid>
      <w:tr w:rsidR="00201691" w14:paraId="0BD0C912" w14:textId="77777777">
        <w:tc>
          <w:tcPr>
            <w:tcW w:w="9878" w:type="dxa"/>
            <w:shd w:val="clear" w:color="auto" w:fill="F3F6F9"/>
          </w:tcPr>
          <w:p w14:paraId="678EB2BC" w14:textId="77777777" w:rsidR="00201691" w:rsidRDefault="00000000">
            <w:pPr>
              <w:spacing w:after="0"/>
            </w:pPr>
            <w:r>
              <w:rPr>
                <w:rFonts w:ascii="Consolas" w:hAnsi="Consolas"/>
                <w:color w:val="233445"/>
                <w:sz w:val="16"/>
              </w:rPr>
              <w:t>cd server</w:t>
            </w:r>
          </w:p>
          <w:p w14:paraId="686BD4D4" w14:textId="77777777" w:rsidR="00201691" w:rsidRDefault="00000000">
            <w:pPr>
              <w:spacing w:after="0"/>
            </w:pPr>
            <w:r>
              <w:rPr>
                <w:rFonts w:ascii="Consolas" w:hAnsi="Consolas"/>
                <w:color w:val="233445"/>
                <w:sz w:val="16"/>
              </w:rPr>
              <w:t>npm test</w:t>
            </w:r>
          </w:p>
        </w:tc>
      </w:tr>
    </w:tbl>
    <w:p w14:paraId="63BE7B46" w14:textId="77777777" w:rsidR="00201691" w:rsidRDefault="00201691"/>
    <w:p w14:paraId="1D8C0E10" w14:textId="77777777" w:rsidR="00201691" w:rsidRDefault="00000000">
      <w:pPr>
        <w:pStyle w:val="Heading1"/>
      </w:pPr>
      <w:r>
        <w:lastRenderedPageBreak/>
        <w:t>12. FRONTEND DEVELOPMENT</w:t>
      </w:r>
    </w:p>
    <w:p w14:paraId="2104494A" w14:textId="77777777" w:rsidR="00201691" w:rsidRDefault="00000000">
      <w:pPr>
        <w:pStyle w:val="Heading2"/>
      </w:pPr>
      <w:r>
        <w:t>12.1 React application</w:t>
      </w:r>
    </w:p>
    <w:p w14:paraId="3C7C6EAE" w14:textId="77777777" w:rsidR="00201691" w:rsidRDefault="00000000">
      <w:r>
        <w:t>The React frontend provides the user-facing layer. It collects form input, calls the backend API, renders results, and communicates loading, validation and error states. Vite supports local development and production asset building.</w:t>
      </w:r>
    </w:p>
    <w:p w14:paraId="0CAED80A" w14:textId="77777777" w:rsidR="00201691" w:rsidRDefault="00000000">
      <w:pPr>
        <w:pStyle w:val="Heading2"/>
      </w:pPr>
      <w:r>
        <w:t>12.2 Suggested component responsibilities</w:t>
      </w:r>
    </w:p>
    <w:tbl>
      <w:tblPr>
        <w:tblStyle w:val="TableGrid"/>
        <w:tblW w:w="0" w:type="auto"/>
        <w:jc w:val="center"/>
        <w:tblLook w:val="04A0" w:firstRow="1" w:lastRow="0" w:firstColumn="1" w:lastColumn="0" w:noHBand="0" w:noVBand="1"/>
      </w:tblPr>
      <w:tblGrid>
        <w:gridCol w:w="4939"/>
        <w:gridCol w:w="4939"/>
      </w:tblGrid>
      <w:tr w:rsidR="00201691" w14:paraId="11DEC50D" w14:textId="77777777">
        <w:trPr>
          <w:jc w:val="center"/>
        </w:trPr>
        <w:tc>
          <w:tcPr>
            <w:tcW w:w="4939" w:type="dxa"/>
            <w:shd w:val="clear" w:color="auto" w:fill="17365D"/>
            <w:vAlign w:val="center"/>
          </w:tcPr>
          <w:p w14:paraId="2AA2AE68" w14:textId="77777777" w:rsidR="00201691" w:rsidRDefault="00000000">
            <w:pPr>
              <w:spacing w:before="40" w:after="40"/>
              <w:jc w:val="center"/>
            </w:pPr>
            <w:r>
              <w:rPr>
                <w:b/>
                <w:color w:val="FFFFFF"/>
                <w:sz w:val="18"/>
              </w:rPr>
              <w:t>Frontend area</w:t>
            </w:r>
          </w:p>
        </w:tc>
        <w:tc>
          <w:tcPr>
            <w:tcW w:w="4939" w:type="dxa"/>
            <w:shd w:val="clear" w:color="auto" w:fill="17365D"/>
            <w:vAlign w:val="center"/>
          </w:tcPr>
          <w:p w14:paraId="3E099D27" w14:textId="77777777" w:rsidR="00201691" w:rsidRDefault="00000000">
            <w:pPr>
              <w:spacing w:before="40" w:after="40"/>
              <w:jc w:val="center"/>
            </w:pPr>
            <w:r>
              <w:rPr>
                <w:b/>
                <w:color w:val="FFFFFF"/>
                <w:sz w:val="18"/>
              </w:rPr>
              <w:t>Responsibility</w:t>
            </w:r>
          </w:p>
        </w:tc>
      </w:tr>
      <w:tr w:rsidR="00201691" w14:paraId="26386DD0" w14:textId="77777777">
        <w:trPr>
          <w:jc w:val="center"/>
        </w:trPr>
        <w:tc>
          <w:tcPr>
            <w:tcW w:w="4939" w:type="dxa"/>
            <w:vAlign w:val="center"/>
          </w:tcPr>
          <w:p w14:paraId="2A3A3C12" w14:textId="77777777" w:rsidR="00201691" w:rsidRDefault="00000000">
            <w:pPr>
              <w:spacing w:before="40" w:after="40"/>
            </w:pPr>
            <w:r>
              <w:rPr>
                <w:sz w:val="16"/>
              </w:rPr>
              <w:t>Authentication screens</w:t>
            </w:r>
          </w:p>
        </w:tc>
        <w:tc>
          <w:tcPr>
            <w:tcW w:w="4939" w:type="dxa"/>
            <w:vAlign w:val="center"/>
          </w:tcPr>
          <w:p w14:paraId="171F48CC" w14:textId="77777777" w:rsidR="00201691" w:rsidRDefault="00000000">
            <w:pPr>
              <w:spacing w:before="40" w:after="40"/>
            </w:pPr>
            <w:r>
              <w:rPr>
                <w:sz w:val="16"/>
              </w:rPr>
              <w:t>Collect credentials and present authentication feedback.</w:t>
            </w:r>
          </w:p>
        </w:tc>
      </w:tr>
      <w:tr w:rsidR="00201691" w14:paraId="0F6B8024" w14:textId="77777777">
        <w:trPr>
          <w:jc w:val="center"/>
        </w:trPr>
        <w:tc>
          <w:tcPr>
            <w:tcW w:w="4939" w:type="dxa"/>
            <w:shd w:val="clear" w:color="auto" w:fill="F1F5F9"/>
            <w:vAlign w:val="center"/>
          </w:tcPr>
          <w:p w14:paraId="5DD984C6" w14:textId="77777777" w:rsidR="00201691" w:rsidRDefault="00000000">
            <w:pPr>
              <w:spacing w:before="40" w:after="40"/>
            </w:pPr>
            <w:r>
              <w:rPr>
                <w:sz w:val="16"/>
              </w:rPr>
              <w:t>Citizen dashboard</w:t>
            </w:r>
          </w:p>
        </w:tc>
        <w:tc>
          <w:tcPr>
            <w:tcW w:w="4939" w:type="dxa"/>
            <w:shd w:val="clear" w:color="auto" w:fill="F1F5F9"/>
            <w:vAlign w:val="center"/>
          </w:tcPr>
          <w:p w14:paraId="7CC79351" w14:textId="77777777" w:rsidR="00201691" w:rsidRDefault="00000000">
            <w:pPr>
              <w:spacing w:before="40" w:after="40"/>
            </w:pPr>
            <w:r>
              <w:rPr>
                <w:sz w:val="16"/>
              </w:rPr>
              <w:t>Present the citizen's complaint records where implemented.</w:t>
            </w:r>
          </w:p>
        </w:tc>
      </w:tr>
      <w:tr w:rsidR="00201691" w14:paraId="16D24640" w14:textId="77777777">
        <w:trPr>
          <w:jc w:val="center"/>
        </w:trPr>
        <w:tc>
          <w:tcPr>
            <w:tcW w:w="4939" w:type="dxa"/>
            <w:vAlign w:val="center"/>
          </w:tcPr>
          <w:p w14:paraId="2A1FA658" w14:textId="77777777" w:rsidR="00201691" w:rsidRDefault="00000000">
            <w:pPr>
              <w:spacing w:before="40" w:after="40"/>
            </w:pPr>
            <w:r>
              <w:rPr>
                <w:sz w:val="16"/>
              </w:rPr>
              <w:t>Complaint form</w:t>
            </w:r>
          </w:p>
        </w:tc>
        <w:tc>
          <w:tcPr>
            <w:tcW w:w="4939" w:type="dxa"/>
            <w:vAlign w:val="center"/>
          </w:tcPr>
          <w:p w14:paraId="1B3D3977" w14:textId="77777777" w:rsidR="00201691" w:rsidRDefault="00000000">
            <w:pPr>
              <w:spacing w:before="40" w:after="40"/>
            </w:pPr>
            <w:r>
              <w:rPr>
                <w:sz w:val="16"/>
              </w:rPr>
              <w:t>Collect required complaint fields and display field errors.</w:t>
            </w:r>
          </w:p>
        </w:tc>
      </w:tr>
      <w:tr w:rsidR="00201691" w14:paraId="58A88F40" w14:textId="77777777">
        <w:trPr>
          <w:jc w:val="center"/>
        </w:trPr>
        <w:tc>
          <w:tcPr>
            <w:tcW w:w="4939" w:type="dxa"/>
            <w:shd w:val="clear" w:color="auto" w:fill="F1F5F9"/>
            <w:vAlign w:val="center"/>
          </w:tcPr>
          <w:p w14:paraId="1BDDCBAF" w14:textId="77777777" w:rsidR="00201691" w:rsidRDefault="00000000">
            <w:pPr>
              <w:spacing w:before="40" w:after="40"/>
            </w:pPr>
            <w:r>
              <w:rPr>
                <w:sz w:val="16"/>
              </w:rPr>
              <w:t>Complaint details / tracking</w:t>
            </w:r>
          </w:p>
        </w:tc>
        <w:tc>
          <w:tcPr>
            <w:tcW w:w="4939" w:type="dxa"/>
            <w:shd w:val="clear" w:color="auto" w:fill="F1F5F9"/>
            <w:vAlign w:val="center"/>
          </w:tcPr>
          <w:p w14:paraId="26DBC886" w14:textId="77777777" w:rsidR="00201691" w:rsidRDefault="00000000">
            <w:pPr>
              <w:spacing w:before="40" w:after="40"/>
            </w:pPr>
            <w:r>
              <w:rPr>
                <w:sz w:val="16"/>
              </w:rPr>
              <w:t>Show tracking ID, status and status history where available.</w:t>
            </w:r>
          </w:p>
        </w:tc>
      </w:tr>
      <w:tr w:rsidR="00201691" w14:paraId="52C4B087" w14:textId="77777777">
        <w:trPr>
          <w:jc w:val="center"/>
        </w:trPr>
        <w:tc>
          <w:tcPr>
            <w:tcW w:w="4939" w:type="dxa"/>
            <w:vAlign w:val="center"/>
          </w:tcPr>
          <w:p w14:paraId="558C6A88" w14:textId="77777777" w:rsidR="00201691" w:rsidRDefault="00000000">
            <w:pPr>
              <w:spacing w:before="40" w:after="40"/>
            </w:pPr>
            <w:r>
              <w:rPr>
                <w:sz w:val="16"/>
              </w:rPr>
              <w:t>Officer workspace</w:t>
            </w:r>
          </w:p>
        </w:tc>
        <w:tc>
          <w:tcPr>
            <w:tcW w:w="4939" w:type="dxa"/>
            <w:vAlign w:val="center"/>
          </w:tcPr>
          <w:p w14:paraId="06DFCCE9" w14:textId="77777777" w:rsidR="00201691" w:rsidRDefault="00000000">
            <w:pPr>
              <w:spacing w:before="40" w:after="40"/>
            </w:pPr>
            <w:r>
              <w:rPr>
                <w:sz w:val="16"/>
              </w:rPr>
              <w:t>Expose complaint review and status update actions allowed for that role.</w:t>
            </w:r>
          </w:p>
        </w:tc>
      </w:tr>
      <w:tr w:rsidR="00201691" w14:paraId="5AD1FC40" w14:textId="77777777">
        <w:trPr>
          <w:jc w:val="center"/>
        </w:trPr>
        <w:tc>
          <w:tcPr>
            <w:tcW w:w="4939" w:type="dxa"/>
            <w:shd w:val="clear" w:color="auto" w:fill="F1F5F9"/>
            <w:vAlign w:val="center"/>
          </w:tcPr>
          <w:p w14:paraId="5EB5197C" w14:textId="77777777" w:rsidR="00201691" w:rsidRDefault="00000000">
            <w:pPr>
              <w:spacing w:before="40" w:after="40"/>
            </w:pPr>
            <w:r>
              <w:rPr>
                <w:sz w:val="16"/>
              </w:rPr>
              <w:t>Admin dashboard</w:t>
            </w:r>
          </w:p>
        </w:tc>
        <w:tc>
          <w:tcPr>
            <w:tcW w:w="4939" w:type="dxa"/>
            <w:shd w:val="clear" w:color="auto" w:fill="F1F5F9"/>
            <w:vAlign w:val="center"/>
          </w:tcPr>
          <w:p w14:paraId="649FA035" w14:textId="77777777" w:rsidR="00201691" w:rsidRDefault="00000000">
            <w:pPr>
              <w:spacing w:before="40" w:after="40"/>
            </w:pPr>
            <w:r>
              <w:rPr>
                <w:sz w:val="16"/>
              </w:rPr>
              <w:t>Present management functions that are actually implemented.</w:t>
            </w:r>
          </w:p>
        </w:tc>
      </w:tr>
      <w:tr w:rsidR="00201691" w14:paraId="73FD5180" w14:textId="77777777">
        <w:trPr>
          <w:jc w:val="center"/>
        </w:trPr>
        <w:tc>
          <w:tcPr>
            <w:tcW w:w="4939" w:type="dxa"/>
            <w:vAlign w:val="center"/>
          </w:tcPr>
          <w:p w14:paraId="44C70BC6" w14:textId="77777777" w:rsidR="00201691" w:rsidRDefault="00000000">
            <w:pPr>
              <w:spacing w:before="40" w:after="40"/>
            </w:pPr>
            <w:r>
              <w:rPr>
                <w:sz w:val="16"/>
              </w:rPr>
              <w:t>API client</w:t>
            </w:r>
          </w:p>
        </w:tc>
        <w:tc>
          <w:tcPr>
            <w:tcW w:w="4939" w:type="dxa"/>
            <w:vAlign w:val="center"/>
          </w:tcPr>
          <w:p w14:paraId="231B93AE" w14:textId="77777777" w:rsidR="00201691" w:rsidRDefault="00000000">
            <w:pPr>
              <w:spacing w:before="40" w:after="40"/>
            </w:pPr>
            <w:r>
              <w:rPr>
                <w:sz w:val="16"/>
              </w:rPr>
              <w:t>Centralize requests, base URL, token handling and response parsing.</w:t>
            </w:r>
          </w:p>
        </w:tc>
      </w:tr>
      <w:tr w:rsidR="00201691" w14:paraId="765E60F5" w14:textId="77777777">
        <w:trPr>
          <w:jc w:val="center"/>
        </w:trPr>
        <w:tc>
          <w:tcPr>
            <w:tcW w:w="4939" w:type="dxa"/>
            <w:shd w:val="clear" w:color="auto" w:fill="F1F5F9"/>
            <w:vAlign w:val="center"/>
          </w:tcPr>
          <w:p w14:paraId="582C8CCA" w14:textId="77777777" w:rsidR="00201691" w:rsidRDefault="00000000">
            <w:pPr>
              <w:spacing w:before="40" w:after="40"/>
            </w:pPr>
            <w:r>
              <w:rPr>
                <w:sz w:val="16"/>
              </w:rPr>
              <w:t>Shared UI components</w:t>
            </w:r>
          </w:p>
        </w:tc>
        <w:tc>
          <w:tcPr>
            <w:tcW w:w="4939" w:type="dxa"/>
            <w:shd w:val="clear" w:color="auto" w:fill="F1F5F9"/>
            <w:vAlign w:val="center"/>
          </w:tcPr>
          <w:p w14:paraId="402213CC" w14:textId="77777777" w:rsidR="00201691" w:rsidRDefault="00000000">
            <w:pPr>
              <w:spacing w:before="40" w:after="40"/>
            </w:pPr>
            <w:r>
              <w:rPr>
                <w:sz w:val="16"/>
              </w:rPr>
              <w:t>Reusable inputs, cards, badges, dialogs, tables and feedback messages.</w:t>
            </w:r>
          </w:p>
        </w:tc>
      </w:tr>
    </w:tbl>
    <w:p w14:paraId="1DBA8DC5" w14:textId="77777777" w:rsidR="00201691" w:rsidRDefault="00201691"/>
    <w:p w14:paraId="18DD6E4C" w14:textId="77777777" w:rsidR="00201691" w:rsidRDefault="00000000">
      <w:pPr>
        <w:pStyle w:val="Heading2"/>
      </w:pPr>
      <w:r>
        <w:t>12.3 Frontend request handling</w:t>
      </w:r>
    </w:p>
    <w:p w14:paraId="01DD2823" w14:textId="77777777" w:rsidR="00201691" w:rsidRDefault="00000000">
      <w:pPr>
        <w:pStyle w:val="ListBullet"/>
      </w:pPr>
      <w:r>
        <w:t>Validate obvious input errors in the UI for a better user experience.</w:t>
      </w:r>
    </w:p>
    <w:p w14:paraId="1C5987FB" w14:textId="77777777" w:rsidR="00201691" w:rsidRDefault="00000000">
      <w:pPr>
        <w:pStyle w:val="ListBullet"/>
      </w:pPr>
      <w:r>
        <w:t>Send requests to the API and display a loading state where appropriate.</w:t>
      </w:r>
    </w:p>
    <w:p w14:paraId="31C263AE" w14:textId="77777777" w:rsidR="00201691" w:rsidRDefault="00000000">
      <w:pPr>
        <w:pStyle w:val="ListBullet"/>
      </w:pPr>
      <w:r>
        <w:t>Render the server's validation or authorization error in a safe, understandable way.</w:t>
      </w:r>
    </w:p>
    <w:p w14:paraId="0976DD3C" w14:textId="77777777" w:rsidR="00201691" w:rsidRDefault="00000000">
      <w:pPr>
        <w:pStyle w:val="ListBullet"/>
      </w:pPr>
      <w:r>
        <w:t>Update the relevant page after a successful response.</w:t>
      </w:r>
    </w:p>
    <w:p w14:paraId="3012042A" w14:textId="77777777" w:rsidR="00201691" w:rsidRDefault="00000000">
      <w:pPr>
        <w:pStyle w:val="ListBullet"/>
      </w:pPr>
      <w:r>
        <w:t>Do not treat client-side validation as a replacement for server validation.</w:t>
      </w:r>
    </w:p>
    <w:p w14:paraId="3E369008" w14:textId="77777777" w:rsidR="00201691" w:rsidRDefault="00000000">
      <w:pPr>
        <w:pStyle w:val="Heading2"/>
      </w:pPr>
      <w:r>
        <w:t>12.4 Responsive design and usability</w:t>
      </w:r>
    </w:p>
    <w:p w14:paraId="4E405567" w14:textId="77777777" w:rsidR="00201691" w:rsidRDefault="00000000">
      <w:r>
        <w:t>The interface should remain readable on typical desktop and mobile widths, use clear labels for forms, distinguish status states, and give visible confirmation after important actions. Evaluate these points using the actual running application and screenshots rather than relying on this report alone.</w:t>
      </w:r>
    </w:p>
    <w:p w14:paraId="151929BC" w14:textId="77777777" w:rsidR="00201691" w:rsidRDefault="00000000">
      <w:pPr>
        <w:pStyle w:val="Heading1"/>
      </w:pPr>
      <w:r>
        <w:t>13. SECURITY AND VALIDATION</w:t>
      </w:r>
    </w:p>
    <w:tbl>
      <w:tblPr>
        <w:tblStyle w:val="TableGrid"/>
        <w:tblW w:w="0" w:type="auto"/>
        <w:jc w:val="center"/>
        <w:tblLook w:val="04A0" w:firstRow="1" w:lastRow="0" w:firstColumn="1" w:lastColumn="0" w:noHBand="0" w:noVBand="1"/>
      </w:tblPr>
      <w:tblGrid>
        <w:gridCol w:w="4939"/>
        <w:gridCol w:w="4939"/>
      </w:tblGrid>
      <w:tr w:rsidR="00201691" w14:paraId="3DFE6D79" w14:textId="77777777">
        <w:trPr>
          <w:jc w:val="center"/>
        </w:trPr>
        <w:tc>
          <w:tcPr>
            <w:tcW w:w="4939" w:type="dxa"/>
            <w:shd w:val="clear" w:color="auto" w:fill="17365D"/>
            <w:vAlign w:val="center"/>
          </w:tcPr>
          <w:p w14:paraId="0162D88F" w14:textId="77777777" w:rsidR="00201691" w:rsidRDefault="00000000">
            <w:pPr>
              <w:spacing w:before="40" w:after="40"/>
              <w:jc w:val="center"/>
            </w:pPr>
            <w:r>
              <w:rPr>
                <w:b/>
                <w:color w:val="FFFFFF"/>
                <w:sz w:val="18"/>
              </w:rPr>
              <w:t>Control</w:t>
            </w:r>
          </w:p>
        </w:tc>
        <w:tc>
          <w:tcPr>
            <w:tcW w:w="4939" w:type="dxa"/>
            <w:shd w:val="clear" w:color="auto" w:fill="17365D"/>
            <w:vAlign w:val="center"/>
          </w:tcPr>
          <w:p w14:paraId="481A8F76" w14:textId="77777777" w:rsidR="00201691" w:rsidRDefault="00000000">
            <w:pPr>
              <w:spacing w:before="40" w:after="40"/>
              <w:jc w:val="center"/>
            </w:pPr>
            <w:r>
              <w:rPr>
                <w:b/>
                <w:color w:val="FFFFFF"/>
                <w:sz w:val="18"/>
              </w:rPr>
              <w:t>Purpose / verification</w:t>
            </w:r>
          </w:p>
        </w:tc>
      </w:tr>
      <w:tr w:rsidR="00201691" w14:paraId="446BD0E2" w14:textId="77777777">
        <w:trPr>
          <w:jc w:val="center"/>
        </w:trPr>
        <w:tc>
          <w:tcPr>
            <w:tcW w:w="4939" w:type="dxa"/>
            <w:vAlign w:val="center"/>
          </w:tcPr>
          <w:p w14:paraId="64BA8476" w14:textId="77777777" w:rsidR="00201691" w:rsidRDefault="00000000">
            <w:pPr>
              <w:spacing w:before="40" w:after="40"/>
            </w:pPr>
            <w:r>
              <w:rPr>
                <w:sz w:val="16"/>
              </w:rPr>
              <w:t>JWT authentication</w:t>
            </w:r>
          </w:p>
        </w:tc>
        <w:tc>
          <w:tcPr>
            <w:tcW w:w="4939" w:type="dxa"/>
            <w:vAlign w:val="center"/>
          </w:tcPr>
          <w:p w14:paraId="627883F9" w14:textId="77777777" w:rsidR="00201691" w:rsidRDefault="00000000">
            <w:pPr>
              <w:spacing w:before="40" w:after="40"/>
            </w:pPr>
            <w:r>
              <w:rPr>
                <w:sz w:val="16"/>
              </w:rPr>
              <w:t>Reject missing, invalid or expired tokens on protected routes.</w:t>
            </w:r>
          </w:p>
        </w:tc>
      </w:tr>
      <w:tr w:rsidR="00201691" w14:paraId="6AF08C55" w14:textId="77777777">
        <w:trPr>
          <w:jc w:val="center"/>
        </w:trPr>
        <w:tc>
          <w:tcPr>
            <w:tcW w:w="4939" w:type="dxa"/>
            <w:shd w:val="clear" w:color="auto" w:fill="F1F5F9"/>
            <w:vAlign w:val="center"/>
          </w:tcPr>
          <w:p w14:paraId="77393761" w14:textId="77777777" w:rsidR="00201691" w:rsidRDefault="00000000">
            <w:pPr>
              <w:spacing w:before="40" w:after="40"/>
            </w:pPr>
            <w:r>
              <w:rPr>
                <w:sz w:val="16"/>
              </w:rPr>
              <w:t>Role authorization</w:t>
            </w:r>
          </w:p>
        </w:tc>
        <w:tc>
          <w:tcPr>
            <w:tcW w:w="4939" w:type="dxa"/>
            <w:shd w:val="clear" w:color="auto" w:fill="F1F5F9"/>
            <w:vAlign w:val="center"/>
          </w:tcPr>
          <w:p w14:paraId="690E76CD" w14:textId="77777777" w:rsidR="00201691" w:rsidRDefault="00000000">
            <w:pPr>
              <w:spacing w:before="40" w:after="40"/>
            </w:pPr>
            <w:r>
              <w:rPr>
                <w:sz w:val="16"/>
              </w:rPr>
              <w:t>Prevent citizens and other roles from invoking privileged operations.</w:t>
            </w:r>
          </w:p>
        </w:tc>
      </w:tr>
      <w:tr w:rsidR="00201691" w14:paraId="680B18FF" w14:textId="77777777">
        <w:trPr>
          <w:jc w:val="center"/>
        </w:trPr>
        <w:tc>
          <w:tcPr>
            <w:tcW w:w="4939" w:type="dxa"/>
            <w:vAlign w:val="center"/>
          </w:tcPr>
          <w:p w14:paraId="29448E5E" w14:textId="77777777" w:rsidR="00201691" w:rsidRDefault="00000000">
            <w:pPr>
              <w:spacing w:before="40" w:after="40"/>
            </w:pPr>
            <w:r>
              <w:rPr>
                <w:sz w:val="16"/>
              </w:rPr>
              <w:t>Ownership checks</w:t>
            </w:r>
          </w:p>
        </w:tc>
        <w:tc>
          <w:tcPr>
            <w:tcW w:w="4939" w:type="dxa"/>
            <w:vAlign w:val="center"/>
          </w:tcPr>
          <w:p w14:paraId="46167ECB" w14:textId="77777777" w:rsidR="00201691" w:rsidRDefault="00000000">
            <w:pPr>
              <w:spacing w:before="40" w:after="40"/>
            </w:pPr>
            <w:r>
              <w:rPr>
                <w:sz w:val="16"/>
              </w:rPr>
              <w:t>Prevent access to another user's records unless explicitly permitted.</w:t>
            </w:r>
          </w:p>
        </w:tc>
      </w:tr>
      <w:tr w:rsidR="00201691" w14:paraId="626FB9D3" w14:textId="77777777">
        <w:trPr>
          <w:jc w:val="center"/>
        </w:trPr>
        <w:tc>
          <w:tcPr>
            <w:tcW w:w="4939" w:type="dxa"/>
            <w:shd w:val="clear" w:color="auto" w:fill="F1F5F9"/>
            <w:vAlign w:val="center"/>
          </w:tcPr>
          <w:p w14:paraId="0CCAD405" w14:textId="77777777" w:rsidR="00201691" w:rsidRDefault="00000000">
            <w:pPr>
              <w:spacing w:before="40" w:after="40"/>
            </w:pPr>
            <w:r>
              <w:rPr>
                <w:sz w:val="16"/>
              </w:rPr>
              <w:t>Input validation</w:t>
            </w:r>
          </w:p>
        </w:tc>
        <w:tc>
          <w:tcPr>
            <w:tcW w:w="4939" w:type="dxa"/>
            <w:shd w:val="clear" w:color="auto" w:fill="F1F5F9"/>
            <w:vAlign w:val="center"/>
          </w:tcPr>
          <w:p w14:paraId="5C346E13" w14:textId="77777777" w:rsidR="00201691" w:rsidRDefault="00000000">
            <w:pPr>
              <w:spacing w:before="40" w:after="40"/>
            </w:pPr>
            <w:r>
              <w:rPr>
                <w:sz w:val="16"/>
              </w:rPr>
              <w:t>Reject malformed, missing or unsupported fields before writes.</w:t>
            </w:r>
          </w:p>
        </w:tc>
      </w:tr>
      <w:tr w:rsidR="00201691" w14:paraId="6AC1659D" w14:textId="77777777">
        <w:trPr>
          <w:jc w:val="center"/>
        </w:trPr>
        <w:tc>
          <w:tcPr>
            <w:tcW w:w="4939" w:type="dxa"/>
            <w:vAlign w:val="center"/>
          </w:tcPr>
          <w:p w14:paraId="7338B535" w14:textId="77777777" w:rsidR="00201691" w:rsidRDefault="00000000">
            <w:pPr>
              <w:spacing w:before="40" w:after="40"/>
            </w:pPr>
            <w:r>
              <w:rPr>
                <w:sz w:val="16"/>
              </w:rPr>
              <w:t>Password handling</w:t>
            </w:r>
          </w:p>
        </w:tc>
        <w:tc>
          <w:tcPr>
            <w:tcW w:w="4939" w:type="dxa"/>
            <w:vAlign w:val="center"/>
          </w:tcPr>
          <w:p w14:paraId="618C9F1F" w14:textId="77777777" w:rsidR="00201691" w:rsidRDefault="00000000">
            <w:pPr>
              <w:spacing w:before="40" w:after="40"/>
            </w:pPr>
            <w:r>
              <w:rPr>
                <w:sz w:val="16"/>
              </w:rPr>
              <w:t>Store password hashes; never store or display plaintext passwords.</w:t>
            </w:r>
          </w:p>
        </w:tc>
      </w:tr>
      <w:tr w:rsidR="00201691" w14:paraId="36525638" w14:textId="77777777">
        <w:trPr>
          <w:jc w:val="center"/>
        </w:trPr>
        <w:tc>
          <w:tcPr>
            <w:tcW w:w="4939" w:type="dxa"/>
            <w:shd w:val="clear" w:color="auto" w:fill="F1F5F9"/>
            <w:vAlign w:val="center"/>
          </w:tcPr>
          <w:p w14:paraId="186433D2" w14:textId="77777777" w:rsidR="00201691" w:rsidRDefault="00000000">
            <w:pPr>
              <w:spacing w:before="40" w:after="40"/>
            </w:pPr>
            <w:r>
              <w:rPr>
                <w:sz w:val="16"/>
              </w:rPr>
              <w:t>Centralized error handling</w:t>
            </w:r>
          </w:p>
        </w:tc>
        <w:tc>
          <w:tcPr>
            <w:tcW w:w="4939" w:type="dxa"/>
            <w:shd w:val="clear" w:color="auto" w:fill="F1F5F9"/>
            <w:vAlign w:val="center"/>
          </w:tcPr>
          <w:p w14:paraId="5724B576" w14:textId="77777777" w:rsidR="00201691" w:rsidRDefault="00000000">
            <w:pPr>
              <w:spacing w:before="40" w:after="40"/>
            </w:pPr>
            <w:r>
              <w:rPr>
                <w:sz w:val="16"/>
              </w:rPr>
              <w:t>Return safe messages without leaking stack traces or secrets.</w:t>
            </w:r>
          </w:p>
        </w:tc>
      </w:tr>
      <w:tr w:rsidR="00201691" w14:paraId="12556600" w14:textId="77777777">
        <w:trPr>
          <w:jc w:val="center"/>
        </w:trPr>
        <w:tc>
          <w:tcPr>
            <w:tcW w:w="4939" w:type="dxa"/>
            <w:vAlign w:val="center"/>
          </w:tcPr>
          <w:p w14:paraId="0FC280D5" w14:textId="77777777" w:rsidR="00201691" w:rsidRDefault="00000000">
            <w:pPr>
              <w:spacing w:before="40" w:after="40"/>
            </w:pPr>
            <w:r>
              <w:rPr>
                <w:sz w:val="16"/>
              </w:rPr>
              <w:t>Environment variables</w:t>
            </w:r>
          </w:p>
        </w:tc>
        <w:tc>
          <w:tcPr>
            <w:tcW w:w="4939" w:type="dxa"/>
            <w:vAlign w:val="center"/>
          </w:tcPr>
          <w:p w14:paraId="33D520BB" w14:textId="77777777" w:rsidR="00201691" w:rsidRDefault="00000000">
            <w:pPr>
              <w:spacing w:before="40" w:after="40"/>
            </w:pPr>
            <w:r>
              <w:rPr>
                <w:sz w:val="16"/>
              </w:rPr>
              <w:t>Keep credentials and signing secrets out of source control.</w:t>
            </w:r>
          </w:p>
        </w:tc>
      </w:tr>
      <w:tr w:rsidR="00201691" w14:paraId="2751A4CB" w14:textId="77777777">
        <w:trPr>
          <w:jc w:val="center"/>
        </w:trPr>
        <w:tc>
          <w:tcPr>
            <w:tcW w:w="4939" w:type="dxa"/>
            <w:shd w:val="clear" w:color="auto" w:fill="F1F5F9"/>
            <w:vAlign w:val="center"/>
          </w:tcPr>
          <w:p w14:paraId="7136CD16" w14:textId="77777777" w:rsidR="00201691" w:rsidRDefault="00000000">
            <w:pPr>
              <w:spacing w:before="40" w:after="40"/>
            </w:pPr>
            <w:r>
              <w:rPr>
                <w:sz w:val="16"/>
              </w:rPr>
              <w:t>Database permissions</w:t>
            </w:r>
          </w:p>
        </w:tc>
        <w:tc>
          <w:tcPr>
            <w:tcW w:w="4939" w:type="dxa"/>
            <w:shd w:val="clear" w:color="auto" w:fill="F1F5F9"/>
            <w:vAlign w:val="center"/>
          </w:tcPr>
          <w:p w14:paraId="5E66C2F2" w14:textId="77777777" w:rsidR="00201691" w:rsidRDefault="00000000">
            <w:pPr>
              <w:spacing w:before="40" w:after="40"/>
            </w:pPr>
            <w:r>
              <w:rPr>
                <w:sz w:val="16"/>
              </w:rPr>
              <w:t>Use least-privilege credentials and secure network access.</w:t>
            </w:r>
          </w:p>
        </w:tc>
      </w:tr>
      <w:tr w:rsidR="00201691" w14:paraId="37457DA7" w14:textId="77777777">
        <w:trPr>
          <w:jc w:val="center"/>
        </w:trPr>
        <w:tc>
          <w:tcPr>
            <w:tcW w:w="4939" w:type="dxa"/>
            <w:vAlign w:val="center"/>
          </w:tcPr>
          <w:p w14:paraId="022BC249" w14:textId="77777777" w:rsidR="00201691" w:rsidRDefault="00000000">
            <w:pPr>
              <w:spacing w:before="40" w:after="40"/>
            </w:pPr>
            <w:r>
              <w:rPr>
                <w:sz w:val="16"/>
              </w:rPr>
              <w:lastRenderedPageBreak/>
              <w:t>Transport security</w:t>
            </w:r>
          </w:p>
        </w:tc>
        <w:tc>
          <w:tcPr>
            <w:tcW w:w="4939" w:type="dxa"/>
            <w:vAlign w:val="center"/>
          </w:tcPr>
          <w:p w14:paraId="63C92962" w14:textId="77777777" w:rsidR="00201691" w:rsidRDefault="00000000">
            <w:pPr>
              <w:spacing w:before="40" w:after="40"/>
            </w:pPr>
            <w:r>
              <w:rPr>
                <w:sz w:val="16"/>
              </w:rPr>
              <w:t>Use HTTPS for public deployment and configure CORS deliberately.</w:t>
            </w:r>
          </w:p>
        </w:tc>
      </w:tr>
      <w:tr w:rsidR="00201691" w14:paraId="57E8417A" w14:textId="77777777">
        <w:trPr>
          <w:jc w:val="center"/>
        </w:trPr>
        <w:tc>
          <w:tcPr>
            <w:tcW w:w="4939" w:type="dxa"/>
            <w:shd w:val="clear" w:color="auto" w:fill="F1F5F9"/>
            <w:vAlign w:val="center"/>
          </w:tcPr>
          <w:p w14:paraId="7FF25378" w14:textId="77777777" w:rsidR="00201691" w:rsidRDefault="00000000">
            <w:pPr>
              <w:spacing w:before="40" w:after="40"/>
            </w:pPr>
            <w:r>
              <w:rPr>
                <w:sz w:val="16"/>
              </w:rPr>
              <w:t>Abuse controls</w:t>
            </w:r>
          </w:p>
        </w:tc>
        <w:tc>
          <w:tcPr>
            <w:tcW w:w="4939" w:type="dxa"/>
            <w:shd w:val="clear" w:color="auto" w:fill="F1F5F9"/>
            <w:vAlign w:val="center"/>
          </w:tcPr>
          <w:p w14:paraId="0E7920B4" w14:textId="77777777" w:rsidR="00201691" w:rsidRDefault="00000000">
            <w:pPr>
              <w:spacing w:before="40" w:after="40"/>
            </w:pPr>
            <w:r>
              <w:rPr>
                <w:sz w:val="16"/>
              </w:rPr>
              <w:t>Consider rate limiting, request size limits and audit logging before production.</w:t>
            </w:r>
          </w:p>
        </w:tc>
      </w:tr>
    </w:tbl>
    <w:p w14:paraId="0424C5FB" w14:textId="77777777" w:rsidR="00201691" w:rsidRDefault="00201691"/>
    <w:p w14:paraId="11CBEDCD" w14:textId="77777777" w:rsidR="00201691" w:rsidRDefault="00000000">
      <w:r>
        <w:t>Security controls should be confirmed against the current code and deployment configuration. This report is not a penetration-test certificate.</w:t>
      </w:r>
    </w:p>
    <w:p w14:paraId="576E8D1D" w14:textId="77777777" w:rsidR="00201691" w:rsidRDefault="00000000">
      <w:pPr>
        <w:pStyle w:val="Heading1"/>
      </w:pPr>
      <w:r>
        <w:t>14. TESTING AND VERIFICATION</w:t>
      </w:r>
    </w:p>
    <w:p w14:paraId="472881DA" w14:textId="77777777" w:rsidR="00201691" w:rsidRDefault="00000000">
      <w:pPr>
        <w:pStyle w:val="Heading2"/>
      </w:pPr>
      <w:r>
        <w:t>14.1 Automated testing</w:t>
      </w:r>
    </w:p>
    <w:p w14:paraId="780A6CBF" w14:textId="77777777" w:rsidR="00201691" w:rsidRDefault="00000000">
      <w:r>
        <w:t>The available project history records an automated test suite with 25 tests passing and zero failures. The result should be rerun after the final submitted changes; do not present the historical count as a newly verified result.</w:t>
      </w:r>
    </w:p>
    <w:p w14:paraId="42FAD273" w14:textId="77777777" w:rsidR="00201691" w:rsidRDefault="00000000">
      <w:pPr>
        <w:pStyle w:val="Heading2"/>
      </w:pPr>
      <w:r>
        <w:t>14.2 Manual verification matrix</w:t>
      </w:r>
    </w:p>
    <w:tbl>
      <w:tblPr>
        <w:tblStyle w:val="TableGrid"/>
        <w:tblW w:w="0" w:type="auto"/>
        <w:jc w:val="center"/>
        <w:tblLook w:val="04A0" w:firstRow="1" w:lastRow="0" w:firstColumn="1" w:lastColumn="0" w:noHBand="0" w:noVBand="1"/>
      </w:tblPr>
      <w:tblGrid>
        <w:gridCol w:w="2469"/>
        <w:gridCol w:w="2469"/>
        <w:gridCol w:w="2469"/>
        <w:gridCol w:w="2469"/>
      </w:tblGrid>
      <w:tr w:rsidR="00201691" w14:paraId="36631895" w14:textId="77777777">
        <w:trPr>
          <w:jc w:val="center"/>
        </w:trPr>
        <w:tc>
          <w:tcPr>
            <w:tcW w:w="2469" w:type="dxa"/>
            <w:shd w:val="clear" w:color="auto" w:fill="17365D"/>
            <w:vAlign w:val="center"/>
          </w:tcPr>
          <w:p w14:paraId="2B685162" w14:textId="77777777" w:rsidR="00201691" w:rsidRDefault="00000000">
            <w:pPr>
              <w:spacing w:before="40" w:after="40"/>
              <w:jc w:val="center"/>
            </w:pPr>
            <w:r>
              <w:rPr>
                <w:b/>
                <w:color w:val="FFFFFF"/>
                <w:sz w:val="18"/>
              </w:rPr>
              <w:t>Test ID</w:t>
            </w:r>
          </w:p>
        </w:tc>
        <w:tc>
          <w:tcPr>
            <w:tcW w:w="2469" w:type="dxa"/>
            <w:shd w:val="clear" w:color="auto" w:fill="17365D"/>
            <w:vAlign w:val="center"/>
          </w:tcPr>
          <w:p w14:paraId="5C06DAA4" w14:textId="77777777" w:rsidR="00201691" w:rsidRDefault="00000000">
            <w:pPr>
              <w:spacing w:before="40" w:after="40"/>
              <w:jc w:val="center"/>
            </w:pPr>
            <w:r>
              <w:rPr>
                <w:b/>
                <w:color w:val="FFFFFF"/>
                <w:sz w:val="18"/>
              </w:rPr>
              <w:t>Scenario</w:t>
            </w:r>
          </w:p>
        </w:tc>
        <w:tc>
          <w:tcPr>
            <w:tcW w:w="2469" w:type="dxa"/>
            <w:shd w:val="clear" w:color="auto" w:fill="17365D"/>
            <w:vAlign w:val="center"/>
          </w:tcPr>
          <w:p w14:paraId="0DFEAEB5" w14:textId="77777777" w:rsidR="00201691" w:rsidRDefault="00000000">
            <w:pPr>
              <w:spacing w:before="40" w:after="40"/>
              <w:jc w:val="center"/>
            </w:pPr>
            <w:r>
              <w:rPr>
                <w:b/>
                <w:color w:val="FFFFFF"/>
                <w:sz w:val="18"/>
              </w:rPr>
              <w:t>Expected result</w:t>
            </w:r>
          </w:p>
        </w:tc>
        <w:tc>
          <w:tcPr>
            <w:tcW w:w="2469" w:type="dxa"/>
            <w:shd w:val="clear" w:color="auto" w:fill="17365D"/>
            <w:vAlign w:val="center"/>
          </w:tcPr>
          <w:p w14:paraId="7E810328" w14:textId="77777777" w:rsidR="00201691" w:rsidRDefault="00000000">
            <w:pPr>
              <w:spacing w:before="40" w:after="40"/>
              <w:jc w:val="center"/>
            </w:pPr>
            <w:r>
              <w:rPr>
                <w:b/>
                <w:color w:val="FFFFFF"/>
                <w:sz w:val="18"/>
              </w:rPr>
              <w:t>Result to record</w:t>
            </w:r>
          </w:p>
        </w:tc>
      </w:tr>
      <w:tr w:rsidR="00201691" w14:paraId="42A6C9D0" w14:textId="77777777">
        <w:trPr>
          <w:jc w:val="center"/>
        </w:trPr>
        <w:tc>
          <w:tcPr>
            <w:tcW w:w="2469" w:type="dxa"/>
            <w:vAlign w:val="center"/>
          </w:tcPr>
          <w:p w14:paraId="12B2DA22" w14:textId="77777777" w:rsidR="00201691" w:rsidRDefault="00000000">
            <w:pPr>
              <w:spacing w:before="40" w:after="40"/>
            </w:pPr>
            <w:r>
              <w:rPr>
                <w:sz w:val="16"/>
              </w:rPr>
              <w:t>TC-01</w:t>
            </w:r>
          </w:p>
        </w:tc>
        <w:tc>
          <w:tcPr>
            <w:tcW w:w="2469" w:type="dxa"/>
            <w:vAlign w:val="center"/>
          </w:tcPr>
          <w:p w14:paraId="72670132" w14:textId="77777777" w:rsidR="00201691" w:rsidRDefault="00000000">
            <w:pPr>
              <w:spacing w:before="40" w:after="40"/>
            </w:pPr>
            <w:r>
              <w:rPr>
                <w:sz w:val="16"/>
              </w:rPr>
              <w:t>Register with valid details</w:t>
            </w:r>
          </w:p>
        </w:tc>
        <w:tc>
          <w:tcPr>
            <w:tcW w:w="2469" w:type="dxa"/>
            <w:vAlign w:val="center"/>
          </w:tcPr>
          <w:p w14:paraId="74A5D9DD" w14:textId="77777777" w:rsidR="00201691" w:rsidRDefault="00000000">
            <w:pPr>
              <w:spacing w:before="40" w:after="40"/>
            </w:pPr>
            <w:r>
              <w:rPr>
                <w:sz w:val="16"/>
              </w:rPr>
              <w:t>Account created or success response</w:t>
            </w:r>
          </w:p>
        </w:tc>
        <w:tc>
          <w:tcPr>
            <w:tcW w:w="2469" w:type="dxa"/>
            <w:vAlign w:val="center"/>
          </w:tcPr>
          <w:p w14:paraId="19A3F97C" w14:textId="77777777" w:rsidR="00201691" w:rsidRDefault="00000000">
            <w:pPr>
              <w:spacing w:before="40" w:after="40"/>
            </w:pPr>
            <w:r>
              <w:rPr>
                <w:sz w:val="16"/>
              </w:rPr>
              <w:t>Pass / Fail</w:t>
            </w:r>
          </w:p>
        </w:tc>
      </w:tr>
      <w:tr w:rsidR="00201691" w14:paraId="3D7EAEB8" w14:textId="77777777">
        <w:trPr>
          <w:jc w:val="center"/>
        </w:trPr>
        <w:tc>
          <w:tcPr>
            <w:tcW w:w="2469" w:type="dxa"/>
            <w:shd w:val="clear" w:color="auto" w:fill="F1F5F9"/>
            <w:vAlign w:val="center"/>
          </w:tcPr>
          <w:p w14:paraId="1398FA25" w14:textId="77777777" w:rsidR="00201691" w:rsidRDefault="00000000">
            <w:pPr>
              <w:spacing w:before="40" w:after="40"/>
            </w:pPr>
            <w:r>
              <w:rPr>
                <w:sz w:val="16"/>
              </w:rPr>
              <w:t>TC-02</w:t>
            </w:r>
          </w:p>
        </w:tc>
        <w:tc>
          <w:tcPr>
            <w:tcW w:w="2469" w:type="dxa"/>
            <w:shd w:val="clear" w:color="auto" w:fill="F1F5F9"/>
            <w:vAlign w:val="center"/>
          </w:tcPr>
          <w:p w14:paraId="6EC11F27" w14:textId="77777777" w:rsidR="00201691" w:rsidRDefault="00000000">
            <w:pPr>
              <w:spacing w:before="40" w:after="40"/>
            </w:pPr>
            <w:r>
              <w:rPr>
                <w:sz w:val="16"/>
              </w:rPr>
              <w:t>Register with invalid/missing fields</w:t>
            </w:r>
          </w:p>
        </w:tc>
        <w:tc>
          <w:tcPr>
            <w:tcW w:w="2469" w:type="dxa"/>
            <w:shd w:val="clear" w:color="auto" w:fill="F1F5F9"/>
            <w:vAlign w:val="center"/>
          </w:tcPr>
          <w:p w14:paraId="01D5007A" w14:textId="77777777" w:rsidR="00201691" w:rsidRDefault="00000000">
            <w:pPr>
              <w:spacing w:before="40" w:after="40"/>
            </w:pPr>
            <w:r>
              <w:rPr>
                <w:sz w:val="16"/>
              </w:rPr>
              <w:t>Validation response; no invalid record</w:t>
            </w:r>
          </w:p>
        </w:tc>
        <w:tc>
          <w:tcPr>
            <w:tcW w:w="2469" w:type="dxa"/>
            <w:shd w:val="clear" w:color="auto" w:fill="F1F5F9"/>
            <w:vAlign w:val="center"/>
          </w:tcPr>
          <w:p w14:paraId="637FEB9C" w14:textId="77777777" w:rsidR="00201691" w:rsidRDefault="00000000">
            <w:pPr>
              <w:spacing w:before="40" w:after="40"/>
            </w:pPr>
            <w:r>
              <w:rPr>
                <w:sz w:val="16"/>
              </w:rPr>
              <w:t>Pass / Fail</w:t>
            </w:r>
          </w:p>
        </w:tc>
      </w:tr>
      <w:tr w:rsidR="00201691" w14:paraId="5A448416" w14:textId="77777777">
        <w:trPr>
          <w:jc w:val="center"/>
        </w:trPr>
        <w:tc>
          <w:tcPr>
            <w:tcW w:w="2469" w:type="dxa"/>
            <w:vAlign w:val="center"/>
          </w:tcPr>
          <w:p w14:paraId="40019AAA" w14:textId="77777777" w:rsidR="00201691" w:rsidRDefault="00000000">
            <w:pPr>
              <w:spacing w:before="40" w:after="40"/>
            </w:pPr>
            <w:r>
              <w:rPr>
                <w:sz w:val="16"/>
              </w:rPr>
              <w:t>TC-03</w:t>
            </w:r>
          </w:p>
        </w:tc>
        <w:tc>
          <w:tcPr>
            <w:tcW w:w="2469" w:type="dxa"/>
            <w:vAlign w:val="center"/>
          </w:tcPr>
          <w:p w14:paraId="18975316" w14:textId="77777777" w:rsidR="00201691" w:rsidRDefault="00000000">
            <w:pPr>
              <w:spacing w:before="40" w:after="40"/>
            </w:pPr>
            <w:r>
              <w:rPr>
                <w:sz w:val="16"/>
              </w:rPr>
              <w:t>Login with valid credentials</w:t>
            </w:r>
          </w:p>
        </w:tc>
        <w:tc>
          <w:tcPr>
            <w:tcW w:w="2469" w:type="dxa"/>
            <w:vAlign w:val="center"/>
          </w:tcPr>
          <w:p w14:paraId="005B38FB" w14:textId="77777777" w:rsidR="00201691" w:rsidRDefault="00000000">
            <w:pPr>
              <w:spacing w:before="40" w:after="40"/>
            </w:pPr>
            <w:r>
              <w:rPr>
                <w:sz w:val="16"/>
              </w:rPr>
              <w:t>Authentication succeeds and token/session is issued</w:t>
            </w:r>
          </w:p>
        </w:tc>
        <w:tc>
          <w:tcPr>
            <w:tcW w:w="2469" w:type="dxa"/>
            <w:vAlign w:val="center"/>
          </w:tcPr>
          <w:p w14:paraId="46A59B52" w14:textId="77777777" w:rsidR="00201691" w:rsidRDefault="00000000">
            <w:pPr>
              <w:spacing w:before="40" w:after="40"/>
            </w:pPr>
            <w:r>
              <w:rPr>
                <w:sz w:val="16"/>
              </w:rPr>
              <w:t>Pass / Fail</w:t>
            </w:r>
          </w:p>
        </w:tc>
      </w:tr>
      <w:tr w:rsidR="00201691" w14:paraId="5B0ABC1A" w14:textId="77777777">
        <w:trPr>
          <w:jc w:val="center"/>
        </w:trPr>
        <w:tc>
          <w:tcPr>
            <w:tcW w:w="2469" w:type="dxa"/>
            <w:shd w:val="clear" w:color="auto" w:fill="F1F5F9"/>
            <w:vAlign w:val="center"/>
          </w:tcPr>
          <w:p w14:paraId="118C2C6B" w14:textId="77777777" w:rsidR="00201691" w:rsidRDefault="00000000">
            <w:pPr>
              <w:spacing w:before="40" w:after="40"/>
            </w:pPr>
            <w:r>
              <w:rPr>
                <w:sz w:val="16"/>
              </w:rPr>
              <w:t>TC-04</w:t>
            </w:r>
          </w:p>
        </w:tc>
        <w:tc>
          <w:tcPr>
            <w:tcW w:w="2469" w:type="dxa"/>
            <w:shd w:val="clear" w:color="auto" w:fill="F1F5F9"/>
            <w:vAlign w:val="center"/>
          </w:tcPr>
          <w:p w14:paraId="4990B1FA" w14:textId="77777777" w:rsidR="00201691" w:rsidRDefault="00000000">
            <w:pPr>
              <w:spacing w:before="40" w:after="40"/>
            </w:pPr>
            <w:r>
              <w:rPr>
                <w:sz w:val="16"/>
              </w:rPr>
              <w:t>Login with invalid credentials</w:t>
            </w:r>
          </w:p>
        </w:tc>
        <w:tc>
          <w:tcPr>
            <w:tcW w:w="2469" w:type="dxa"/>
            <w:shd w:val="clear" w:color="auto" w:fill="F1F5F9"/>
            <w:vAlign w:val="center"/>
          </w:tcPr>
          <w:p w14:paraId="4F08AAFF" w14:textId="77777777" w:rsidR="00201691" w:rsidRDefault="00000000">
            <w:pPr>
              <w:spacing w:before="40" w:after="40"/>
            </w:pPr>
            <w:r>
              <w:rPr>
                <w:sz w:val="16"/>
              </w:rPr>
              <w:t>Safe authentication failure</w:t>
            </w:r>
          </w:p>
        </w:tc>
        <w:tc>
          <w:tcPr>
            <w:tcW w:w="2469" w:type="dxa"/>
            <w:shd w:val="clear" w:color="auto" w:fill="F1F5F9"/>
            <w:vAlign w:val="center"/>
          </w:tcPr>
          <w:p w14:paraId="1A94D70D" w14:textId="77777777" w:rsidR="00201691" w:rsidRDefault="00000000">
            <w:pPr>
              <w:spacing w:before="40" w:after="40"/>
            </w:pPr>
            <w:r>
              <w:rPr>
                <w:sz w:val="16"/>
              </w:rPr>
              <w:t>Pass / Fail</w:t>
            </w:r>
          </w:p>
        </w:tc>
      </w:tr>
      <w:tr w:rsidR="00201691" w14:paraId="14B27F96" w14:textId="77777777">
        <w:trPr>
          <w:jc w:val="center"/>
        </w:trPr>
        <w:tc>
          <w:tcPr>
            <w:tcW w:w="2469" w:type="dxa"/>
            <w:vAlign w:val="center"/>
          </w:tcPr>
          <w:p w14:paraId="45DF1BFE" w14:textId="77777777" w:rsidR="00201691" w:rsidRDefault="00000000">
            <w:pPr>
              <w:spacing w:before="40" w:after="40"/>
            </w:pPr>
            <w:r>
              <w:rPr>
                <w:sz w:val="16"/>
              </w:rPr>
              <w:t>TC-05</w:t>
            </w:r>
          </w:p>
        </w:tc>
        <w:tc>
          <w:tcPr>
            <w:tcW w:w="2469" w:type="dxa"/>
            <w:vAlign w:val="center"/>
          </w:tcPr>
          <w:p w14:paraId="1B41C45B" w14:textId="77777777" w:rsidR="00201691" w:rsidRDefault="00000000">
            <w:pPr>
              <w:spacing w:before="40" w:after="40"/>
            </w:pPr>
            <w:r>
              <w:rPr>
                <w:sz w:val="16"/>
              </w:rPr>
              <w:t>Call protected route without token</w:t>
            </w:r>
          </w:p>
        </w:tc>
        <w:tc>
          <w:tcPr>
            <w:tcW w:w="2469" w:type="dxa"/>
            <w:vAlign w:val="center"/>
          </w:tcPr>
          <w:p w14:paraId="45168BCF" w14:textId="77777777" w:rsidR="00201691" w:rsidRDefault="00000000">
            <w:pPr>
              <w:spacing w:before="40" w:after="40"/>
            </w:pPr>
            <w:r>
              <w:rPr>
                <w:sz w:val="16"/>
              </w:rPr>
              <w:t>Request is denied</w:t>
            </w:r>
          </w:p>
        </w:tc>
        <w:tc>
          <w:tcPr>
            <w:tcW w:w="2469" w:type="dxa"/>
            <w:vAlign w:val="center"/>
          </w:tcPr>
          <w:p w14:paraId="0CFE593F" w14:textId="77777777" w:rsidR="00201691" w:rsidRDefault="00000000">
            <w:pPr>
              <w:spacing w:before="40" w:after="40"/>
            </w:pPr>
            <w:r>
              <w:rPr>
                <w:sz w:val="16"/>
              </w:rPr>
              <w:t>Pass / Fail</w:t>
            </w:r>
          </w:p>
        </w:tc>
      </w:tr>
      <w:tr w:rsidR="00201691" w14:paraId="2B172D36" w14:textId="77777777">
        <w:trPr>
          <w:jc w:val="center"/>
        </w:trPr>
        <w:tc>
          <w:tcPr>
            <w:tcW w:w="2469" w:type="dxa"/>
            <w:shd w:val="clear" w:color="auto" w:fill="F1F5F9"/>
            <w:vAlign w:val="center"/>
          </w:tcPr>
          <w:p w14:paraId="1ED54BBA" w14:textId="77777777" w:rsidR="00201691" w:rsidRDefault="00000000">
            <w:pPr>
              <w:spacing w:before="40" w:after="40"/>
            </w:pPr>
            <w:r>
              <w:rPr>
                <w:sz w:val="16"/>
              </w:rPr>
              <w:t>TC-06</w:t>
            </w:r>
          </w:p>
        </w:tc>
        <w:tc>
          <w:tcPr>
            <w:tcW w:w="2469" w:type="dxa"/>
            <w:shd w:val="clear" w:color="auto" w:fill="F1F5F9"/>
            <w:vAlign w:val="center"/>
          </w:tcPr>
          <w:p w14:paraId="77C6D4D1" w14:textId="77777777" w:rsidR="00201691" w:rsidRDefault="00000000">
            <w:pPr>
              <w:spacing w:before="40" w:after="40"/>
            </w:pPr>
            <w:r>
              <w:rPr>
                <w:sz w:val="16"/>
              </w:rPr>
              <w:t>Use a role without permission</w:t>
            </w:r>
          </w:p>
        </w:tc>
        <w:tc>
          <w:tcPr>
            <w:tcW w:w="2469" w:type="dxa"/>
            <w:shd w:val="clear" w:color="auto" w:fill="F1F5F9"/>
            <w:vAlign w:val="center"/>
          </w:tcPr>
          <w:p w14:paraId="21DF4340" w14:textId="77777777" w:rsidR="00201691" w:rsidRDefault="00000000">
            <w:pPr>
              <w:spacing w:before="40" w:after="40"/>
            </w:pPr>
            <w:r>
              <w:rPr>
                <w:sz w:val="16"/>
              </w:rPr>
              <w:t>Restricted action is denied</w:t>
            </w:r>
          </w:p>
        </w:tc>
        <w:tc>
          <w:tcPr>
            <w:tcW w:w="2469" w:type="dxa"/>
            <w:shd w:val="clear" w:color="auto" w:fill="F1F5F9"/>
            <w:vAlign w:val="center"/>
          </w:tcPr>
          <w:p w14:paraId="0D23A254" w14:textId="77777777" w:rsidR="00201691" w:rsidRDefault="00000000">
            <w:pPr>
              <w:spacing w:before="40" w:after="40"/>
            </w:pPr>
            <w:r>
              <w:rPr>
                <w:sz w:val="16"/>
              </w:rPr>
              <w:t>Pass / Fail</w:t>
            </w:r>
          </w:p>
        </w:tc>
      </w:tr>
      <w:tr w:rsidR="00201691" w14:paraId="7DFCF4A4" w14:textId="77777777">
        <w:trPr>
          <w:jc w:val="center"/>
        </w:trPr>
        <w:tc>
          <w:tcPr>
            <w:tcW w:w="2469" w:type="dxa"/>
            <w:vAlign w:val="center"/>
          </w:tcPr>
          <w:p w14:paraId="332E290A" w14:textId="77777777" w:rsidR="00201691" w:rsidRDefault="00000000">
            <w:pPr>
              <w:spacing w:before="40" w:after="40"/>
            </w:pPr>
            <w:r>
              <w:rPr>
                <w:sz w:val="16"/>
              </w:rPr>
              <w:t>TC-07</w:t>
            </w:r>
          </w:p>
        </w:tc>
        <w:tc>
          <w:tcPr>
            <w:tcW w:w="2469" w:type="dxa"/>
            <w:vAlign w:val="center"/>
          </w:tcPr>
          <w:p w14:paraId="0CE935DC" w14:textId="77777777" w:rsidR="00201691" w:rsidRDefault="00000000">
            <w:pPr>
              <w:spacing w:before="40" w:after="40"/>
            </w:pPr>
            <w:r>
              <w:rPr>
                <w:sz w:val="16"/>
              </w:rPr>
              <w:t>Create complaint</w:t>
            </w:r>
          </w:p>
        </w:tc>
        <w:tc>
          <w:tcPr>
            <w:tcW w:w="2469" w:type="dxa"/>
            <w:vAlign w:val="center"/>
          </w:tcPr>
          <w:p w14:paraId="69C3E880" w14:textId="77777777" w:rsidR="00201691" w:rsidRDefault="00000000">
            <w:pPr>
              <w:spacing w:before="40" w:after="40"/>
            </w:pPr>
            <w:r>
              <w:rPr>
                <w:sz w:val="16"/>
              </w:rPr>
              <w:t>Complaint is persisted and tracking ID returned</w:t>
            </w:r>
          </w:p>
        </w:tc>
        <w:tc>
          <w:tcPr>
            <w:tcW w:w="2469" w:type="dxa"/>
            <w:vAlign w:val="center"/>
          </w:tcPr>
          <w:p w14:paraId="1BBB5D74" w14:textId="77777777" w:rsidR="00201691" w:rsidRDefault="00000000">
            <w:pPr>
              <w:spacing w:before="40" w:after="40"/>
            </w:pPr>
            <w:r>
              <w:rPr>
                <w:sz w:val="16"/>
              </w:rPr>
              <w:t>Pass / Fail</w:t>
            </w:r>
          </w:p>
        </w:tc>
      </w:tr>
      <w:tr w:rsidR="00201691" w14:paraId="350D55AA" w14:textId="77777777">
        <w:trPr>
          <w:jc w:val="center"/>
        </w:trPr>
        <w:tc>
          <w:tcPr>
            <w:tcW w:w="2469" w:type="dxa"/>
            <w:shd w:val="clear" w:color="auto" w:fill="F1F5F9"/>
            <w:vAlign w:val="center"/>
          </w:tcPr>
          <w:p w14:paraId="6C423F0C" w14:textId="77777777" w:rsidR="00201691" w:rsidRDefault="00000000">
            <w:pPr>
              <w:spacing w:before="40" w:after="40"/>
            </w:pPr>
            <w:r>
              <w:rPr>
                <w:sz w:val="16"/>
              </w:rPr>
              <w:t>TC-08</w:t>
            </w:r>
          </w:p>
        </w:tc>
        <w:tc>
          <w:tcPr>
            <w:tcW w:w="2469" w:type="dxa"/>
            <w:shd w:val="clear" w:color="auto" w:fill="F1F5F9"/>
            <w:vAlign w:val="center"/>
          </w:tcPr>
          <w:p w14:paraId="447998C9" w14:textId="77777777" w:rsidR="00201691" w:rsidRDefault="00000000">
            <w:pPr>
              <w:spacing w:before="40" w:after="40"/>
            </w:pPr>
            <w:r>
              <w:rPr>
                <w:sz w:val="16"/>
              </w:rPr>
              <w:t>Inspect status history</w:t>
            </w:r>
          </w:p>
        </w:tc>
        <w:tc>
          <w:tcPr>
            <w:tcW w:w="2469" w:type="dxa"/>
            <w:shd w:val="clear" w:color="auto" w:fill="F1F5F9"/>
            <w:vAlign w:val="center"/>
          </w:tcPr>
          <w:p w14:paraId="07E72061" w14:textId="77777777" w:rsidR="00201691" w:rsidRDefault="00000000">
            <w:pPr>
              <w:spacing w:before="40" w:after="40"/>
            </w:pPr>
            <w:r>
              <w:rPr>
                <w:sz w:val="16"/>
              </w:rPr>
              <w:t>Relevant history is visible/updated as designed</w:t>
            </w:r>
          </w:p>
        </w:tc>
        <w:tc>
          <w:tcPr>
            <w:tcW w:w="2469" w:type="dxa"/>
            <w:shd w:val="clear" w:color="auto" w:fill="F1F5F9"/>
            <w:vAlign w:val="center"/>
          </w:tcPr>
          <w:p w14:paraId="48D1D60C" w14:textId="77777777" w:rsidR="00201691" w:rsidRDefault="00000000">
            <w:pPr>
              <w:spacing w:before="40" w:after="40"/>
            </w:pPr>
            <w:r>
              <w:rPr>
                <w:sz w:val="16"/>
              </w:rPr>
              <w:t>Pass / Fail</w:t>
            </w:r>
          </w:p>
        </w:tc>
      </w:tr>
      <w:tr w:rsidR="00201691" w14:paraId="00827860" w14:textId="77777777">
        <w:trPr>
          <w:jc w:val="center"/>
        </w:trPr>
        <w:tc>
          <w:tcPr>
            <w:tcW w:w="2469" w:type="dxa"/>
            <w:vAlign w:val="center"/>
          </w:tcPr>
          <w:p w14:paraId="5B9C2349" w14:textId="77777777" w:rsidR="00201691" w:rsidRDefault="00000000">
            <w:pPr>
              <w:spacing w:before="40" w:after="40"/>
            </w:pPr>
            <w:r>
              <w:rPr>
                <w:sz w:val="16"/>
              </w:rPr>
              <w:t>TC-09</w:t>
            </w:r>
          </w:p>
        </w:tc>
        <w:tc>
          <w:tcPr>
            <w:tcW w:w="2469" w:type="dxa"/>
            <w:vAlign w:val="center"/>
          </w:tcPr>
          <w:p w14:paraId="1002A122" w14:textId="77777777" w:rsidR="00201691" w:rsidRDefault="00000000">
            <w:pPr>
              <w:spacing w:before="40" w:after="40"/>
            </w:pPr>
            <w:r>
              <w:rPr>
                <w:sz w:val="16"/>
              </w:rPr>
              <w:t>Update complaint status as authorized officer</w:t>
            </w:r>
          </w:p>
        </w:tc>
        <w:tc>
          <w:tcPr>
            <w:tcW w:w="2469" w:type="dxa"/>
            <w:vAlign w:val="center"/>
          </w:tcPr>
          <w:p w14:paraId="4FEC4142" w14:textId="77777777" w:rsidR="00201691" w:rsidRDefault="00000000">
            <w:pPr>
              <w:spacing w:before="40" w:after="40"/>
            </w:pPr>
            <w:r>
              <w:rPr>
                <w:sz w:val="16"/>
              </w:rPr>
              <w:t>Updated status is persisted and returned</w:t>
            </w:r>
          </w:p>
        </w:tc>
        <w:tc>
          <w:tcPr>
            <w:tcW w:w="2469" w:type="dxa"/>
            <w:vAlign w:val="center"/>
          </w:tcPr>
          <w:p w14:paraId="35906BC0" w14:textId="77777777" w:rsidR="00201691" w:rsidRDefault="00000000">
            <w:pPr>
              <w:spacing w:before="40" w:after="40"/>
            </w:pPr>
            <w:r>
              <w:rPr>
                <w:sz w:val="16"/>
              </w:rPr>
              <w:t>Pass / Fail</w:t>
            </w:r>
          </w:p>
        </w:tc>
      </w:tr>
      <w:tr w:rsidR="00201691" w14:paraId="32D647B7" w14:textId="77777777">
        <w:trPr>
          <w:jc w:val="center"/>
        </w:trPr>
        <w:tc>
          <w:tcPr>
            <w:tcW w:w="2469" w:type="dxa"/>
            <w:shd w:val="clear" w:color="auto" w:fill="F1F5F9"/>
            <w:vAlign w:val="center"/>
          </w:tcPr>
          <w:p w14:paraId="2850A343" w14:textId="77777777" w:rsidR="00201691" w:rsidRDefault="00000000">
            <w:pPr>
              <w:spacing w:before="40" w:after="40"/>
            </w:pPr>
            <w:r>
              <w:rPr>
                <w:sz w:val="16"/>
              </w:rPr>
              <w:t>TC-10</w:t>
            </w:r>
          </w:p>
        </w:tc>
        <w:tc>
          <w:tcPr>
            <w:tcW w:w="2469" w:type="dxa"/>
            <w:shd w:val="clear" w:color="auto" w:fill="F1F5F9"/>
            <w:vAlign w:val="center"/>
          </w:tcPr>
          <w:p w14:paraId="38941782" w14:textId="77777777" w:rsidR="00201691" w:rsidRDefault="00000000">
            <w:pPr>
              <w:spacing w:before="40" w:after="40"/>
            </w:pPr>
            <w:r>
              <w:rPr>
                <w:sz w:val="16"/>
              </w:rPr>
              <w:t>Use nonexistent complaint ID</w:t>
            </w:r>
          </w:p>
        </w:tc>
        <w:tc>
          <w:tcPr>
            <w:tcW w:w="2469" w:type="dxa"/>
            <w:shd w:val="clear" w:color="auto" w:fill="F1F5F9"/>
            <w:vAlign w:val="center"/>
          </w:tcPr>
          <w:p w14:paraId="2456B739" w14:textId="77777777" w:rsidR="00201691" w:rsidRDefault="00000000">
            <w:pPr>
              <w:spacing w:before="40" w:after="40"/>
            </w:pPr>
            <w:r>
              <w:rPr>
                <w:sz w:val="16"/>
              </w:rPr>
              <w:t>Appropriate not-found response</w:t>
            </w:r>
          </w:p>
        </w:tc>
        <w:tc>
          <w:tcPr>
            <w:tcW w:w="2469" w:type="dxa"/>
            <w:shd w:val="clear" w:color="auto" w:fill="F1F5F9"/>
            <w:vAlign w:val="center"/>
          </w:tcPr>
          <w:p w14:paraId="2DBFD189" w14:textId="77777777" w:rsidR="00201691" w:rsidRDefault="00000000">
            <w:pPr>
              <w:spacing w:before="40" w:after="40"/>
            </w:pPr>
            <w:r>
              <w:rPr>
                <w:sz w:val="16"/>
              </w:rPr>
              <w:t>Pass / Fail</w:t>
            </w:r>
          </w:p>
        </w:tc>
      </w:tr>
      <w:tr w:rsidR="00201691" w14:paraId="54C54008" w14:textId="77777777">
        <w:trPr>
          <w:jc w:val="center"/>
        </w:trPr>
        <w:tc>
          <w:tcPr>
            <w:tcW w:w="2469" w:type="dxa"/>
            <w:vAlign w:val="center"/>
          </w:tcPr>
          <w:p w14:paraId="618A143D" w14:textId="77777777" w:rsidR="00201691" w:rsidRDefault="00000000">
            <w:pPr>
              <w:spacing w:before="40" w:after="40"/>
            </w:pPr>
            <w:r>
              <w:rPr>
                <w:sz w:val="16"/>
              </w:rPr>
              <w:t>TC-11</w:t>
            </w:r>
          </w:p>
        </w:tc>
        <w:tc>
          <w:tcPr>
            <w:tcW w:w="2469" w:type="dxa"/>
            <w:vAlign w:val="center"/>
          </w:tcPr>
          <w:p w14:paraId="0937636C" w14:textId="77777777" w:rsidR="00201691" w:rsidRDefault="00000000">
            <w:pPr>
              <w:spacing w:before="40" w:after="40"/>
            </w:pPr>
            <w:r>
              <w:rPr>
                <w:sz w:val="16"/>
              </w:rPr>
              <w:t>Database unavailable</w:t>
            </w:r>
          </w:p>
        </w:tc>
        <w:tc>
          <w:tcPr>
            <w:tcW w:w="2469" w:type="dxa"/>
            <w:vAlign w:val="center"/>
          </w:tcPr>
          <w:p w14:paraId="2CEDD1FE" w14:textId="77777777" w:rsidR="00201691" w:rsidRDefault="00000000">
            <w:pPr>
              <w:spacing w:before="40" w:after="40"/>
            </w:pPr>
            <w:r>
              <w:rPr>
                <w:sz w:val="16"/>
              </w:rPr>
              <w:t>Safe error; no false success</w:t>
            </w:r>
          </w:p>
        </w:tc>
        <w:tc>
          <w:tcPr>
            <w:tcW w:w="2469" w:type="dxa"/>
            <w:vAlign w:val="center"/>
          </w:tcPr>
          <w:p w14:paraId="3A9DDA1C" w14:textId="77777777" w:rsidR="00201691" w:rsidRDefault="00000000">
            <w:pPr>
              <w:spacing w:before="40" w:after="40"/>
            </w:pPr>
            <w:r>
              <w:rPr>
                <w:sz w:val="16"/>
              </w:rPr>
              <w:t>Pass / Fail</w:t>
            </w:r>
          </w:p>
        </w:tc>
      </w:tr>
      <w:tr w:rsidR="00201691" w14:paraId="3D568021" w14:textId="77777777">
        <w:trPr>
          <w:jc w:val="center"/>
        </w:trPr>
        <w:tc>
          <w:tcPr>
            <w:tcW w:w="2469" w:type="dxa"/>
            <w:shd w:val="clear" w:color="auto" w:fill="F1F5F9"/>
            <w:vAlign w:val="center"/>
          </w:tcPr>
          <w:p w14:paraId="2E366745" w14:textId="77777777" w:rsidR="00201691" w:rsidRDefault="00000000">
            <w:pPr>
              <w:spacing w:before="40" w:after="40"/>
            </w:pPr>
            <w:r>
              <w:rPr>
                <w:sz w:val="16"/>
              </w:rPr>
              <w:t>TC-12</w:t>
            </w:r>
          </w:p>
        </w:tc>
        <w:tc>
          <w:tcPr>
            <w:tcW w:w="2469" w:type="dxa"/>
            <w:shd w:val="clear" w:color="auto" w:fill="F1F5F9"/>
            <w:vAlign w:val="center"/>
          </w:tcPr>
          <w:p w14:paraId="78249F46" w14:textId="77777777" w:rsidR="00201691" w:rsidRDefault="00000000">
            <w:pPr>
              <w:spacing w:before="40" w:after="40"/>
            </w:pPr>
            <w:r>
              <w:rPr>
                <w:sz w:val="16"/>
              </w:rPr>
              <w:t>Feedback/message flow</w:t>
            </w:r>
          </w:p>
        </w:tc>
        <w:tc>
          <w:tcPr>
            <w:tcW w:w="2469" w:type="dxa"/>
            <w:shd w:val="clear" w:color="auto" w:fill="F1F5F9"/>
            <w:vAlign w:val="center"/>
          </w:tcPr>
          <w:p w14:paraId="2FFF3F22" w14:textId="77777777" w:rsidR="00201691" w:rsidRDefault="00000000">
            <w:pPr>
              <w:spacing w:before="40" w:after="40"/>
            </w:pPr>
            <w:r>
              <w:rPr>
                <w:sz w:val="16"/>
              </w:rPr>
              <w:t>Feature works if included in the active build</w:t>
            </w:r>
          </w:p>
        </w:tc>
        <w:tc>
          <w:tcPr>
            <w:tcW w:w="2469" w:type="dxa"/>
            <w:shd w:val="clear" w:color="auto" w:fill="F1F5F9"/>
            <w:vAlign w:val="center"/>
          </w:tcPr>
          <w:p w14:paraId="6E25DB2F" w14:textId="77777777" w:rsidR="00201691" w:rsidRDefault="00000000">
            <w:pPr>
              <w:spacing w:before="40" w:after="40"/>
            </w:pPr>
            <w:r>
              <w:rPr>
                <w:sz w:val="16"/>
              </w:rPr>
              <w:t>Pass / Fail / N.A.</w:t>
            </w:r>
          </w:p>
        </w:tc>
      </w:tr>
    </w:tbl>
    <w:p w14:paraId="3A7E34C0" w14:textId="77777777" w:rsidR="00201691" w:rsidRDefault="00201691"/>
    <w:p w14:paraId="16BA7D86" w14:textId="77777777" w:rsidR="00201691" w:rsidRDefault="00000000">
      <w:pPr>
        <w:pStyle w:val="Heading2"/>
      </w:pPr>
      <w:r>
        <w:t>14.3 Final verification record</w:t>
      </w:r>
    </w:p>
    <w:tbl>
      <w:tblPr>
        <w:tblStyle w:val="TableGrid"/>
        <w:tblW w:w="0" w:type="auto"/>
        <w:jc w:val="center"/>
        <w:tblLook w:val="04A0" w:firstRow="1" w:lastRow="0" w:firstColumn="1" w:lastColumn="0" w:noHBand="0" w:noVBand="1"/>
      </w:tblPr>
      <w:tblGrid>
        <w:gridCol w:w="4939"/>
        <w:gridCol w:w="4939"/>
      </w:tblGrid>
      <w:tr w:rsidR="00201691" w14:paraId="7CEF651F" w14:textId="77777777">
        <w:trPr>
          <w:jc w:val="center"/>
        </w:trPr>
        <w:tc>
          <w:tcPr>
            <w:tcW w:w="4939" w:type="dxa"/>
            <w:shd w:val="clear" w:color="auto" w:fill="17365D"/>
            <w:vAlign w:val="center"/>
          </w:tcPr>
          <w:p w14:paraId="0B6E3402" w14:textId="77777777" w:rsidR="00201691" w:rsidRDefault="00000000">
            <w:pPr>
              <w:spacing w:before="40" w:after="40"/>
              <w:jc w:val="center"/>
            </w:pPr>
            <w:r>
              <w:rPr>
                <w:b/>
                <w:color w:val="FFFFFF"/>
                <w:sz w:val="18"/>
              </w:rPr>
              <w:t>Field</w:t>
            </w:r>
          </w:p>
        </w:tc>
        <w:tc>
          <w:tcPr>
            <w:tcW w:w="4939" w:type="dxa"/>
            <w:shd w:val="clear" w:color="auto" w:fill="17365D"/>
            <w:vAlign w:val="center"/>
          </w:tcPr>
          <w:p w14:paraId="1DCDD84B" w14:textId="77777777" w:rsidR="00201691" w:rsidRDefault="00000000">
            <w:pPr>
              <w:spacing w:before="40" w:after="40"/>
              <w:jc w:val="center"/>
            </w:pPr>
            <w:r>
              <w:rPr>
                <w:b/>
                <w:color w:val="FFFFFF"/>
                <w:sz w:val="18"/>
              </w:rPr>
              <w:t>Complete before submission</w:t>
            </w:r>
          </w:p>
        </w:tc>
      </w:tr>
      <w:tr w:rsidR="00201691" w14:paraId="2EDC8539" w14:textId="77777777">
        <w:trPr>
          <w:jc w:val="center"/>
        </w:trPr>
        <w:tc>
          <w:tcPr>
            <w:tcW w:w="4939" w:type="dxa"/>
            <w:vAlign w:val="center"/>
          </w:tcPr>
          <w:p w14:paraId="07075917" w14:textId="77777777" w:rsidR="00201691" w:rsidRDefault="00000000">
            <w:pPr>
              <w:spacing w:before="40" w:after="40"/>
            </w:pPr>
            <w:r>
              <w:rPr>
                <w:sz w:val="16"/>
              </w:rPr>
              <w:t>Verification date</w:t>
            </w:r>
          </w:p>
        </w:tc>
        <w:tc>
          <w:tcPr>
            <w:tcW w:w="4939" w:type="dxa"/>
            <w:vAlign w:val="center"/>
          </w:tcPr>
          <w:p w14:paraId="3FF18087" w14:textId="77777777" w:rsidR="00201691" w:rsidRDefault="00000000">
            <w:pPr>
              <w:spacing w:before="40" w:after="40"/>
            </w:pPr>
            <w:r>
              <w:rPr>
                <w:sz w:val="16"/>
              </w:rPr>
              <w:t>____________________________________________</w:t>
            </w:r>
          </w:p>
        </w:tc>
      </w:tr>
      <w:tr w:rsidR="00201691" w14:paraId="31C539A3" w14:textId="77777777">
        <w:trPr>
          <w:jc w:val="center"/>
        </w:trPr>
        <w:tc>
          <w:tcPr>
            <w:tcW w:w="4939" w:type="dxa"/>
            <w:shd w:val="clear" w:color="auto" w:fill="F1F5F9"/>
            <w:vAlign w:val="center"/>
          </w:tcPr>
          <w:p w14:paraId="5CEFAECD" w14:textId="77777777" w:rsidR="00201691" w:rsidRDefault="00000000">
            <w:pPr>
              <w:spacing w:before="40" w:after="40"/>
            </w:pPr>
            <w:r>
              <w:rPr>
                <w:sz w:val="16"/>
              </w:rPr>
              <w:t>Git commit / version tested</w:t>
            </w:r>
          </w:p>
        </w:tc>
        <w:tc>
          <w:tcPr>
            <w:tcW w:w="4939" w:type="dxa"/>
            <w:shd w:val="clear" w:color="auto" w:fill="F1F5F9"/>
            <w:vAlign w:val="center"/>
          </w:tcPr>
          <w:p w14:paraId="7211D92B" w14:textId="77777777" w:rsidR="00201691" w:rsidRDefault="00000000">
            <w:pPr>
              <w:spacing w:before="40" w:after="40"/>
            </w:pPr>
            <w:r>
              <w:rPr>
                <w:sz w:val="16"/>
              </w:rPr>
              <w:t>____________________________________________</w:t>
            </w:r>
          </w:p>
        </w:tc>
      </w:tr>
      <w:tr w:rsidR="00201691" w14:paraId="5C14BC13" w14:textId="77777777">
        <w:trPr>
          <w:jc w:val="center"/>
        </w:trPr>
        <w:tc>
          <w:tcPr>
            <w:tcW w:w="4939" w:type="dxa"/>
            <w:vAlign w:val="center"/>
          </w:tcPr>
          <w:p w14:paraId="7640F528" w14:textId="77777777" w:rsidR="00201691" w:rsidRDefault="00000000">
            <w:pPr>
              <w:spacing w:before="40" w:after="40"/>
            </w:pPr>
            <w:r>
              <w:rPr>
                <w:sz w:val="16"/>
              </w:rPr>
              <w:t>Backend test command</w:t>
            </w:r>
          </w:p>
        </w:tc>
        <w:tc>
          <w:tcPr>
            <w:tcW w:w="4939" w:type="dxa"/>
            <w:vAlign w:val="center"/>
          </w:tcPr>
          <w:p w14:paraId="350A02A8" w14:textId="77777777" w:rsidR="00201691" w:rsidRDefault="00000000">
            <w:pPr>
              <w:spacing w:before="40" w:after="40"/>
            </w:pPr>
            <w:r>
              <w:rPr>
                <w:sz w:val="16"/>
              </w:rPr>
              <w:t>____________________________________________</w:t>
            </w:r>
          </w:p>
        </w:tc>
      </w:tr>
      <w:tr w:rsidR="00201691" w14:paraId="71FC2AFA" w14:textId="77777777">
        <w:trPr>
          <w:jc w:val="center"/>
        </w:trPr>
        <w:tc>
          <w:tcPr>
            <w:tcW w:w="4939" w:type="dxa"/>
            <w:shd w:val="clear" w:color="auto" w:fill="F1F5F9"/>
            <w:vAlign w:val="center"/>
          </w:tcPr>
          <w:p w14:paraId="228004F6" w14:textId="77777777" w:rsidR="00201691" w:rsidRDefault="00000000">
            <w:pPr>
              <w:spacing w:before="40" w:after="40"/>
            </w:pPr>
            <w:r>
              <w:rPr>
                <w:sz w:val="16"/>
              </w:rPr>
              <w:t>Automated test result</w:t>
            </w:r>
          </w:p>
        </w:tc>
        <w:tc>
          <w:tcPr>
            <w:tcW w:w="4939" w:type="dxa"/>
            <w:shd w:val="clear" w:color="auto" w:fill="F1F5F9"/>
            <w:vAlign w:val="center"/>
          </w:tcPr>
          <w:p w14:paraId="244B25F7" w14:textId="77777777" w:rsidR="00201691" w:rsidRDefault="00000000">
            <w:pPr>
              <w:spacing w:before="40" w:after="40"/>
            </w:pPr>
            <w:r>
              <w:rPr>
                <w:sz w:val="16"/>
              </w:rPr>
              <w:t>____________________________________________</w:t>
            </w:r>
          </w:p>
        </w:tc>
      </w:tr>
      <w:tr w:rsidR="00201691" w14:paraId="293CE416" w14:textId="77777777">
        <w:trPr>
          <w:jc w:val="center"/>
        </w:trPr>
        <w:tc>
          <w:tcPr>
            <w:tcW w:w="4939" w:type="dxa"/>
            <w:vAlign w:val="center"/>
          </w:tcPr>
          <w:p w14:paraId="7209A623" w14:textId="77777777" w:rsidR="00201691" w:rsidRDefault="00000000">
            <w:pPr>
              <w:spacing w:before="40" w:after="40"/>
            </w:pPr>
            <w:r>
              <w:rPr>
                <w:sz w:val="16"/>
              </w:rPr>
              <w:t>Manual end-to-end result</w:t>
            </w:r>
          </w:p>
        </w:tc>
        <w:tc>
          <w:tcPr>
            <w:tcW w:w="4939" w:type="dxa"/>
            <w:vAlign w:val="center"/>
          </w:tcPr>
          <w:p w14:paraId="77378D83" w14:textId="77777777" w:rsidR="00201691" w:rsidRDefault="00000000">
            <w:pPr>
              <w:spacing w:before="40" w:after="40"/>
            </w:pPr>
            <w:r>
              <w:rPr>
                <w:sz w:val="16"/>
              </w:rPr>
              <w:t>____________________________________________</w:t>
            </w:r>
          </w:p>
        </w:tc>
      </w:tr>
      <w:tr w:rsidR="00201691" w14:paraId="0FDA5C9A" w14:textId="77777777">
        <w:trPr>
          <w:jc w:val="center"/>
        </w:trPr>
        <w:tc>
          <w:tcPr>
            <w:tcW w:w="4939" w:type="dxa"/>
            <w:shd w:val="clear" w:color="auto" w:fill="F1F5F9"/>
            <w:vAlign w:val="center"/>
          </w:tcPr>
          <w:p w14:paraId="2006DF75" w14:textId="77777777" w:rsidR="00201691" w:rsidRDefault="00000000">
            <w:pPr>
              <w:spacing w:before="40" w:after="40"/>
            </w:pPr>
            <w:r>
              <w:rPr>
                <w:sz w:val="16"/>
              </w:rPr>
              <w:t>Known defects / limitations</w:t>
            </w:r>
          </w:p>
        </w:tc>
        <w:tc>
          <w:tcPr>
            <w:tcW w:w="4939" w:type="dxa"/>
            <w:shd w:val="clear" w:color="auto" w:fill="F1F5F9"/>
            <w:vAlign w:val="center"/>
          </w:tcPr>
          <w:p w14:paraId="42B75F93" w14:textId="77777777" w:rsidR="00201691" w:rsidRDefault="00000000">
            <w:pPr>
              <w:spacing w:before="40" w:after="40"/>
            </w:pPr>
            <w:r>
              <w:rPr>
                <w:sz w:val="16"/>
              </w:rPr>
              <w:t>____________________________________________</w:t>
            </w:r>
          </w:p>
        </w:tc>
      </w:tr>
    </w:tbl>
    <w:p w14:paraId="471F3D63" w14:textId="77777777" w:rsidR="00201691" w:rsidRDefault="00201691"/>
    <w:p w14:paraId="1482D6B5" w14:textId="77777777" w:rsidR="00201691" w:rsidRDefault="00000000">
      <w:pPr>
        <w:pStyle w:val="Heading1"/>
      </w:pPr>
      <w:r>
        <w:lastRenderedPageBreak/>
        <w:t>15. OUTPUT SCREENSHOTS AND DEMONSTRATION EVIDENCE</w:t>
      </w:r>
    </w:p>
    <w:p w14:paraId="7A73AC20" w14:textId="77777777" w:rsidR="00201691" w:rsidRDefault="00000000">
      <w:r>
        <w:t>This section is intentionally organized like a project-report evidence section. Replace each placeholder with a genuine screenshot from the running CivicResolve application. Do not submit diagram illustrations as if they were application screenshots. Use fictional/demo records and hide personal or secret information.</w:t>
      </w:r>
    </w:p>
    <w:p w14:paraId="429F47AD" w14:textId="77777777" w:rsidR="00201691" w:rsidRDefault="00000000">
      <w:pPr>
        <w:pStyle w:val="Heading2"/>
      </w:pPr>
      <w:r>
        <w:t>15.1 Landing page / login</w:t>
      </w:r>
    </w:p>
    <w:p w14:paraId="738DA205" w14:textId="77777777" w:rsidR="00201691" w:rsidRDefault="00000000">
      <w:r>
        <w:t>Capture the actual entry page or login screen.</w:t>
      </w:r>
    </w:p>
    <w:p w14:paraId="26B743B6" w14:textId="1B7F84AD" w:rsidR="00223217" w:rsidRDefault="00223217">
      <w:r>
        <w:rPr>
          <w:noProof/>
        </w:rPr>
        <w:drawing>
          <wp:inline distT="0" distB="0" distL="0" distR="0" wp14:anchorId="0611AACE" wp14:editId="5716CCFE">
            <wp:extent cx="6272530" cy="3528060"/>
            <wp:effectExtent l="0" t="0" r="0" b="0"/>
            <wp:docPr id="50407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73095" name=""/>
                    <pic:cNvPicPr/>
                  </pic:nvPicPr>
                  <pic:blipFill>
                    <a:blip r:embed="rId13"/>
                    <a:stretch>
                      <a:fillRect/>
                    </a:stretch>
                  </pic:blipFill>
                  <pic:spPr>
                    <a:xfrm>
                      <a:off x="0" y="0"/>
                      <a:ext cx="6272530" cy="3528060"/>
                    </a:xfrm>
                    <a:prstGeom prst="rect">
                      <a:avLst/>
                    </a:prstGeom>
                  </pic:spPr>
                </pic:pic>
              </a:graphicData>
            </a:graphic>
          </wp:inline>
        </w:drawing>
      </w:r>
    </w:p>
    <w:p w14:paraId="1ED10C3A" w14:textId="1FE4062B" w:rsidR="00201691" w:rsidRDefault="00000000">
      <w:pPr>
        <w:pStyle w:val="Heading2"/>
      </w:pPr>
      <w:r>
        <w:t>15.2 Registration screen</w:t>
      </w:r>
    </w:p>
    <w:p w14:paraId="54CEE03D" w14:textId="77777777" w:rsidR="00201691" w:rsidRDefault="00000000">
      <w:r>
        <w:t>Show the supported registration fields and validation feedback.</w:t>
      </w:r>
    </w:p>
    <w:p w14:paraId="74D14F14" w14:textId="1D538946" w:rsidR="00223217" w:rsidRDefault="00223217">
      <w:r>
        <w:rPr>
          <w:noProof/>
        </w:rPr>
        <w:lastRenderedPageBreak/>
        <w:drawing>
          <wp:inline distT="0" distB="0" distL="0" distR="0" wp14:anchorId="28C5F981" wp14:editId="105ED0D0">
            <wp:extent cx="6272530" cy="3528060"/>
            <wp:effectExtent l="0" t="0" r="0" b="0"/>
            <wp:docPr id="137329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97554" name=""/>
                    <pic:cNvPicPr/>
                  </pic:nvPicPr>
                  <pic:blipFill>
                    <a:blip r:embed="rId14"/>
                    <a:stretch>
                      <a:fillRect/>
                    </a:stretch>
                  </pic:blipFill>
                  <pic:spPr>
                    <a:xfrm>
                      <a:off x="0" y="0"/>
                      <a:ext cx="6272530" cy="3528060"/>
                    </a:xfrm>
                    <a:prstGeom prst="rect">
                      <a:avLst/>
                    </a:prstGeom>
                  </pic:spPr>
                </pic:pic>
              </a:graphicData>
            </a:graphic>
          </wp:inline>
        </w:drawing>
      </w:r>
    </w:p>
    <w:p w14:paraId="2B1E0E8C" w14:textId="77777777" w:rsidR="00201691" w:rsidRDefault="00000000">
      <w:pPr>
        <w:pStyle w:val="Heading2"/>
      </w:pPr>
      <w:r>
        <w:t>15.3 Citizen dashboard</w:t>
      </w:r>
    </w:p>
    <w:p w14:paraId="3B20E41B" w14:textId="77777777" w:rsidR="00201691" w:rsidRDefault="00000000">
      <w:r>
        <w:t>Show the signed-in citizen's complaint list or home view.</w:t>
      </w:r>
    </w:p>
    <w:p w14:paraId="07811FA7" w14:textId="5DC3150A" w:rsidR="00223217" w:rsidRDefault="00223217">
      <w:r>
        <w:rPr>
          <w:noProof/>
        </w:rPr>
        <w:drawing>
          <wp:inline distT="0" distB="0" distL="0" distR="0" wp14:anchorId="200B1B25" wp14:editId="526D53C9">
            <wp:extent cx="6272530" cy="3528060"/>
            <wp:effectExtent l="0" t="0" r="0" b="0"/>
            <wp:docPr id="9196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9856" name=""/>
                    <pic:cNvPicPr/>
                  </pic:nvPicPr>
                  <pic:blipFill>
                    <a:blip r:embed="rId15"/>
                    <a:stretch>
                      <a:fillRect/>
                    </a:stretch>
                  </pic:blipFill>
                  <pic:spPr>
                    <a:xfrm>
                      <a:off x="0" y="0"/>
                      <a:ext cx="6272530" cy="3528060"/>
                    </a:xfrm>
                    <a:prstGeom prst="rect">
                      <a:avLst/>
                    </a:prstGeom>
                  </pic:spPr>
                </pic:pic>
              </a:graphicData>
            </a:graphic>
          </wp:inline>
        </w:drawing>
      </w:r>
    </w:p>
    <w:p w14:paraId="424B940A" w14:textId="77777777" w:rsidR="00201691" w:rsidRDefault="00000000">
      <w:pPr>
        <w:pStyle w:val="Heading2"/>
      </w:pPr>
      <w:r>
        <w:t>15.4 Complaint submission</w:t>
      </w:r>
    </w:p>
    <w:p w14:paraId="687B1753" w14:textId="77777777" w:rsidR="00201691" w:rsidRDefault="00000000">
      <w:r>
        <w:t>Show the complaint form and a successful submission/confirmation.</w:t>
      </w:r>
    </w:p>
    <w:p w14:paraId="38380FC1" w14:textId="3E7D52CB" w:rsidR="00223217" w:rsidRDefault="00223217">
      <w:r>
        <w:rPr>
          <w:noProof/>
        </w:rPr>
        <w:lastRenderedPageBreak/>
        <w:drawing>
          <wp:inline distT="0" distB="0" distL="0" distR="0" wp14:anchorId="68DDF98E" wp14:editId="07BBD17C">
            <wp:extent cx="6272530" cy="3528060"/>
            <wp:effectExtent l="0" t="0" r="0" b="0"/>
            <wp:docPr id="6626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919" name=""/>
                    <pic:cNvPicPr/>
                  </pic:nvPicPr>
                  <pic:blipFill>
                    <a:blip r:embed="rId16"/>
                    <a:stretch>
                      <a:fillRect/>
                    </a:stretch>
                  </pic:blipFill>
                  <pic:spPr>
                    <a:xfrm>
                      <a:off x="0" y="0"/>
                      <a:ext cx="6272530" cy="3528060"/>
                    </a:xfrm>
                    <a:prstGeom prst="rect">
                      <a:avLst/>
                    </a:prstGeom>
                  </pic:spPr>
                </pic:pic>
              </a:graphicData>
            </a:graphic>
          </wp:inline>
        </w:drawing>
      </w:r>
    </w:p>
    <w:p w14:paraId="4AFA1AD8" w14:textId="77777777" w:rsidR="00201691" w:rsidRDefault="00000000">
      <w:pPr>
        <w:pStyle w:val="Heading2"/>
      </w:pPr>
      <w:r>
        <w:t>15.5 Tracking ID and complaint details</w:t>
      </w:r>
    </w:p>
    <w:p w14:paraId="77E4A655" w14:textId="77777777" w:rsidR="00201691" w:rsidRDefault="00000000">
      <w:r>
        <w:t>Show the generated tracking identifier and current status.</w:t>
      </w:r>
    </w:p>
    <w:p w14:paraId="75A41184" w14:textId="776D3CE7" w:rsidR="00223217" w:rsidRDefault="00223217">
      <w:r>
        <w:rPr>
          <w:noProof/>
        </w:rPr>
        <w:drawing>
          <wp:inline distT="0" distB="0" distL="0" distR="0" wp14:anchorId="34C66780" wp14:editId="246D21FB">
            <wp:extent cx="6272530" cy="3528060"/>
            <wp:effectExtent l="0" t="0" r="0" b="0"/>
            <wp:docPr id="90081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14364" name=""/>
                    <pic:cNvPicPr/>
                  </pic:nvPicPr>
                  <pic:blipFill>
                    <a:blip r:embed="rId17"/>
                    <a:stretch>
                      <a:fillRect/>
                    </a:stretch>
                  </pic:blipFill>
                  <pic:spPr>
                    <a:xfrm>
                      <a:off x="0" y="0"/>
                      <a:ext cx="6272530" cy="3528060"/>
                    </a:xfrm>
                    <a:prstGeom prst="rect">
                      <a:avLst/>
                    </a:prstGeom>
                  </pic:spPr>
                </pic:pic>
              </a:graphicData>
            </a:graphic>
          </wp:inline>
        </w:drawing>
      </w:r>
    </w:p>
    <w:p w14:paraId="1177ABC6" w14:textId="77777777" w:rsidR="00201691" w:rsidRDefault="00000000">
      <w:pPr>
        <w:pStyle w:val="Heading2"/>
      </w:pPr>
      <w:r>
        <w:t>15.6 Technical officer workflow</w:t>
      </w:r>
    </w:p>
    <w:p w14:paraId="37058C45" w14:textId="77777777" w:rsidR="00201691" w:rsidRDefault="00000000">
      <w:r>
        <w:t>Show the officer's permitted complaint review or status update.</w:t>
      </w:r>
    </w:p>
    <w:p w14:paraId="47E90536" w14:textId="5DCCE49D" w:rsidR="00223217" w:rsidRDefault="00223217">
      <w:r>
        <w:rPr>
          <w:noProof/>
        </w:rPr>
        <w:lastRenderedPageBreak/>
        <w:drawing>
          <wp:inline distT="0" distB="0" distL="0" distR="0" wp14:anchorId="186B3A92" wp14:editId="6951DBDE">
            <wp:extent cx="6272530" cy="3528060"/>
            <wp:effectExtent l="0" t="0" r="0" b="0"/>
            <wp:docPr id="50488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89340" name=""/>
                    <pic:cNvPicPr/>
                  </pic:nvPicPr>
                  <pic:blipFill>
                    <a:blip r:embed="rId18"/>
                    <a:stretch>
                      <a:fillRect/>
                    </a:stretch>
                  </pic:blipFill>
                  <pic:spPr>
                    <a:xfrm>
                      <a:off x="0" y="0"/>
                      <a:ext cx="6272530" cy="3528060"/>
                    </a:xfrm>
                    <a:prstGeom prst="rect">
                      <a:avLst/>
                    </a:prstGeom>
                  </pic:spPr>
                </pic:pic>
              </a:graphicData>
            </a:graphic>
          </wp:inline>
        </w:drawing>
      </w:r>
    </w:p>
    <w:p w14:paraId="1FF21A4E" w14:textId="77777777" w:rsidR="00201691" w:rsidRDefault="00000000">
      <w:pPr>
        <w:pStyle w:val="Heading2"/>
      </w:pPr>
      <w:r>
        <w:t>15.7 Billing officer workflow</w:t>
      </w:r>
    </w:p>
    <w:p w14:paraId="25E7E94C" w14:textId="77777777" w:rsidR="00201691" w:rsidRDefault="00000000">
      <w:r>
        <w:t>Show the billing role's permitted view/action if present in the current demo.</w:t>
      </w:r>
    </w:p>
    <w:p w14:paraId="5CAC5384" w14:textId="1C90CF17" w:rsidR="00223217" w:rsidRDefault="009C74D7">
      <w:r>
        <w:rPr>
          <w:noProof/>
        </w:rPr>
        <w:drawing>
          <wp:inline distT="0" distB="0" distL="0" distR="0" wp14:anchorId="7A6555FB" wp14:editId="68A3AE7E">
            <wp:extent cx="6272530" cy="3528060"/>
            <wp:effectExtent l="0" t="0" r="0" b="0"/>
            <wp:docPr id="27396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5891" name=""/>
                    <pic:cNvPicPr/>
                  </pic:nvPicPr>
                  <pic:blipFill>
                    <a:blip r:embed="rId19"/>
                    <a:stretch>
                      <a:fillRect/>
                    </a:stretch>
                  </pic:blipFill>
                  <pic:spPr>
                    <a:xfrm>
                      <a:off x="0" y="0"/>
                      <a:ext cx="6272530" cy="3528060"/>
                    </a:xfrm>
                    <a:prstGeom prst="rect">
                      <a:avLst/>
                    </a:prstGeom>
                  </pic:spPr>
                </pic:pic>
              </a:graphicData>
            </a:graphic>
          </wp:inline>
        </w:drawing>
      </w:r>
    </w:p>
    <w:p w14:paraId="576988C2" w14:textId="77777777" w:rsidR="00201691" w:rsidRDefault="00000000">
      <w:pPr>
        <w:pStyle w:val="Heading2"/>
      </w:pPr>
      <w:r>
        <w:t>15.8 Administrator dashboard</w:t>
      </w:r>
    </w:p>
    <w:p w14:paraId="06B05D63" w14:textId="77777777" w:rsidR="00201691" w:rsidRDefault="00000000">
      <w:r>
        <w:t>Show the administrative view and implemented management features.</w:t>
      </w:r>
    </w:p>
    <w:p w14:paraId="613D9A3D" w14:textId="140988B3" w:rsidR="00201691" w:rsidRDefault="009C74D7">
      <w:pPr>
        <w:pStyle w:val="Heading2"/>
      </w:pPr>
      <w:r>
        <w:rPr>
          <w:noProof/>
        </w:rPr>
        <w:lastRenderedPageBreak/>
        <w:drawing>
          <wp:inline distT="0" distB="0" distL="0" distR="0" wp14:anchorId="4CCDE80F" wp14:editId="7FF1F688">
            <wp:extent cx="6272530" cy="3528060"/>
            <wp:effectExtent l="0" t="0" r="0" b="0"/>
            <wp:docPr id="5205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73051" name=""/>
                    <pic:cNvPicPr/>
                  </pic:nvPicPr>
                  <pic:blipFill>
                    <a:blip r:embed="rId20"/>
                    <a:stretch>
                      <a:fillRect/>
                    </a:stretch>
                  </pic:blipFill>
                  <pic:spPr>
                    <a:xfrm>
                      <a:off x="0" y="0"/>
                      <a:ext cx="6272530" cy="3528060"/>
                    </a:xfrm>
                    <a:prstGeom prst="rect">
                      <a:avLst/>
                    </a:prstGeom>
                  </pic:spPr>
                </pic:pic>
              </a:graphicData>
            </a:graphic>
          </wp:inline>
        </w:drawing>
      </w:r>
      <w:r>
        <w:t>15.9 Message / feedback</w:t>
      </w:r>
    </w:p>
    <w:p w14:paraId="135311B8" w14:textId="77777777" w:rsidR="00201691" w:rsidRDefault="00000000">
      <w:r>
        <w:t>Show complaint-related messages or feedback if enabled.</w:t>
      </w:r>
    </w:p>
    <w:p w14:paraId="0A376CF6" w14:textId="0326778E" w:rsidR="009C74D7" w:rsidRDefault="009C74D7">
      <w:r>
        <w:rPr>
          <w:noProof/>
        </w:rPr>
        <w:drawing>
          <wp:inline distT="0" distB="0" distL="0" distR="0" wp14:anchorId="75C53828" wp14:editId="37FFC081">
            <wp:extent cx="6272530" cy="3528060"/>
            <wp:effectExtent l="0" t="0" r="0" b="0"/>
            <wp:docPr id="75963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38982" name=""/>
                    <pic:cNvPicPr/>
                  </pic:nvPicPr>
                  <pic:blipFill>
                    <a:blip r:embed="rId21"/>
                    <a:stretch>
                      <a:fillRect/>
                    </a:stretch>
                  </pic:blipFill>
                  <pic:spPr>
                    <a:xfrm>
                      <a:off x="0" y="0"/>
                      <a:ext cx="6272530" cy="3528060"/>
                    </a:xfrm>
                    <a:prstGeom prst="rect">
                      <a:avLst/>
                    </a:prstGeom>
                  </pic:spPr>
                </pic:pic>
              </a:graphicData>
            </a:graphic>
          </wp:inline>
        </w:drawing>
      </w:r>
    </w:p>
    <w:p w14:paraId="24E91FAD" w14:textId="77777777" w:rsidR="00201691" w:rsidRDefault="00000000">
      <w:pPr>
        <w:pStyle w:val="Heading2"/>
      </w:pPr>
      <w:r>
        <w:t>15.10 Test output</w:t>
      </w:r>
    </w:p>
    <w:p w14:paraId="1E70E6EC" w14:textId="77777777" w:rsidR="00201691" w:rsidRDefault="00000000">
      <w:r>
        <w:t>Capture the latest automated test run and ensure the output corresponds to the submitted code.</w:t>
      </w:r>
    </w:p>
    <w:p w14:paraId="6791B042" w14:textId="53F48240" w:rsidR="00484D98" w:rsidRDefault="00484D98">
      <w:r>
        <w:rPr>
          <w:noProof/>
        </w:rPr>
        <w:lastRenderedPageBreak/>
        <w:drawing>
          <wp:inline distT="0" distB="0" distL="0" distR="0" wp14:anchorId="0F04FFD3" wp14:editId="2F085ECF">
            <wp:extent cx="6272530" cy="3528060"/>
            <wp:effectExtent l="0" t="0" r="0" b="0"/>
            <wp:docPr id="7050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7946" name=""/>
                    <pic:cNvPicPr/>
                  </pic:nvPicPr>
                  <pic:blipFill>
                    <a:blip r:embed="rId22"/>
                    <a:stretch>
                      <a:fillRect/>
                    </a:stretch>
                  </pic:blipFill>
                  <pic:spPr>
                    <a:xfrm>
                      <a:off x="0" y="0"/>
                      <a:ext cx="6272530" cy="3528060"/>
                    </a:xfrm>
                    <a:prstGeom prst="rect">
                      <a:avLst/>
                    </a:prstGeom>
                  </pic:spPr>
                </pic:pic>
              </a:graphicData>
            </a:graphic>
          </wp:inline>
        </w:drawing>
      </w:r>
      <w:r>
        <w:rPr>
          <w:noProof/>
        </w:rPr>
        <w:drawing>
          <wp:inline distT="0" distB="0" distL="0" distR="0" wp14:anchorId="6635B5F4" wp14:editId="4AD13364">
            <wp:extent cx="6272530" cy="3528060"/>
            <wp:effectExtent l="0" t="0" r="0" b="0"/>
            <wp:docPr id="13976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3965" name=""/>
                    <pic:cNvPicPr/>
                  </pic:nvPicPr>
                  <pic:blipFill>
                    <a:blip r:embed="rId23"/>
                    <a:stretch>
                      <a:fillRect/>
                    </a:stretch>
                  </pic:blipFill>
                  <pic:spPr>
                    <a:xfrm>
                      <a:off x="0" y="0"/>
                      <a:ext cx="6272530" cy="3528060"/>
                    </a:xfrm>
                    <a:prstGeom prst="rect">
                      <a:avLst/>
                    </a:prstGeom>
                  </pic:spPr>
                </pic:pic>
              </a:graphicData>
            </a:graphic>
          </wp:inline>
        </w:drawing>
      </w:r>
    </w:p>
    <w:p w14:paraId="7B6C2ACA" w14:textId="143E05FC" w:rsidR="00201691" w:rsidRDefault="009C74D7">
      <w:pPr>
        <w:pStyle w:val="Heading2"/>
      </w:pPr>
      <w:r>
        <w:t>15.11 Demonstration video</w:t>
      </w:r>
    </w:p>
    <w:p w14:paraId="7FB28E07" w14:textId="77777777" w:rsidR="00201691" w:rsidRDefault="00000000">
      <w:r>
        <w:t>Project demo video link supplied by the project owner:</w:t>
      </w:r>
    </w:p>
    <w:p w14:paraId="7FFF8C1D" w14:textId="77777777" w:rsidR="00201691" w:rsidRDefault="00000000">
      <w:pPr>
        <w:jc w:val="center"/>
      </w:pPr>
      <w:r>
        <w:rPr>
          <w:color w:val="0563C1"/>
          <w:u w:val="single"/>
        </w:rPr>
        <w:t>https://drive.google.com/file/d/1krFIVeCz5jVzi2uFZ4pLrluTms4N6seV/view</w:t>
      </w:r>
    </w:p>
    <w:p w14:paraId="09AF3232" w14:textId="77777777" w:rsidR="00201691" w:rsidRDefault="00000000">
      <w:r>
        <w:t>Before submission, open the link in a private/incognito browser or another account to confirm that the evaluator has permission to view it.</w:t>
      </w:r>
    </w:p>
    <w:p w14:paraId="21254CCE" w14:textId="77777777" w:rsidR="00201691" w:rsidRDefault="00000000">
      <w:pPr>
        <w:pStyle w:val="Heading1"/>
      </w:pPr>
      <w:r>
        <w:lastRenderedPageBreak/>
        <w:t>16. LIMITATIONS AND FUTURE ENHANCEMENTS</w:t>
      </w:r>
    </w:p>
    <w:p w14:paraId="2F004DDC" w14:textId="77777777" w:rsidR="00201691" w:rsidRDefault="00000000">
      <w:pPr>
        <w:pStyle w:val="Heading2"/>
      </w:pPr>
      <w:r>
        <w:t>16.1 Current limitations to state accurately</w:t>
      </w:r>
    </w:p>
    <w:p w14:paraId="39B7AE4A" w14:textId="77777777" w:rsidR="00201691" w:rsidRDefault="00000000">
      <w:pPr>
        <w:pStyle w:val="ListBullet"/>
      </w:pPr>
      <w:r>
        <w:t>The project is an academic/internship implementation and is not claimed to be officially integrated with a municipal authority.</w:t>
      </w:r>
    </w:p>
    <w:p w14:paraId="56A61DA8" w14:textId="77777777" w:rsidR="00201691" w:rsidRDefault="00000000">
      <w:pPr>
        <w:pStyle w:val="ListBullet"/>
      </w:pPr>
      <w:r>
        <w:t>Production deployment, uptime, load performance and large-scale security have not been established by this report.</w:t>
      </w:r>
    </w:p>
    <w:p w14:paraId="3DCC8887" w14:textId="77777777" w:rsidR="00201691" w:rsidRDefault="00000000">
      <w:pPr>
        <w:pStyle w:val="ListBullet"/>
      </w:pPr>
      <w:r>
        <w:t>Some modules represented in the model layer may require additional verification to confirm full end-to-end UI support.</w:t>
      </w:r>
    </w:p>
    <w:p w14:paraId="6A9E7C5B" w14:textId="77777777" w:rsidR="00201691" w:rsidRDefault="00000000">
      <w:pPr>
        <w:pStyle w:val="ListBullet"/>
      </w:pPr>
      <w:r>
        <w:t>The ER diagram is conceptual and should be checked against the final Mongoose schemas.</w:t>
      </w:r>
    </w:p>
    <w:p w14:paraId="5D159CAD" w14:textId="77777777" w:rsidR="00201691" w:rsidRDefault="00000000">
      <w:pPr>
        <w:pStyle w:val="ListBullet"/>
      </w:pPr>
      <w:r>
        <w:t>Screenshots and final test results must be updated from the submitted build.</w:t>
      </w:r>
    </w:p>
    <w:p w14:paraId="21288F16" w14:textId="77777777" w:rsidR="00201691" w:rsidRDefault="00000000">
      <w:pPr>
        <w:pStyle w:val="Heading2"/>
      </w:pPr>
      <w:r>
        <w:t>16.2 Future enhancements</w:t>
      </w:r>
    </w:p>
    <w:p w14:paraId="2C060A99" w14:textId="77777777" w:rsidR="00201691" w:rsidRDefault="00000000">
      <w:pPr>
        <w:pStyle w:val="ListBullet"/>
      </w:pPr>
      <w:r>
        <w:t>Email/SMS notifications for complaint submission, assignment and status changes.</w:t>
      </w:r>
    </w:p>
    <w:p w14:paraId="7ED14D9F" w14:textId="77777777" w:rsidR="00201691" w:rsidRDefault="00000000">
      <w:pPr>
        <w:pStyle w:val="ListBullet"/>
      </w:pPr>
      <w:r>
        <w:t>Location capture and ward/department routing based on civic geography.</w:t>
      </w:r>
    </w:p>
    <w:p w14:paraId="3E9BB5E3" w14:textId="77777777" w:rsidR="00201691" w:rsidRDefault="00000000">
      <w:pPr>
        <w:pStyle w:val="ListBullet"/>
      </w:pPr>
      <w:r>
        <w:t>SLA timers, escalation rules and workload dashboards.</w:t>
      </w:r>
    </w:p>
    <w:p w14:paraId="769D994E" w14:textId="77777777" w:rsidR="00201691" w:rsidRDefault="00000000">
      <w:pPr>
        <w:pStyle w:val="ListBullet"/>
      </w:pPr>
      <w:r>
        <w:t>Analytics for complaint categories, processing time and resolution trends.</w:t>
      </w:r>
    </w:p>
    <w:p w14:paraId="170F4F5B" w14:textId="77777777" w:rsidR="00201691" w:rsidRDefault="00000000">
      <w:pPr>
        <w:pStyle w:val="ListBullet"/>
      </w:pPr>
      <w:r>
        <w:t>Secure attachment storage, file type validation and malware scanning if uploads are enabled.</w:t>
      </w:r>
    </w:p>
    <w:p w14:paraId="41642003" w14:textId="77777777" w:rsidR="00201691" w:rsidRDefault="00000000">
      <w:pPr>
        <w:pStyle w:val="ListBullet"/>
      </w:pPr>
      <w:r>
        <w:t>Accessibility and localization review.</w:t>
      </w:r>
    </w:p>
    <w:p w14:paraId="392CF7A5" w14:textId="77777777" w:rsidR="00201691" w:rsidRDefault="00000000">
      <w:pPr>
        <w:pStyle w:val="ListBullet"/>
      </w:pPr>
      <w:r>
        <w:t>Automated browser-based end-to-end tests for citizen and officer journeys.</w:t>
      </w:r>
    </w:p>
    <w:p w14:paraId="0D2545A5" w14:textId="77777777" w:rsidR="00201691" w:rsidRDefault="00000000">
      <w:pPr>
        <w:pStyle w:val="ListBullet"/>
      </w:pPr>
      <w:r>
        <w:t>Production deployment monitoring, rate limiting, audit logs and formal security review.</w:t>
      </w:r>
    </w:p>
    <w:p w14:paraId="69ED701B" w14:textId="77777777" w:rsidR="00201691" w:rsidRDefault="00000000">
      <w:pPr>
        <w:pStyle w:val="Heading1"/>
      </w:pPr>
      <w:r>
        <w:t>17. CONCLUSION</w:t>
      </w:r>
    </w:p>
    <w:p w14:paraId="54F2993E" w14:textId="77777777" w:rsidR="00201691" w:rsidRDefault="00000000">
      <w:r>
        <w:t>CivicResolve demonstrates the design of a full-stack complaint-registration and grievance-management application using MongoDB, Express.js, React and Node.js. The system's logical architecture separates the browser interface, API routing, request middleware, controller operations and persistence. Its main domain models represent users, complaints, agents, messages and feedback, while the complaint record includes a tracking identifier and status-history information.</w:t>
      </w:r>
    </w:p>
    <w:p w14:paraId="79EDCCC4" w14:textId="77777777" w:rsidR="00201691" w:rsidRDefault="00000000">
      <w:r>
        <w:t>The MVC mapping, conceptual ER diagram, user-flow diagram and request-sequence diagram provide a visual overview of the system. Authentication, role-based authorization, request validation and centralized error handling are important safeguards in the backend design. For a final academic or internship submission, the report should be paired with genuine application screenshots, current test output and a verified demonstration link.</w:t>
      </w:r>
    </w:p>
    <w:p w14:paraId="32D574F6" w14:textId="77777777" w:rsidR="00201691" w:rsidRDefault="00000000">
      <w:pPr>
        <w:pStyle w:val="Heading1"/>
      </w:pPr>
      <w:r>
        <w:t>REFERENCES</w:t>
      </w:r>
    </w:p>
    <w:p w14:paraId="41F4E1A6" w14:textId="77777777" w:rsidR="00201691" w:rsidRDefault="00000000">
      <w:pPr>
        <w:pStyle w:val="ListBullet"/>
      </w:pPr>
      <w:r>
        <w:t>CivicResolve source repository: https://github.com/rahulchate18/CivicResolve</w:t>
      </w:r>
    </w:p>
    <w:p w14:paraId="6A8186CD" w14:textId="77777777" w:rsidR="00201691" w:rsidRDefault="00000000">
      <w:pPr>
        <w:pStyle w:val="ListBullet"/>
      </w:pPr>
      <w:r>
        <w:t>Project model, controller, route, middleware and validator files in the repository.</w:t>
      </w:r>
    </w:p>
    <w:p w14:paraId="061D5D17" w14:textId="77777777" w:rsidR="00201691" w:rsidRDefault="00000000">
      <w:pPr>
        <w:pStyle w:val="ListBullet"/>
      </w:pPr>
      <w:r>
        <w:t>Official React documentation: https://react.dev/</w:t>
      </w:r>
    </w:p>
    <w:p w14:paraId="2F88DD13" w14:textId="77777777" w:rsidR="00201691" w:rsidRDefault="00000000">
      <w:pPr>
        <w:pStyle w:val="ListBullet"/>
      </w:pPr>
      <w:r>
        <w:t>Official Node.js documentation: https://nodejs.org/docs/</w:t>
      </w:r>
    </w:p>
    <w:p w14:paraId="3095F1B4" w14:textId="77777777" w:rsidR="00201691" w:rsidRDefault="00000000">
      <w:pPr>
        <w:pStyle w:val="ListBullet"/>
      </w:pPr>
      <w:r>
        <w:t>Official Express documentation: https://expressjs.com/</w:t>
      </w:r>
    </w:p>
    <w:p w14:paraId="03664B07" w14:textId="77777777" w:rsidR="00201691" w:rsidRDefault="00000000">
      <w:pPr>
        <w:pStyle w:val="ListBullet"/>
      </w:pPr>
      <w:r>
        <w:t>Official MongoDB documentation: https://www.mongodb.com/docs/</w:t>
      </w:r>
    </w:p>
    <w:p w14:paraId="06590DB5" w14:textId="77777777" w:rsidR="00201691" w:rsidRDefault="00000000">
      <w:pPr>
        <w:pStyle w:val="ListBullet"/>
      </w:pPr>
      <w:r>
        <w:t>Mongoose documentation: https://mongoosejs.com/docs/</w:t>
      </w:r>
    </w:p>
    <w:p w14:paraId="216F9B24" w14:textId="77777777" w:rsidR="00201691" w:rsidRDefault="00000000">
      <w:pPr>
        <w:pStyle w:val="ListBullet"/>
      </w:pPr>
      <w:r>
        <w:lastRenderedPageBreak/>
        <w:t>Demonstration video supplied by the project owner: https://drive.google.com/file/d/1krFIVeCz5jVzi2uFZ4pLrluTms4N6seV/view</w:t>
      </w:r>
    </w:p>
    <w:sectPr w:rsidR="00201691" w:rsidSect="00034616">
      <w:headerReference w:type="default" r:id="rId24"/>
      <w:footerReference w:type="default" r:id="rId25"/>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06D0" w14:textId="77777777" w:rsidR="00CA6FFC" w:rsidRDefault="00CA6FFC">
      <w:pPr>
        <w:spacing w:after="0" w:line="240" w:lineRule="auto"/>
      </w:pPr>
      <w:r>
        <w:separator/>
      </w:r>
    </w:p>
  </w:endnote>
  <w:endnote w:type="continuationSeparator" w:id="0">
    <w:p w14:paraId="28AF13D8" w14:textId="77777777" w:rsidR="00CA6FFC" w:rsidRDefault="00CA6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866D0" w14:textId="77777777" w:rsidR="00201691" w:rsidRDefault="00000000">
    <w:pPr>
      <w:pStyle w:val="Footer"/>
      <w:jc w:val="center"/>
    </w:pPr>
    <w:r>
      <w:rPr>
        <w:color w:val="55697D"/>
        <w:sz w:val="16"/>
      </w:rPr>
      <w:t xml:space="preserve">SkillWallet SmartBridge Internship  •  CivicResolve  •  Page </w:t>
    </w:r>
    <w:r>
      <w:fldChar w:fldCharType="begin"/>
    </w:r>
    <w:r>
      <w:instrText>PAGE</w:instrText>
    </w:r>
    <w:r>
      <w:fldChar w:fldCharType="separate"/>
    </w:r>
    <w:r w:rsidR="002232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3BB73" w14:textId="77777777" w:rsidR="00CA6FFC" w:rsidRDefault="00CA6FFC">
      <w:pPr>
        <w:spacing w:after="0" w:line="240" w:lineRule="auto"/>
      </w:pPr>
      <w:r>
        <w:separator/>
      </w:r>
    </w:p>
  </w:footnote>
  <w:footnote w:type="continuationSeparator" w:id="0">
    <w:p w14:paraId="2DA2C79E" w14:textId="77777777" w:rsidR="00CA6FFC" w:rsidRDefault="00CA6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C237" w14:textId="77777777" w:rsidR="00201691" w:rsidRDefault="00000000">
    <w:pPr>
      <w:pStyle w:val="Header"/>
      <w:jc w:val="right"/>
    </w:pPr>
    <w:r>
      <w:rPr>
        <w:color w:val="55697D"/>
        <w:sz w:val="16"/>
      </w:rPr>
      <w:t>CIVICRESOLVE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951077">
    <w:abstractNumId w:val="8"/>
  </w:num>
  <w:num w:numId="2" w16cid:durableId="963464395">
    <w:abstractNumId w:val="6"/>
  </w:num>
  <w:num w:numId="3" w16cid:durableId="1283531875">
    <w:abstractNumId w:val="5"/>
  </w:num>
  <w:num w:numId="4" w16cid:durableId="154029745">
    <w:abstractNumId w:val="4"/>
  </w:num>
  <w:num w:numId="5" w16cid:durableId="172303280">
    <w:abstractNumId w:val="7"/>
  </w:num>
  <w:num w:numId="6" w16cid:durableId="1256522094">
    <w:abstractNumId w:val="3"/>
  </w:num>
  <w:num w:numId="7" w16cid:durableId="1881353268">
    <w:abstractNumId w:val="2"/>
  </w:num>
  <w:num w:numId="8" w16cid:durableId="414014631">
    <w:abstractNumId w:val="1"/>
  </w:num>
  <w:num w:numId="9" w16cid:durableId="117021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60E"/>
    <w:rsid w:val="0015074B"/>
    <w:rsid w:val="00201691"/>
    <w:rsid w:val="00223217"/>
    <w:rsid w:val="002468B8"/>
    <w:rsid w:val="0029639D"/>
    <w:rsid w:val="00326F90"/>
    <w:rsid w:val="00484D98"/>
    <w:rsid w:val="009C74D7"/>
    <w:rsid w:val="00AA1D8D"/>
    <w:rsid w:val="00B47730"/>
    <w:rsid w:val="00CA6FFC"/>
    <w:rsid w:val="00CB0664"/>
    <w:rsid w:val="00D92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50415"/>
  <w14:defaultImageDpi w14:val="300"/>
  <w15:docId w15:val="{940A2939-87EA-4E96-AE69-8FEA1074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24</Pages>
  <Words>5015</Words>
  <Characters>28592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Chate</cp:lastModifiedBy>
  <cp:revision>3</cp:revision>
  <dcterms:created xsi:type="dcterms:W3CDTF">2013-12-23T23:15:00Z</dcterms:created>
  <dcterms:modified xsi:type="dcterms:W3CDTF">2026-10-28T09:28:00Z</dcterms:modified>
  <cp:category/>
</cp:coreProperties>
</file>