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5B" w:rsidRPr="00B12FE2" w:rsidRDefault="00982756">
      <w:r w:rsidRPr="00B12FE2">
        <w:t xml:space="preserve">Equipment </w:t>
      </w:r>
      <w:r w:rsidR="00987198" w:rsidRPr="00B12FE2">
        <w:t xml:space="preserve">Master Data </w:t>
      </w:r>
      <w:r w:rsidRPr="00B12FE2">
        <w:t>ODATA Documentation</w:t>
      </w:r>
      <w:r w:rsidR="00B12370" w:rsidRPr="00B12FE2">
        <w:t>, 2</w:t>
      </w:r>
      <w:r w:rsidR="00987198" w:rsidRPr="00B12FE2">
        <w:t>4</w:t>
      </w:r>
      <w:r w:rsidR="00B12370" w:rsidRPr="00B12FE2">
        <w:t>.10.2018</w:t>
      </w:r>
    </w:p>
    <w:p w:rsidR="00B12FE2" w:rsidRDefault="00B12FE2">
      <w:r w:rsidRPr="00B12FE2">
        <w:t>MST, 30.10.:</w:t>
      </w:r>
      <w:r>
        <w:t xml:space="preserve"> Corrected URL</w:t>
      </w:r>
    </w:p>
    <w:p w:rsidR="00576FF8" w:rsidRPr="00B12FE2" w:rsidRDefault="00576FF8">
      <w:r>
        <w:t>Mst, 09.11.: Added fields for material and customer short descriptions</w:t>
      </w:r>
    </w:p>
    <w:p w:rsidR="00982756" w:rsidRDefault="00320514">
      <w:r>
        <w:t>DSc 23/5/19: Changed fields &amp; JSON output</w:t>
      </w:r>
    </w:p>
    <w:p w:rsidR="00F2504E" w:rsidRPr="00B12FE2" w:rsidRDefault="002764C7">
      <w:r>
        <w:t>MSt: 29.05.: Corrected Urls</w:t>
      </w:r>
    </w:p>
    <w:p w:rsidR="00982756" w:rsidRPr="00B12FE2" w:rsidRDefault="00982756">
      <w:pPr>
        <w:rPr>
          <w:u w:val="single"/>
        </w:rPr>
      </w:pPr>
      <w:r w:rsidRPr="00B12FE2">
        <w:rPr>
          <w:u w:val="single"/>
        </w:rPr>
        <w:t>Structure of OData Service:</w:t>
      </w:r>
    </w:p>
    <w:tbl>
      <w:tblPr>
        <w:tblW w:w="9093" w:type="dxa"/>
        <w:tblInd w:w="93" w:type="dxa"/>
        <w:tblLook w:val="04A0" w:firstRow="1" w:lastRow="0" w:firstColumn="1" w:lastColumn="0" w:noHBand="0" w:noVBand="1"/>
      </w:tblPr>
      <w:tblGrid>
        <w:gridCol w:w="1495"/>
        <w:gridCol w:w="1200"/>
        <w:gridCol w:w="883"/>
        <w:gridCol w:w="1095"/>
        <w:gridCol w:w="4420"/>
      </w:tblGrid>
      <w:tr w:rsidR="00576FF8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Component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Length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Decimals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576FF8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3205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EQUNR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Equipment Number</w:t>
            </w:r>
          </w:p>
        </w:tc>
      </w:tr>
      <w:tr w:rsidR="00576FF8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3205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MATNR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Material Number</w:t>
            </w:r>
          </w:p>
        </w:tc>
      </w:tr>
      <w:tr w:rsidR="00576FF8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3205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MAKTX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Material Description (Short Text)</w:t>
            </w:r>
          </w:p>
        </w:tc>
      </w:tr>
      <w:tr w:rsidR="00576FF8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3205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SERNR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Serial Number</w:t>
            </w:r>
          </w:p>
        </w:tc>
      </w:tr>
      <w:tr w:rsidR="00576FF8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KUNDE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 to Whom Serial Number was Delivered</w:t>
            </w:r>
          </w:p>
        </w:tc>
      </w:tr>
      <w:tr w:rsidR="00576FF8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NAME1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320514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320514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320514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="00576FF8"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 name</w:t>
            </w:r>
          </w:p>
        </w:tc>
      </w:tr>
      <w:tr w:rsidR="00576FF8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DATAB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DATS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Valid-From Date</w:t>
            </w:r>
          </w:p>
        </w:tc>
      </w:tr>
      <w:tr w:rsidR="00576FF8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DATBI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DATS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Valid To Date</w:t>
            </w:r>
          </w:p>
        </w:tc>
      </w:tr>
      <w:tr w:rsidR="00576FF8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YYBAU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576FF8" w:rsidRPr="00576FF8" w:rsidRDefault="00576FF8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Engine series</w:t>
            </w:r>
          </w:p>
        </w:tc>
      </w:tr>
      <w:tr w:rsidR="00320514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YYERZ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</w:tcPr>
          <w:p w:rsidR="00320514" w:rsidRPr="00576FF8" w:rsidRDefault="00320514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5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Product Type</w:t>
            </w:r>
          </w:p>
        </w:tc>
      </w:tr>
      <w:tr w:rsidR="00320514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VKBUR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</w:tcPr>
          <w:p w:rsidR="00320514" w:rsidRPr="00576FF8" w:rsidRDefault="00320514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5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 Office</w:t>
            </w:r>
          </w:p>
        </w:tc>
      </w:tr>
      <w:tr w:rsidR="00320514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EQART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</w:tcPr>
          <w:p w:rsidR="00320514" w:rsidRPr="00576FF8" w:rsidRDefault="00320514" w:rsidP="003205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Type of Equipment</w:t>
            </w:r>
          </w:p>
        </w:tc>
      </w:tr>
      <w:tr w:rsidR="00320514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Default="00320514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5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T_PARTNER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Default="00320514" w:rsidP="00576F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Default="00320514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Default="00320514" w:rsidP="00576F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</w:tcPr>
          <w:p w:rsidR="00320514" w:rsidRDefault="00320514" w:rsidP="003205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Table of partners</w:t>
            </w:r>
          </w:p>
        </w:tc>
      </w:tr>
    </w:tbl>
    <w:p w:rsidR="00F16A9F" w:rsidRDefault="00F16A9F">
      <w:pPr>
        <w:rPr>
          <w:lang w:val="de-DE"/>
        </w:rPr>
      </w:pPr>
    </w:p>
    <w:p w:rsidR="00320514" w:rsidRDefault="00320514">
      <w:pPr>
        <w:rPr>
          <w:lang w:val="de-DE"/>
        </w:rPr>
      </w:pPr>
      <w:r>
        <w:rPr>
          <w:lang w:val="de-DE"/>
        </w:rPr>
        <w:t>Structure of partner data:</w:t>
      </w:r>
    </w:p>
    <w:tbl>
      <w:tblPr>
        <w:tblW w:w="9093" w:type="dxa"/>
        <w:tblInd w:w="93" w:type="dxa"/>
        <w:tblLook w:val="04A0" w:firstRow="1" w:lastRow="0" w:firstColumn="1" w:lastColumn="0" w:noHBand="0" w:noVBand="1"/>
      </w:tblPr>
      <w:tblGrid>
        <w:gridCol w:w="1495"/>
        <w:gridCol w:w="1200"/>
        <w:gridCol w:w="883"/>
        <w:gridCol w:w="1095"/>
        <w:gridCol w:w="4420"/>
      </w:tblGrid>
      <w:tr w:rsidR="00320514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Component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Length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Decimals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320514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EQUNR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320514" w:rsidRPr="00576FF8" w:rsidRDefault="00320514" w:rsidP="002C6E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320514" w:rsidRPr="00576FF8" w:rsidRDefault="00320514" w:rsidP="002C6E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Equipment Number</w:t>
            </w:r>
          </w:p>
        </w:tc>
      </w:tr>
      <w:tr w:rsidR="00320514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5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PARVW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2C6E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2C6E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5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Partner Function</w:t>
            </w:r>
          </w:p>
        </w:tc>
      </w:tr>
      <w:tr w:rsidR="00320514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5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PARNR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2C6E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2C6E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Partner number</w:t>
            </w:r>
          </w:p>
        </w:tc>
      </w:tr>
      <w:tr w:rsidR="00320514" w:rsidRPr="00576FF8" w:rsidTr="00320514">
        <w:trPr>
          <w:trHeight w:val="270"/>
        </w:trPr>
        <w:tc>
          <w:tcPr>
            <w:tcW w:w="1495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5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NAME1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83" w:type="dxa"/>
            <w:tcBorders>
              <w:top w:val="single" w:sz="8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2C6E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95" w:type="dxa"/>
            <w:tcBorders>
              <w:top w:val="single" w:sz="8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20514" w:rsidRPr="00576FF8" w:rsidRDefault="00320514" w:rsidP="002C6E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20" w:type="dxa"/>
            <w:tcBorders>
              <w:top w:val="single" w:sz="8" w:space="0" w:color="4F81BD"/>
              <w:left w:val="nil"/>
              <w:bottom w:val="single" w:sz="4" w:space="0" w:color="auto"/>
              <w:right w:val="single" w:sz="8" w:space="0" w:color="4F81BD"/>
            </w:tcBorders>
            <w:shd w:val="clear" w:color="auto" w:fill="auto"/>
            <w:noWrap/>
            <w:vAlign w:val="center"/>
          </w:tcPr>
          <w:p w:rsidR="00320514" w:rsidRPr="00576FF8" w:rsidRDefault="00320514" w:rsidP="002C6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Partner name</w:t>
            </w:r>
          </w:p>
        </w:tc>
      </w:tr>
    </w:tbl>
    <w:p w:rsidR="00320514" w:rsidRDefault="00320514">
      <w:pPr>
        <w:rPr>
          <w:lang w:val="de-DE"/>
        </w:rPr>
      </w:pPr>
    </w:p>
    <w:p w:rsidR="00A82DD2" w:rsidRPr="00E60704" w:rsidRDefault="00A82BC6">
      <w:pPr>
        <w:rPr>
          <w:u w:val="single"/>
        </w:rPr>
      </w:pPr>
      <w:r w:rsidRPr="00E60704">
        <w:rPr>
          <w:u w:val="single"/>
        </w:rPr>
        <w:t>Get Test Data:</w:t>
      </w:r>
    </w:p>
    <w:p w:rsidR="005B6CA6" w:rsidRDefault="005B6CA6" w:rsidP="00D15D8A">
      <w:r>
        <w:t>Request entity with serial number of aggregate:</w:t>
      </w:r>
    </w:p>
    <w:p w:rsidR="0018048B" w:rsidRPr="007833EA" w:rsidRDefault="00B12FE2" w:rsidP="00D15D8A">
      <w:pPr>
        <w:rPr>
          <w:lang w:val="es-ES"/>
        </w:rPr>
      </w:pPr>
      <w:r w:rsidRPr="007833EA">
        <w:rPr>
          <w:lang w:val="es-ES"/>
        </w:rPr>
        <w:t>https://sap-fes-i.org-intra.net</w:t>
      </w:r>
      <w:r w:rsidR="00FC158B" w:rsidRPr="007833EA">
        <w:rPr>
          <w:lang w:val="es-ES"/>
        </w:rPr>
        <w:t>/sap/opu/odata/sap/Y_DIGITAL_TWI</w:t>
      </w:r>
      <w:r w:rsidR="004B04DE">
        <w:rPr>
          <w:lang w:val="es-ES"/>
        </w:rPr>
        <w:t>N_SRV/EQUI01Set?$filter=Sernr</w:t>
      </w:r>
      <w:r w:rsidR="00FC158B" w:rsidRPr="007833EA">
        <w:rPr>
          <w:lang w:val="es-ES"/>
        </w:rPr>
        <w:t xml:space="preserve"> eq 'SER-00123'&amp;$format=json</w:t>
      </w:r>
    </w:p>
    <w:p w:rsidR="005B6CA6" w:rsidRPr="007833EA" w:rsidRDefault="005B6CA6" w:rsidP="00D15D8A">
      <w:pPr>
        <w:rPr>
          <w:lang w:val="es-ES"/>
        </w:rPr>
      </w:pPr>
    </w:p>
    <w:p w:rsidR="005B6CA6" w:rsidRPr="005B6CA6" w:rsidRDefault="005B6CA6" w:rsidP="00D15D8A">
      <w:r>
        <w:t xml:space="preserve">Request entity with serial number of </w:t>
      </w:r>
      <w:r w:rsidR="00543470">
        <w:t>engine</w:t>
      </w:r>
      <w:r>
        <w:t>:</w:t>
      </w:r>
    </w:p>
    <w:p w:rsidR="00194941" w:rsidRPr="007833EA" w:rsidRDefault="00B12FE2" w:rsidP="00194941">
      <w:pPr>
        <w:rPr>
          <w:lang w:val="fr-FR"/>
        </w:rPr>
      </w:pPr>
      <w:r w:rsidRPr="007833EA">
        <w:rPr>
          <w:lang w:val="fr-FR"/>
        </w:rPr>
        <w:lastRenderedPageBreak/>
        <w:t>https://sap-fes-i.org-intra.net</w:t>
      </w:r>
      <w:r w:rsidR="00194941" w:rsidRPr="007833EA">
        <w:rPr>
          <w:lang w:val="fr-FR"/>
        </w:rPr>
        <w:t>/sap/opu/odata/sap/Y_DIGITAL_TWIN_SRV/</w:t>
      </w:r>
      <w:r w:rsidR="007833EA">
        <w:rPr>
          <w:lang w:val="fr-FR"/>
        </w:rPr>
        <w:t>EQUI01Set?$filter</w:t>
      </w:r>
      <w:r w:rsidR="004B04DE">
        <w:rPr>
          <w:lang w:val="fr-FR"/>
        </w:rPr>
        <w:t>=Sernr</w:t>
      </w:r>
      <w:bookmarkStart w:id="0" w:name="_GoBack"/>
      <w:bookmarkEnd w:id="0"/>
      <w:r w:rsidR="007833EA">
        <w:rPr>
          <w:lang w:val="fr-FR"/>
        </w:rPr>
        <w:t xml:space="preserve"> eq '</w:t>
      </w:r>
      <w:r w:rsidR="00194941" w:rsidRPr="007833EA">
        <w:rPr>
          <w:lang w:val="fr-FR"/>
        </w:rPr>
        <w:t>4711-001'&amp;$format=json</w:t>
      </w:r>
    </w:p>
    <w:p w:rsidR="00194941" w:rsidRDefault="008748E9" w:rsidP="008748E9">
      <w:pPr>
        <w:pStyle w:val="Listenabsatz"/>
        <w:numPr>
          <w:ilvl w:val="0"/>
          <w:numId w:val="1"/>
        </w:numPr>
      </w:pPr>
      <w:r w:rsidRPr="008748E9">
        <w:t>Both</w:t>
      </w:r>
      <w:r w:rsidR="00B446DA">
        <w:t xml:space="preserve"> requests</w:t>
      </w:r>
      <w:r w:rsidRPr="008748E9">
        <w:t xml:space="preserve"> will result  in same dat</w:t>
      </w:r>
      <w:r w:rsidR="00B446DA">
        <w:t>a</w:t>
      </w:r>
      <w:r w:rsidRPr="008748E9">
        <w:t xml:space="preserve"> since backend function will recognize which serial number</w:t>
      </w:r>
      <w:r>
        <w:t xml:space="preserve"> belongs to aggregate or engine</w:t>
      </w:r>
      <w:r w:rsidRPr="008748E9">
        <w:t> !</w:t>
      </w:r>
      <w:r w:rsidR="00071657">
        <w:t xml:space="preserve"> (You could even call the service with …</w:t>
      </w:r>
      <w:r w:rsidR="00071657" w:rsidRPr="00071657">
        <w:t xml:space="preserve"> EQUI01Set?$filter=Sernr</w:t>
      </w:r>
      <w:r w:rsidR="00071657">
        <w:t xml:space="preserve">Eng </w:t>
      </w:r>
      <w:r w:rsidR="00071657" w:rsidRPr="00071657">
        <w:t xml:space="preserve">eq </w:t>
      </w:r>
      <w:r w:rsidR="00071657">
        <w:t>‘</w:t>
      </w:r>
      <w:r w:rsidR="00071657" w:rsidRPr="00CD0048">
        <w:t>SER-00123’ and it would give you the same</w:t>
      </w:r>
      <w:r w:rsidR="00CD0048">
        <w:t xml:space="preserve"> correct</w:t>
      </w:r>
      <w:r w:rsidR="00071657" w:rsidRPr="00CD0048">
        <w:t xml:space="preserve"> result)</w:t>
      </w:r>
    </w:p>
    <w:p w:rsidR="00907D66" w:rsidRDefault="00907D66" w:rsidP="00907D66"/>
    <w:p w:rsidR="00907D66" w:rsidRDefault="00907D66" w:rsidP="00907D66">
      <w:r>
        <w:t>Request with expanded partner list:</w:t>
      </w:r>
    </w:p>
    <w:p w:rsidR="00907D66" w:rsidRDefault="00907D66" w:rsidP="00907D66">
      <w:pPr>
        <w:rPr>
          <w:rFonts w:ascii="Tahoma" w:hAnsi="Tahoma" w:cs="Tahoma"/>
          <w:color w:val="000000"/>
          <w:sz w:val="18"/>
          <w:szCs w:val="18"/>
        </w:rPr>
      </w:pPr>
      <w:r w:rsidRPr="00907D66">
        <w:rPr>
          <w:rFonts w:ascii="Tahoma" w:hAnsi="Tahoma" w:cs="Tahoma"/>
          <w:color w:val="000000"/>
          <w:sz w:val="18"/>
          <w:szCs w:val="18"/>
        </w:rPr>
        <w:t>https://sap-fes-i.org-intra.net/sap/opu/odata/sap/Y_DIGITAL_TWIN_SRV/EQUI01Set?$filter=Sernr eq '4711-001'&amp;$expand=EquiPartSet&amp;$format=json</w:t>
      </w:r>
    </w:p>
    <w:p w:rsidR="00907D66" w:rsidRPr="00907D66" w:rsidRDefault="00907D66" w:rsidP="00907D66"/>
    <w:p w:rsidR="00D87101" w:rsidRPr="008748E9" w:rsidRDefault="00D87101"/>
    <w:p w:rsidR="00B446DA" w:rsidRDefault="00B446DA">
      <w:pPr>
        <w:rPr>
          <w:color w:val="FF0000"/>
        </w:rPr>
      </w:pPr>
      <w:r>
        <w:rPr>
          <w:color w:val="FF0000"/>
        </w:rPr>
        <w:br w:type="page"/>
      </w:r>
    </w:p>
    <w:p w:rsidR="0018048B" w:rsidRPr="00E60704" w:rsidRDefault="00524DDC" w:rsidP="00D15D8A">
      <w:pPr>
        <w:rPr>
          <w:u w:val="single"/>
        </w:rPr>
      </w:pPr>
      <w:r w:rsidRPr="00E60704">
        <w:rPr>
          <w:u w:val="single"/>
        </w:rPr>
        <w:lastRenderedPageBreak/>
        <w:t>Test Data in SAP Backend</w:t>
      </w:r>
      <w:r w:rsidR="0018048B" w:rsidRPr="00E60704">
        <w:rPr>
          <w:u w:val="single"/>
        </w:rPr>
        <w:t>:</w:t>
      </w:r>
    </w:p>
    <w:p w:rsidR="00524DDC" w:rsidRPr="005042A5" w:rsidRDefault="00A57637" w:rsidP="00D15D8A">
      <w:pPr>
        <w:rPr>
          <w:color w:val="FF0000"/>
        </w:rPr>
      </w:pPr>
      <w:r w:rsidRPr="005042A5">
        <w:rPr>
          <w:noProof/>
          <w:color w:val="FF0000"/>
        </w:rPr>
        <w:drawing>
          <wp:inline distT="0" distB="0" distL="0" distR="0" wp14:anchorId="5A9ECE23" wp14:editId="195704E3">
            <wp:extent cx="5943600" cy="27495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C75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37" w:rsidRPr="00B446DA" w:rsidRDefault="00A57637" w:rsidP="00D15D8A">
      <w:r w:rsidRPr="00B446DA">
        <w:t>Serial number engine: 4711-001</w:t>
      </w:r>
    </w:p>
    <w:p w:rsidR="00A57637" w:rsidRPr="00B446DA" w:rsidRDefault="00A57637" w:rsidP="00D15D8A">
      <w:r w:rsidRPr="00B446DA">
        <w:t>Serial number aggregate: SER-00123</w:t>
      </w:r>
    </w:p>
    <w:p w:rsidR="00524DDC" w:rsidRDefault="00524DDC" w:rsidP="00D15D8A"/>
    <w:p w:rsidR="00524DDC" w:rsidRDefault="00524DDC">
      <w:r>
        <w:br w:type="page"/>
      </w:r>
    </w:p>
    <w:p w:rsidR="00524DDC" w:rsidRPr="00E60704" w:rsidRDefault="00524DDC" w:rsidP="00D15D8A">
      <w:pPr>
        <w:rPr>
          <w:u w:val="single"/>
        </w:rPr>
      </w:pPr>
      <w:r w:rsidRPr="00E60704">
        <w:rPr>
          <w:u w:val="single"/>
        </w:rPr>
        <w:lastRenderedPageBreak/>
        <w:t xml:space="preserve">Test Data in </w:t>
      </w:r>
      <w:r w:rsidR="00B446DA" w:rsidRPr="00E60704">
        <w:rPr>
          <w:u w:val="single"/>
        </w:rPr>
        <w:t>Json</w:t>
      </w:r>
      <w:r w:rsidRPr="00E60704">
        <w:rPr>
          <w:u w:val="single"/>
        </w:rPr>
        <w:t>:</w:t>
      </w:r>
    </w:p>
    <w:p w:rsidR="00907D66" w:rsidRDefault="00907D6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"d"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"results"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"https://sap-fes-i.org-intra.net/sap/opu/odata/sap/Y_DIGITAL_TWIN_SRV/EQUI01Set('000000000200000082')"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"https://sap-fes-i.org-intra.net/sap/opu/odata/sap/Y_DIGITAL_TWIN_SRV/EQUI01Set('000000000200000082')"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"Y_DIGITAL_TWIN_SRV.EQUI01"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"Equnr"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"000000000200000082"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"Matnr"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"R16V4000G83"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"Maktx"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"R16V4000G83 REMAN ENGINE"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"Sernr"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"4711-001"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"Kunde"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"0022111236"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"Name1"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"Land Badenwürtenberg"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"Datab"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"2017-09-08"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"Datbi"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"9999-12-31"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"Yybau"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"030"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"Yyerz"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"10V1600A50"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"Vkbur"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"0101"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"Eqart"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"SYS"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"EquiPartSet"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"__deferred"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"https://sap-fes-i.org-intra.net/sap/opu/odata/sap/Y_DIGITAL_TWIN_SRV/EQUI01Set('000000000200000082')/EquiPartSet"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}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}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]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}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  <w:r w:rsidRPr="00907D66"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:rsidR="00907D66" w:rsidRDefault="00907D66" w:rsidP="00D15D8A">
      <w:r>
        <w:lastRenderedPageBreak/>
        <w:t>JSON data for partner list:</w:t>
      </w:r>
    </w:p>
    <w:p w:rsidR="00907D66" w:rsidRPr="00524DDC" w:rsidRDefault="00907D66" w:rsidP="00D15D8A"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"d"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"results"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"https://sap-fes-i.org-intra.net/sap/opu/odata/sap/Y_DIGITAL_TWIN_SRV/EQUI01Set('000000000200000082')"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"https://sap-fes-i.org-intra.net/sap/opu/odata/sap/Y_DIGITAL_TWIN_SRV/EQUI01Set('000000000200000082')"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"Y_DIGITAL_TWIN_SRV.EQUI01"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"Equnr"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"000000000200000082"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"Matnr"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"R16V4000G83"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"Maktx"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"R16V4000G83 REMAN ENGINE"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"Sernr"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"4711-001"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"Kunde"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"0022111236"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"Name1"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"Land Badenwürtenberg"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"Datab"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"2017-09-08"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"Datbi"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"9999-12-31"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"Yybau"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"030"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"Yyerz"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"10V1600A50"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"Vkbur"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"0101"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"Eqart"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"SYS"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"EquiPartSet"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"results"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"Y_DIGITAL_TWIN_SRV.EquiPart"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"Equnr"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"Parvw"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"EN"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"0021001845"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"Name1"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"MTU Asia Pte. Ltd."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"Y_DIGITAL_TWIN_SRV.EquiPart"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"Equnr"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"Parvw"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"YL"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"0021001845"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"Name1"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"MTU Asia Pte. Ltd."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"Y_DIGITAL_TWIN_SRV.EquiPart"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"Equnr"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"Parvw"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"WE"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"0021017657"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"Name1"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"Valley Power Systems, Inc."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"Y_DIGITAL_TWIN_SRV.EquiPart"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"Equnr"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"Parvw"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"RG"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"0022000006"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"Name1"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"MTU ASIA PTE LTD (Name)1"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"Y_DIGITAL_TWIN_SRV.EquiPart"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"Equnr"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"Parvw"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"AG"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"0022000815"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"Name1"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"Verkehrs - Industrie - System GmbH"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"Y_DIGITAL_TWIN_SRV.EquiPart"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"Equnr"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"Parvw"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"RE"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"0022000816"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"Name1"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"Burgmayr Engines GmbH"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"Y_DIGITAL_TWIN_SRV.EquiPart"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"Equnr"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"Parvw"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"YB"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"0022000816"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"Name1"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"Burgmayr Engines GmbH"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"Y_DIGITAL_TWIN_SRV.EquiPart"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"Equnr"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"Parvw"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"YR"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"0022111236"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"Name1"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"Land Badenwürtenberg"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"https://sap-fes-i.org-intra.net/sap/opu/odata/sap/Y_DIGITAL_TWIN_SRV/EquiPartSet('000000000200000081')"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"Y_DIGITAL_TWIN_SRV.EquiPart"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},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"Equnr"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"000000000200000081"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"Parvw"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"ZL"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"Parnr"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"0022111236"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"Name1" 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07D66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"Land Badenwürtenberg"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}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]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}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]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}</w:t>
      </w:r>
      <w:r w:rsidRPr="00907D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907D66" w:rsidRPr="00524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9642C"/>
    <w:multiLevelType w:val="hybridMultilevel"/>
    <w:tmpl w:val="05887DAE"/>
    <w:lvl w:ilvl="0" w:tplc="8732FD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56"/>
    <w:rsid w:val="00071657"/>
    <w:rsid w:val="0018048B"/>
    <w:rsid w:val="00194941"/>
    <w:rsid w:val="00267E16"/>
    <w:rsid w:val="002764C7"/>
    <w:rsid w:val="002A22EB"/>
    <w:rsid w:val="00320514"/>
    <w:rsid w:val="003470E4"/>
    <w:rsid w:val="004851FD"/>
    <w:rsid w:val="004B04DE"/>
    <w:rsid w:val="005042A5"/>
    <w:rsid w:val="00524DDC"/>
    <w:rsid w:val="00543470"/>
    <w:rsid w:val="00576FF8"/>
    <w:rsid w:val="005B6CA6"/>
    <w:rsid w:val="005F038D"/>
    <w:rsid w:val="00655C0D"/>
    <w:rsid w:val="007833EA"/>
    <w:rsid w:val="007E77B0"/>
    <w:rsid w:val="00850BC3"/>
    <w:rsid w:val="008748E9"/>
    <w:rsid w:val="00907D66"/>
    <w:rsid w:val="00982756"/>
    <w:rsid w:val="00987198"/>
    <w:rsid w:val="00A57637"/>
    <w:rsid w:val="00A82BC6"/>
    <w:rsid w:val="00A82DD2"/>
    <w:rsid w:val="00B12370"/>
    <w:rsid w:val="00B12FE2"/>
    <w:rsid w:val="00B446DA"/>
    <w:rsid w:val="00BF41FD"/>
    <w:rsid w:val="00C061DE"/>
    <w:rsid w:val="00CD0048"/>
    <w:rsid w:val="00D15D8A"/>
    <w:rsid w:val="00D62438"/>
    <w:rsid w:val="00D87101"/>
    <w:rsid w:val="00E60704"/>
    <w:rsid w:val="00F16A9F"/>
    <w:rsid w:val="00F2504E"/>
    <w:rsid w:val="00F63120"/>
    <w:rsid w:val="00FC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038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82BC6"/>
    <w:rPr>
      <w:color w:val="0000FF" w:themeColor="hyperlink"/>
      <w:u w:val="single"/>
    </w:rPr>
  </w:style>
  <w:style w:type="character" w:customStyle="1" w:styleId="l1s331">
    <w:name w:val="l1s331"/>
    <w:basedOn w:val="Absatz-Standardschriftart"/>
    <w:rsid w:val="00524DDC"/>
    <w:rPr>
      <w:rFonts w:ascii="Courier New" w:hAnsi="Courier New" w:cs="Courier New" w:hint="default"/>
      <w:color w:val="009300"/>
      <w:sz w:val="20"/>
      <w:szCs w:val="20"/>
      <w:shd w:val="clear" w:color="auto" w:fill="FFFFFF"/>
    </w:rPr>
  </w:style>
  <w:style w:type="paragraph" w:styleId="Listenabsatz">
    <w:name w:val="List Paragraph"/>
    <w:basedOn w:val="Standard"/>
    <w:uiPriority w:val="34"/>
    <w:qFormat/>
    <w:rsid w:val="00874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038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82BC6"/>
    <w:rPr>
      <w:color w:val="0000FF" w:themeColor="hyperlink"/>
      <w:u w:val="single"/>
    </w:rPr>
  </w:style>
  <w:style w:type="character" w:customStyle="1" w:styleId="l1s331">
    <w:name w:val="l1s331"/>
    <w:basedOn w:val="Absatz-Standardschriftart"/>
    <w:rsid w:val="00524DDC"/>
    <w:rPr>
      <w:rFonts w:ascii="Courier New" w:hAnsi="Courier New" w:cs="Courier New" w:hint="default"/>
      <w:color w:val="009300"/>
      <w:sz w:val="20"/>
      <w:szCs w:val="20"/>
      <w:shd w:val="clear" w:color="auto" w:fill="FFFFFF"/>
    </w:rPr>
  </w:style>
  <w:style w:type="paragraph" w:styleId="Listenabsatz">
    <w:name w:val="List Paragraph"/>
    <w:basedOn w:val="Standard"/>
    <w:uiPriority w:val="34"/>
    <w:qFormat/>
    <w:rsid w:val="0087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Tognum AG</Company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Steidel Manuel, SPRO-IT</dc:creator>
  <cp:lastModifiedBy>Steidel Manuel, SPRO-IT</cp:lastModifiedBy>
  <cp:revision>4</cp:revision>
  <dcterms:created xsi:type="dcterms:W3CDTF">2019-05-29T07:54:00Z</dcterms:created>
  <dcterms:modified xsi:type="dcterms:W3CDTF">2019-05-29T07:55:00Z</dcterms:modified>
</cp:coreProperties>
</file>