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1FDC5" w14:textId="77777777" w:rsidR="00467AD2" w:rsidRPr="00F52BCB" w:rsidRDefault="00467AD2" w:rsidP="00F52BCB">
      <w:pPr>
        <w:spacing w:after="120"/>
        <w:jc w:val="center"/>
        <w:rPr>
          <w:rFonts w:ascii="Times New Roman" w:hAnsi="Times New Roman" w:cs="Times New Roman"/>
          <w:b/>
          <w:bCs/>
          <w:sz w:val="40"/>
          <w:szCs w:val="40"/>
          <w:u w:val="single"/>
        </w:rPr>
      </w:pPr>
      <w:r w:rsidRPr="00F52BCB">
        <w:rPr>
          <w:rFonts w:ascii="Times New Roman" w:hAnsi="Times New Roman" w:cs="Times New Roman"/>
          <w:b/>
          <w:bCs/>
          <w:sz w:val="40"/>
          <w:szCs w:val="40"/>
          <w:u w:val="single"/>
        </w:rPr>
        <w:t>Smart Carbon Footprint Tracking and Recommendation System for Urban Households</w:t>
      </w:r>
    </w:p>
    <w:p w14:paraId="77215F68" w14:textId="0B310179" w:rsidR="00467AD2" w:rsidRPr="00467AD2" w:rsidRDefault="00467AD2" w:rsidP="00467AD2">
      <w:pPr>
        <w:spacing w:after="120"/>
        <w:rPr>
          <w:rFonts w:ascii="Times New Roman" w:hAnsi="Times New Roman" w:cs="Times New Roman"/>
          <w:szCs w:val="24"/>
        </w:rPr>
      </w:pPr>
    </w:p>
    <w:p w14:paraId="565607E6" w14:textId="360F3C49" w:rsidR="00467AD2" w:rsidRPr="00467AD2" w:rsidRDefault="00467AD2" w:rsidP="00467AD2">
      <w:pPr>
        <w:spacing w:after="120"/>
        <w:rPr>
          <w:rFonts w:ascii="Times New Roman" w:hAnsi="Times New Roman" w:cs="Times New Roman"/>
          <w:b/>
          <w:bCs/>
          <w:szCs w:val="24"/>
        </w:rPr>
      </w:pPr>
      <w:r w:rsidRPr="00467AD2">
        <w:rPr>
          <w:rFonts w:ascii="Times New Roman" w:hAnsi="Times New Roman" w:cs="Times New Roman"/>
          <w:b/>
          <w:bCs/>
          <w:szCs w:val="24"/>
        </w:rPr>
        <w:t>1. Development Methodology</w:t>
      </w:r>
    </w:p>
    <w:p w14:paraId="7B86D91F" w14:textId="76A7CCA2" w:rsidR="00A57FC6" w:rsidRPr="00A57FC6" w:rsidRDefault="00A57FC6" w:rsidP="00A57FC6">
      <w:pPr>
        <w:spacing w:after="0"/>
        <w:rPr>
          <w:rFonts w:ascii="Times New Roman" w:hAnsi="Times New Roman" w:cs="Times New Roman"/>
          <w:szCs w:val="24"/>
        </w:rPr>
      </w:pPr>
      <w:r w:rsidRPr="00A57FC6">
        <w:rPr>
          <w:rFonts w:ascii="Times New Roman" w:hAnsi="Times New Roman" w:cs="Times New Roman"/>
          <w:szCs w:val="24"/>
        </w:rPr>
        <w:t xml:space="preserve">The </w:t>
      </w:r>
      <w:proofErr w:type="spellStart"/>
      <w:r w:rsidRPr="00A57FC6">
        <w:rPr>
          <w:rFonts w:ascii="Times New Roman" w:hAnsi="Times New Roman" w:cs="Times New Roman"/>
          <w:szCs w:val="24"/>
        </w:rPr>
        <w:t>CarbonTrack</w:t>
      </w:r>
      <w:proofErr w:type="spellEnd"/>
      <w:r w:rsidRPr="00A57FC6">
        <w:rPr>
          <w:rFonts w:ascii="Times New Roman" w:hAnsi="Times New Roman" w:cs="Times New Roman"/>
          <w:szCs w:val="24"/>
        </w:rPr>
        <w:t xml:space="preserve"> system was made using a way of working called Agile. This method helps people make software in steps one at a time. The reason they chose Agile for this project is that it lets them easily change things when they need to. This is important for things like sustainability metrics and looking at data.</w:t>
      </w:r>
    </w:p>
    <w:p w14:paraId="01B631FF" w14:textId="1E6269E0" w:rsidR="00A57FC6" w:rsidRPr="00A57FC6" w:rsidRDefault="00A57FC6" w:rsidP="00A57FC6">
      <w:pPr>
        <w:spacing w:after="0"/>
        <w:rPr>
          <w:rFonts w:ascii="Times New Roman" w:hAnsi="Times New Roman" w:cs="Times New Roman"/>
          <w:szCs w:val="24"/>
        </w:rPr>
      </w:pPr>
      <w:r w:rsidRPr="00A57FC6">
        <w:rPr>
          <w:rFonts w:ascii="Times New Roman" w:hAnsi="Times New Roman" w:cs="Times New Roman"/>
          <w:szCs w:val="24"/>
        </w:rPr>
        <w:t>Agile is different from ways of working like the waterfall model. With Agile people can make the system a bit at a time and this is called a sprint. This means they can always make the system better and change things if they need to. It is good for things, like making the dashboard work well and figuring out what to recommend to users.</w:t>
      </w:r>
    </w:p>
    <w:p w14:paraId="035F588D" w14:textId="45A8C559" w:rsidR="00467AD2" w:rsidRDefault="00A57FC6" w:rsidP="00A57FC6">
      <w:pPr>
        <w:spacing w:after="0"/>
        <w:rPr>
          <w:rFonts w:ascii="Times New Roman" w:hAnsi="Times New Roman" w:cs="Times New Roman"/>
          <w:szCs w:val="24"/>
        </w:rPr>
      </w:pPr>
      <w:r w:rsidRPr="00A57FC6">
        <w:rPr>
          <w:rFonts w:ascii="Times New Roman" w:hAnsi="Times New Roman" w:cs="Times New Roman"/>
          <w:szCs w:val="24"/>
        </w:rPr>
        <w:t xml:space="preserve">When they finish each </w:t>
      </w:r>
      <w:proofErr w:type="gramStart"/>
      <w:r w:rsidRPr="00A57FC6">
        <w:rPr>
          <w:rFonts w:ascii="Times New Roman" w:hAnsi="Times New Roman" w:cs="Times New Roman"/>
          <w:szCs w:val="24"/>
        </w:rPr>
        <w:t>sprint</w:t>
      </w:r>
      <w:proofErr w:type="gramEnd"/>
      <w:r w:rsidRPr="00A57FC6">
        <w:rPr>
          <w:rFonts w:ascii="Times New Roman" w:hAnsi="Times New Roman" w:cs="Times New Roman"/>
          <w:szCs w:val="24"/>
        </w:rPr>
        <w:t xml:space="preserve"> they have a working version of the system. Then they can ask users what they think and make it better based on what they say. They can also look at how the system is working and make changes to improve it. This way the </w:t>
      </w:r>
      <w:proofErr w:type="spellStart"/>
      <w:r w:rsidRPr="00A57FC6">
        <w:rPr>
          <w:rFonts w:ascii="Times New Roman" w:hAnsi="Times New Roman" w:cs="Times New Roman"/>
          <w:szCs w:val="24"/>
        </w:rPr>
        <w:t>CarbonTrack</w:t>
      </w:r>
      <w:proofErr w:type="spellEnd"/>
      <w:r w:rsidRPr="00A57FC6">
        <w:rPr>
          <w:rFonts w:ascii="Times New Roman" w:hAnsi="Times New Roman" w:cs="Times New Roman"/>
          <w:szCs w:val="24"/>
        </w:rPr>
        <w:t xml:space="preserve"> system gets better and better over time.</w:t>
      </w:r>
    </w:p>
    <w:p w14:paraId="7C6C15CD" w14:textId="77777777" w:rsidR="00A57FC6" w:rsidRPr="00467AD2" w:rsidRDefault="00A57FC6" w:rsidP="00A57FC6">
      <w:pPr>
        <w:spacing w:after="0"/>
        <w:rPr>
          <w:rFonts w:ascii="Times New Roman" w:hAnsi="Times New Roman" w:cs="Times New Roman"/>
          <w:szCs w:val="24"/>
        </w:rPr>
      </w:pPr>
    </w:p>
    <w:p w14:paraId="7BD4BBC3" w14:textId="6D1D3A33" w:rsidR="00467AD2" w:rsidRPr="00467AD2" w:rsidRDefault="00467AD2" w:rsidP="00467AD2">
      <w:pPr>
        <w:spacing w:after="120"/>
        <w:rPr>
          <w:rFonts w:ascii="Times New Roman" w:hAnsi="Times New Roman" w:cs="Times New Roman"/>
          <w:b/>
          <w:bCs/>
          <w:szCs w:val="24"/>
        </w:rPr>
      </w:pPr>
      <w:r w:rsidRPr="00467AD2">
        <w:rPr>
          <w:rFonts w:ascii="Times New Roman" w:hAnsi="Times New Roman" w:cs="Times New Roman"/>
          <w:b/>
          <w:bCs/>
          <w:szCs w:val="24"/>
        </w:rPr>
        <w:t>2. Requirement Analysis</w:t>
      </w:r>
    </w:p>
    <w:p w14:paraId="336B4546" w14:textId="3332C28F"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 xml:space="preserve">The first phase of the system development lifecycle involved the identification and analysis of system requirements. Based on the problem scope defined in the Software Requirements Specification </w:t>
      </w:r>
      <w:proofErr w:type="gramStart"/>
      <w:r w:rsidRPr="00467AD2">
        <w:rPr>
          <w:rFonts w:ascii="Times New Roman" w:hAnsi="Times New Roman" w:cs="Times New Roman"/>
          <w:szCs w:val="24"/>
        </w:rPr>
        <w:t>document ,</w:t>
      </w:r>
      <w:proofErr w:type="gramEnd"/>
      <w:r w:rsidRPr="00467AD2">
        <w:rPr>
          <w:rFonts w:ascii="Times New Roman" w:hAnsi="Times New Roman" w:cs="Times New Roman"/>
          <w:szCs w:val="24"/>
        </w:rPr>
        <w:t xml:space="preserve"> the system was required to:</w:t>
      </w:r>
    </w:p>
    <w:p w14:paraId="354D5071" w14:textId="77777777" w:rsidR="00467AD2" w:rsidRPr="00467AD2" w:rsidRDefault="00467AD2" w:rsidP="00467AD2">
      <w:pPr>
        <w:numPr>
          <w:ilvl w:val="0"/>
          <w:numId w:val="1"/>
        </w:numPr>
        <w:spacing w:after="0"/>
        <w:rPr>
          <w:rFonts w:ascii="Times New Roman" w:hAnsi="Times New Roman" w:cs="Times New Roman"/>
          <w:szCs w:val="24"/>
        </w:rPr>
      </w:pPr>
      <w:r w:rsidRPr="00467AD2">
        <w:rPr>
          <w:rFonts w:ascii="Times New Roman" w:hAnsi="Times New Roman" w:cs="Times New Roman"/>
          <w:szCs w:val="24"/>
        </w:rPr>
        <w:t>Monitor household carbon emissions based on electricity, water, fuel and LPG consumption</w:t>
      </w:r>
    </w:p>
    <w:p w14:paraId="7213D9DC" w14:textId="77777777" w:rsidR="00467AD2" w:rsidRPr="00467AD2" w:rsidRDefault="00467AD2" w:rsidP="00467AD2">
      <w:pPr>
        <w:numPr>
          <w:ilvl w:val="0"/>
          <w:numId w:val="1"/>
        </w:numPr>
        <w:spacing w:after="0"/>
        <w:rPr>
          <w:rFonts w:ascii="Times New Roman" w:hAnsi="Times New Roman" w:cs="Times New Roman"/>
          <w:szCs w:val="24"/>
        </w:rPr>
      </w:pPr>
      <w:r w:rsidRPr="00467AD2">
        <w:rPr>
          <w:rFonts w:ascii="Times New Roman" w:hAnsi="Times New Roman" w:cs="Times New Roman"/>
          <w:szCs w:val="24"/>
        </w:rPr>
        <w:t>Maintain user-specific sustainability profiles</w:t>
      </w:r>
    </w:p>
    <w:p w14:paraId="7E99D2D1" w14:textId="77777777" w:rsidR="00467AD2" w:rsidRPr="00467AD2" w:rsidRDefault="00467AD2" w:rsidP="00467AD2">
      <w:pPr>
        <w:numPr>
          <w:ilvl w:val="0"/>
          <w:numId w:val="1"/>
        </w:numPr>
        <w:spacing w:after="0"/>
        <w:rPr>
          <w:rFonts w:ascii="Times New Roman" w:hAnsi="Times New Roman" w:cs="Times New Roman"/>
          <w:szCs w:val="24"/>
        </w:rPr>
      </w:pPr>
      <w:r w:rsidRPr="00467AD2">
        <w:rPr>
          <w:rFonts w:ascii="Times New Roman" w:hAnsi="Times New Roman" w:cs="Times New Roman"/>
          <w:szCs w:val="24"/>
        </w:rPr>
        <w:t>Perform KPI-based carbon footprint calculation</w:t>
      </w:r>
    </w:p>
    <w:p w14:paraId="6E398C8A" w14:textId="77777777" w:rsidR="00467AD2" w:rsidRPr="00467AD2" w:rsidRDefault="00467AD2" w:rsidP="00467AD2">
      <w:pPr>
        <w:numPr>
          <w:ilvl w:val="0"/>
          <w:numId w:val="1"/>
        </w:numPr>
        <w:spacing w:after="0"/>
        <w:rPr>
          <w:rFonts w:ascii="Times New Roman" w:hAnsi="Times New Roman" w:cs="Times New Roman"/>
          <w:szCs w:val="24"/>
        </w:rPr>
      </w:pPr>
      <w:r w:rsidRPr="00467AD2">
        <w:rPr>
          <w:rFonts w:ascii="Times New Roman" w:hAnsi="Times New Roman" w:cs="Times New Roman"/>
          <w:szCs w:val="24"/>
        </w:rPr>
        <w:t>Provide graphical visualization of emission trends</w:t>
      </w:r>
    </w:p>
    <w:p w14:paraId="30D18AA3" w14:textId="77777777" w:rsidR="00467AD2" w:rsidRPr="00467AD2" w:rsidRDefault="00467AD2" w:rsidP="00467AD2">
      <w:pPr>
        <w:numPr>
          <w:ilvl w:val="0"/>
          <w:numId w:val="1"/>
        </w:numPr>
        <w:spacing w:after="0"/>
        <w:rPr>
          <w:rFonts w:ascii="Times New Roman" w:hAnsi="Times New Roman" w:cs="Times New Roman"/>
          <w:szCs w:val="24"/>
        </w:rPr>
      </w:pPr>
      <w:r w:rsidRPr="00467AD2">
        <w:rPr>
          <w:rFonts w:ascii="Times New Roman" w:hAnsi="Times New Roman" w:cs="Times New Roman"/>
          <w:szCs w:val="24"/>
        </w:rPr>
        <w:t>Generate personalized eco-friendly recommendations</w:t>
      </w:r>
    </w:p>
    <w:p w14:paraId="71C05678" w14:textId="77777777" w:rsidR="00467AD2" w:rsidRPr="00467AD2" w:rsidRDefault="00467AD2" w:rsidP="00467AD2">
      <w:pPr>
        <w:numPr>
          <w:ilvl w:val="0"/>
          <w:numId w:val="1"/>
        </w:numPr>
        <w:spacing w:after="0"/>
        <w:rPr>
          <w:rFonts w:ascii="Times New Roman" w:hAnsi="Times New Roman" w:cs="Times New Roman"/>
          <w:szCs w:val="24"/>
        </w:rPr>
      </w:pPr>
      <w:r w:rsidRPr="00467AD2">
        <w:rPr>
          <w:rFonts w:ascii="Times New Roman" w:hAnsi="Times New Roman" w:cs="Times New Roman"/>
          <w:szCs w:val="24"/>
        </w:rPr>
        <w:t xml:space="preserve">Implement incentive mechanisms to promote sustainable </w:t>
      </w:r>
      <w:proofErr w:type="spellStart"/>
      <w:r w:rsidRPr="00467AD2">
        <w:rPr>
          <w:rFonts w:ascii="Times New Roman" w:hAnsi="Times New Roman" w:cs="Times New Roman"/>
          <w:szCs w:val="24"/>
        </w:rPr>
        <w:t>behavior</w:t>
      </w:r>
      <w:proofErr w:type="spellEnd"/>
    </w:p>
    <w:p w14:paraId="7AC22FD4" w14:textId="77777777" w:rsidR="00467AD2" w:rsidRPr="00467AD2" w:rsidRDefault="00467AD2" w:rsidP="00467AD2">
      <w:pPr>
        <w:numPr>
          <w:ilvl w:val="0"/>
          <w:numId w:val="1"/>
        </w:numPr>
        <w:spacing w:after="0"/>
        <w:rPr>
          <w:rFonts w:ascii="Times New Roman" w:hAnsi="Times New Roman" w:cs="Times New Roman"/>
          <w:szCs w:val="24"/>
        </w:rPr>
      </w:pPr>
      <w:r w:rsidRPr="00467AD2">
        <w:rPr>
          <w:rFonts w:ascii="Times New Roman" w:hAnsi="Times New Roman" w:cs="Times New Roman"/>
          <w:szCs w:val="24"/>
        </w:rPr>
        <w:t>Support a multi-user leaderboard system</w:t>
      </w:r>
    </w:p>
    <w:p w14:paraId="06B1CA23" w14:textId="77777777"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Functional requirements such as user authentication, data collection, emission computation and recommendation generation were identified alongside non-functional requirements such as scalability, reliability and usability.</w:t>
      </w:r>
    </w:p>
    <w:p w14:paraId="6DA44667" w14:textId="415904A6" w:rsidR="00467AD2" w:rsidRPr="00467AD2" w:rsidRDefault="00467AD2" w:rsidP="00467AD2">
      <w:pPr>
        <w:spacing w:after="120"/>
        <w:rPr>
          <w:rFonts w:ascii="Times New Roman" w:hAnsi="Times New Roman" w:cs="Times New Roman"/>
          <w:szCs w:val="24"/>
        </w:rPr>
      </w:pPr>
    </w:p>
    <w:p w14:paraId="522DC545" w14:textId="04D3E31B" w:rsidR="00467AD2" w:rsidRPr="00467AD2" w:rsidRDefault="00467AD2" w:rsidP="00467AD2">
      <w:pPr>
        <w:spacing w:after="120"/>
        <w:rPr>
          <w:rFonts w:ascii="Times New Roman" w:hAnsi="Times New Roman" w:cs="Times New Roman"/>
          <w:b/>
          <w:bCs/>
          <w:szCs w:val="24"/>
        </w:rPr>
      </w:pPr>
      <w:r w:rsidRPr="00467AD2">
        <w:rPr>
          <w:rFonts w:ascii="Times New Roman" w:hAnsi="Times New Roman" w:cs="Times New Roman"/>
          <w:b/>
          <w:bCs/>
          <w:szCs w:val="24"/>
        </w:rPr>
        <w:t>3. System Design Approach</w:t>
      </w:r>
    </w:p>
    <w:p w14:paraId="40F5B89D" w14:textId="77777777"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 xml:space="preserve">Based on the </w:t>
      </w:r>
      <w:proofErr w:type="spellStart"/>
      <w:r w:rsidRPr="00467AD2">
        <w:rPr>
          <w:rFonts w:ascii="Times New Roman" w:hAnsi="Times New Roman" w:cs="Times New Roman"/>
          <w:szCs w:val="24"/>
        </w:rPr>
        <w:t>analyzed</w:t>
      </w:r>
      <w:proofErr w:type="spellEnd"/>
      <w:r w:rsidRPr="00467AD2">
        <w:rPr>
          <w:rFonts w:ascii="Times New Roman" w:hAnsi="Times New Roman" w:cs="Times New Roman"/>
          <w:szCs w:val="24"/>
        </w:rPr>
        <w:t xml:space="preserve"> requirements, a modular </w:t>
      </w:r>
      <w:r w:rsidRPr="00467AD2">
        <w:rPr>
          <w:rFonts w:ascii="Times New Roman" w:hAnsi="Times New Roman" w:cs="Times New Roman"/>
          <w:b/>
          <w:bCs/>
          <w:szCs w:val="24"/>
        </w:rPr>
        <w:t>client-server architecture</w:t>
      </w:r>
      <w:r w:rsidRPr="00467AD2">
        <w:rPr>
          <w:rFonts w:ascii="Times New Roman" w:hAnsi="Times New Roman" w:cs="Times New Roman"/>
          <w:szCs w:val="24"/>
        </w:rPr>
        <w:t xml:space="preserve"> was designed consisting of the following layers:</w:t>
      </w:r>
    </w:p>
    <w:p w14:paraId="2DB842FE" w14:textId="77777777" w:rsidR="00467AD2" w:rsidRPr="00467AD2" w:rsidRDefault="00467AD2" w:rsidP="00467AD2">
      <w:pPr>
        <w:spacing w:after="120"/>
        <w:rPr>
          <w:rFonts w:ascii="Times New Roman" w:hAnsi="Times New Roman" w:cs="Times New Roman"/>
          <w:b/>
          <w:bCs/>
          <w:szCs w:val="24"/>
        </w:rPr>
      </w:pPr>
      <w:r w:rsidRPr="00467AD2">
        <w:rPr>
          <w:rFonts w:ascii="Times New Roman" w:hAnsi="Times New Roman" w:cs="Times New Roman"/>
          <w:b/>
          <w:bCs/>
          <w:szCs w:val="24"/>
        </w:rPr>
        <w:t>3.1 Presentation Layer</w:t>
      </w:r>
    </w:p>
    <w:p w14:paraId="10EEC997" w14:textId="77777777"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The Presentation Layer was implemented using ReactJS and is responsible for:</w:t>
      </w:r>
    </w:p>
    <w:p w14:paraId="33B86BFD" w14:textId="77777777" w:rsidR="00467AD2" w:rsidRPr="00467AD2" w:rsidRDefault="00467AD2" w:rsidP="00467AD2">
      <w:pPr>
        <w:numPr>
          <w:ilvl w:val="0"/>
          <w:numId w:val="2"/>
        </w:numPr>
        <w:spacing w:after="0"/>
        <w:rPr>
          <w:rFonts w:ascii="Times New Roman" w:hAnsi="Times New Roman" w:cs="Times New Roman"/>
          <w:szCs w:val="24"/>
        </w:rPr>
      </w:pPr>
      <w:r w:rsidRPr="00467AD2">
        <w:rPr>
          <w:rFonts w:ascii="Times New Roman" w:hAnsi="Times New Roman" w:cs="Times New Roman"/>
          <w:szCs w:val="24"/>
        </w:rPr>
        <w:t>User interaction through web-based graphical interfaces</w:t>
      </w:r>
    </w:p>
    <w:p w14:paraId="4513A359" w14:textId="77777777" w:rsidR="00467AD2" w:rsidRPr="00467AD2" w:rsidRDefault="00467AD2" w:rsidP="00467AD2">
      <w:pPr>
        <w:numPr>
          <w:ilvl w:val="0"/>
          <w:numId w:val="2"/>
        </w:numPr>
        <w:spacing w:after="0"/>
        <w:rPr>
          <w:rFonts w:ascii="Times New Roman" w:hAnsi="Times New Roman" w:cs="Times New Roman"/>
          <w:szCs w:val="24"/>
        </w:rPr>
      </w:pPr>
      <w:r w:rsidRPr="00467AD2">
        <w:rPr>
          <w:rFonts w:ascii="Times New Roman" w:hAnsi="Times New Roman" w:cs="Times New Roman"/>
          <w:szCs w:val="24"/>
        </w:rPr>
        <w:t>Display of emission analytics through charts and graphs</w:t>
      </w:r>
    </w:p>
    <w:p w14:paraId="1D6E7064" w14:textId="77777777" w:rsidR="00467AD2" w:rsidRPr="00467AD2" w:rsidRDefault="00467AD2" w:rsidP="00467AD2">
      <w:pPr>
        <w:numPr>
          <w:ilvl w:val="0"/>
          <w:numId w:val="2"/>
        </w:numPr>
        <w:spacing w:after="0"/>
        <w:rPr>
          <w:rFonts w:ascii="Times New Roman" w:hAnsi="Times New Roman" w:cs="Times New Roman"/>
          <w:szCs w:val="24"/>
        </w:rPr>
      </w:pPr>
      <w:r w:rsidRPr="00467AD2">
        <w:rPr>
          <w:rFonts w:ascii="Times New Roman" w:hAnsi="Times New Roman" w:cs="Times New Roman"/>
          <w:szCs w:val="24"/>
        </w:rPr>
        <w:lastRenderedPageBreak/>
        <w:t>Dashboard rendering</w:t>
      </w:r>
    </w:p>
    <w:p w14:paraId="30DA64C0" w14:textId="77777777" w:rsidR="00467AD2" w:rsidRPr="00467AD2" w:rsidRDefault="00467AD2" w:rsidP="00467AD2">
      <w:pPr>
        <w:numPr>
          <w:ilvl w:val="0"/>
          <w:numId w:val="2"/>
        </w:numPr>
        <w:spacing w:after="0"/>
        <w:rPr>
          <w:rFonts w:ascii="Times New Roman" w:hAnsi="Times New Roman" w:cs="Times New Roman"/>
          <w:szCs w:val="24"/>
        </w:rPr>
      </w:pPr>
      <w:r w:rsidRPr="00467AD2">
        <w:rPr>
          <w:rFonts w:ascii="Times New Roman" w:hAnsi="Times New Roman" w:cs="Times New Roman"/>
          <w:szCs w:val="24"/>
        </w:rPr>
        <w:t>Sustainability goal tracking</w:t>
      </w:r>
    </w:p>
    <w:p w14:paraId="4557EAF9" w14:textId="77777777" w:rsidR="00467AD2" w:rsidRPr="00467AD2" w:rsidRDefault="00467AD2" w:rsidP="00467AD2">
      <w:pPr>
        <w:numPr>
          <w:ilvl w:val="0"/>
          <w:numId w:val="2"/>
        </w:numPr>
        <w:spacing w:after="0"/>
        <w:rPr>
          <w:rFonts w:ascii="Times New Roman" w:hAnsi="Times New Roman" w:cs="Times New Roman"/>
          <w:szCs w:val="24"/>
        </w:rPr>
      </w:pPr>
      <w:r w:rsidRPr="00467AD2">
        <w:rPr>
          <w:rFonts w:ascii="Times New Roman" w:hAnsi="Times New Roman" w:cs="Times New Roman"/>
          <w:szCs w:val="24"/>
        </w:rPr>
        <w:t>Recommendation display</w:t>
      </w:r>
    </w:p>
    <w:p w14:paraId="58DE2866" w14:textId="77777777"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This layer communicates with the backend through RESTful API endpoints.</w:t>
      </w:r>
    </w:p>
    <w:p w14:paraId="5DC0B801" w14:textId="0F142BC0" w:rsidR="00467AD2" w:rsidRPr="00467AD2" w:rsidRDefault="00467AD2" w:rsidP="00467AD2">
      <w:pPr>
        <w:spacing w:after="120"/>
        <w:rPr>
          <w:rFonts w:ascii="Times New Roman" w:hAnsi="Times New Roman" w:cs="Times New Roman"/>
          <w:szCs w:val="24"/>
        </w:rPr>
      </w:pPr>
    </w:p>
    <w:p w14:paraId="455FEE3B" w14:textId="77777777" w:rsidR="00467AD2" w:rsidRPr="00467AD2" w:rsidRDefault="00467AD2" w:rsidP="00467AD2">
      <w:pPr>
        <w:spacing w:after="120"/>
        <w:rPr>
          <w:rFonts w:ascii="Times New Roman" w:hAnsi="Times New Roman" w:cs="Times New Roman"/>
          <w:b/>
          <w:bCs/>
          <w:szCs w:val="24"/>
        </w:rPr>
      </w:pPr>
      <w:r w:rsidRPr="00467AD2">
        <w:rPr>
          <w:rFonts w:ascii="Times New Roman" w:hAnsi="Times New Roman" w:cs="Times New Roman"/>
          <w:b/>
          <w:bCs/>
          <w:szCs w:val="24"/>
        </w:rPr>
        <w:t>3.2 Application Layer</w:t>
      </w:r>
    </w:p>
    <w:p w14:paraId="0C432E8B" w14:textId="77777777"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 xml:space="preserve">The Application Layer was implemented using </w:t>
      </w:r>
      <w:proofErr w:type="spellStart"/>
      <w:r w:rsidRPr="00467AD2">
        <w:rPr>
          <w:rFonts w:ascii="Times New Roman" w:hAnsi="Times New Roman" w:cs="Times New Roman"/>
          <w:szCs w:val="24"/>
        </w:rPr>
        <w:t>FastAPI</w:t>
      </w:r>
      <w:proofErr w:type="spellEnd"/>
      <w:r w:rsidRPr="00467AD2">
        <w:rPr>
          <w:rFonts w:ascii="Times New Roman" w:hAnsi="Times New Roman" w:cs="Times New Roman"/>
          <w:szCs w:val="24"/>
        </w:rPr>
        <w:t xml:space="preserve"> and performs core computational tasks such as:</w:t>
      </w:r>
    </w:p>
    <w:p w14:paraId="085D4D90" w14:textId="77777777" w:rsidR="00467AD2" w:rsidRPr="00467AD2" w:rsidRDefault="00467AD2" w:rsidP="00467AD2">
      <w:pPr>
        <w:numPr>
          <w:ilvl w:val="0"/>
          <w:numId w:val="3"/>
        </w:numPr>
        <w:spacing w:after="0"/>
        <w:rPr>
          <w:rFonts w:ascii="Times New Roman" w:hAnsi="Times New Roman" w:cs="Times New Roman"/>
          <w:szCs w:val="24"/>
        </w:rPr>
      </w:pPr>
      <w:r w:rsidRPr="00467AD2">
        <w:rPr>
          <w:rFonts w:ascii="Times New Roman" w:hAnsi="Times New Roman" w:cs="Times New Roman"/>
          <w:szCs w:val="24"/>
        </w:rPr>
        <w:t>User authentication</w:t>
      </w:r>
    </w:p>
    <w:p w14:paraId="7E75303A" w14:textId="77777777" w:rsidR="00467AD2" w:rsidRPr="00467AD2" w:rsidRDefault="00467AD2" w:rsidP="00467AD2">
      <w:pPr>
        <w:numPr>
          <w:ilvl w:val="0"/>
          <w:numId w:val="3"/>
        </w:numPr>
        <w:spacing w:after="0"/>
        <w:rPr>
          <w:rFonts w:ascii="Times New Roman" w:hAnsi="Times New Roman" w:cs="Times New Roman"/>
          <w:szCs w:val="24"/>
        </w:rPr>
      </w:pPr>
      <w:r w:rsidRPr="00467AD2">
        <w:rPr>
          <w:rFonts w:ascii="Times New Roman" w:hAnsi="Times New Roman" w:cs="Times New Roman"/>
          <w:szCs w:val="24"/>
        </w:rPr>
        <w:t>Carbon emission calculation</w:t>
      </w:r>
    </w:p>
    <w:p w14:paraId="70C813A2" w14:textId="77777777" w:rsidR="00467AD2" w:rsidRPr="00467AD2" w:rsidRDefault="00467AD2" w:rsidP="00467AD2">
      <w:pPr>
        <w:numPr>
          <w:ilvl w:val="0"/>
          <w:numId w:val="3"/>
        </w:numPr>
        <w:spacing w:after="0"/>
        <w:rPr>
          <w:rFonts w:ascii="Times New Roman" w:hAnsi="Times New Roman" w:cs="Times New Roman"/>
          <w:szCs w:val="24"/>
        </w:rPr>
      </w:pPr>
      <w:r w:rsidRPr="00467AD2">
        <w:rPr>
          <w:rFonts w:ascii="Times New Roman" w:hAnsi="Times New Roman" w:cs="Times New Roman"/>
          <w:szCs w:val="24"/>
        </w:rPr>
        <w:t>KPI analysis</w:t>
      </w:r>
    </w:p>
    <w:p w14:paraId="46A623B7" w14:textId="77777777" w:rsidR="00467AD2" w:rsidRPr="00467AD2" w:rsidRDefault="00467AD2" w:rsidP="00467AD2">
      <w:pPr>
        <w:numPr>
          <w:ilvl w:val="0"/>
          <w:numId w:val="3"/>
        </w:numPr>
        <w:spacing w:after="0"/>
        <w:rPr>
          <w:rFonts w:ascii="Times New Roman" w:hAnsi="Times New Roman" w:cs="Times New Roman"/>
          <w:szCs w:val="24"/>
        </w:rPr>
      </w:pPr>
      <w:r w:rsidRPr="00467AD2">
        <w:rPr>
          <w:rFonts w:ascii="Times New Roman" w:hAnsi="Times New Roman" w:cs="Times New Roman"/>
          <w:szCs w:val="24"/>
        </w:rPr>
        <w:t>Monthly summary computation</w:t>
      </w:r>
    </w:p>
    <w:p w14:paraId="6EB4F2AD" w14:textId="77777777" w:rsidR="00467AD2" w:rsidRPr="00467AD2" w:rsidRDefault="00467AD2" w:rsidP="00467AD2">
      <w:pPr>
        <w:numPr>
          <w:ilvl w:val="0"/>
          <w:numId w:val="3"/>
        </w:numPr>
        <w:spacing w:after="0"/>
        <w:rPr>
          <w:rFonts w:ascii="Times New Roman" w:hAnsi="Times New Roman" w:cs="Times New Roman"/>
          <w:szCs w:val="24"/>
        </w:rPr>
      </w:pPr>
      <w:r w:rsidRPr="00467AD2">
        <w:rPr>
          <w:rFonts w:ascii="Times New Roman" w:hAnsi="Times New Roman" w:cs="Times New Roman"/>
          <w:szCs w:val="24"/>
        </w:rPr>
        <w:t>Recommendation generation</w:t>
      </w:r>
    </w:p>
    <w:p w14:paraId="2ECED6D4" w14:textId="77777777" w:rsidR="00467AD2" w:rsidRPr="00467AD2" w:rsidRDefault="00467AD2" w:rsidP="00467AD2">
      <w:pPr>
        <w:numPr>
          <w:ilvl w:val="0"/>
          <w:numId w:val="3"/>
        </w:numPr>
        <w:spacing w:after="0"/>
        <w:rPr>
          <w:rFonts w:ascii="Times New Roman" w:hAnsi="Times New Roman" w:cs="Times New Roman"/>
          <w:szCs w:val="24"/>
        </w:rPr>
      </w:pPr>
      <w:r w:rsidRPr="00467AD2">
        <w:rPr>
          <w:rFonts w:ascii="Times New Roman" w:hAnsi="Times New Roman" w:cs="Times New Roman"/>
          <w:szCs w:val="24"/>
        </w:rPr>
        <w:t>Incentive scoring</w:t>
      </w:r>
    </w:p>
    <w:p w14:paraId="50143FC8" w14:textId="77777777"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This layer processes raw consumption data and internally aggregates domain-specific fuel types such as petrol and diesel into standardized emission categories for visualization.</w:t>
      </w:r>
    </w:p>
    <w:p w14:paraId="33DFC169" w14:textId="13DF1741" w:rsidR="00467AD2" w:rsidRPr="00467AD2" w:rsidRDefault="00467AD2" w:rsidP="00467AD2">
      <w:pPr>
        <w:spacing w:after="120"/>
        <w:rPr>
          <w:rFonts w:ascii="Times New Roman" w:hAnsi="Times New Roman" w:cs="Times New Roman"/>
          <w:szCs w:val="24"/>
        </w:rPr>
      </w:pPr>
    </w:p>
    <w:p w14:paraId="2A0BA63F" w14:textId="77777777" w:rsidR="00467AD2" w:rsidRPr="00467AD2" w:rsidRDefault="00467AD2" w:rsidP="00467AD2">
      <w:pPr>
        <w:spacing w:after="120"/>
        <w:rPr>
          <w:rFonts w:ascii="Times New Roman" w:hAnsi="Times New Roman" w:cs="Times New Roman"/>
          <w:b/>
          <w:bCs/>
          <w:szCs w:val="24"/>
        </w:rPr>
      </w:pPr>
      <w:r w:rsidRPr="00467AD2">
        <w:rPr>
          <w:rFonts w:ascii="Times New Roman" w:hAnsi="Times New Roman" w:cs="Times New Roman"/>
          <w:b/>
          <w:bCs/>
          <w:szCs w:val="24"/>
        </w:rPr>
        <w:t>3.3 Data Layer</w:t>
      </w:r>
    </w:p>
    <w:p w14:paraId="1BF59535" w14:textId="77777777"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The Data Layer utilizes CSV-based datasets for persistent storage of system information including:</w:t>
      </w:r>
    </w:p>
    <w:p w14:paraId="3769CF52" w14:textId="77777777" w:rsidR="00467AD2" w:rsidRPr="00467AD2" w:rsidRDefault="00467AD2" w:rsidP="00467AD2">
      <w:pPr>
        <w:numPr>
          <w:ilvl w:val="0"/>
          <w:numId w:val="4"/>
        </w:numPr>
        <w:spacing w:after="0"/>
        <w:rPr>
          <w:rFonts w:ascii="Times New Roman" w:hAnsi="Times New Roman" w:cs="Times New Roman"/>
          <w:szCs w:val="24"/>
        </w:rPr>
      </w:pPr>
      <w:r w:rsidRPr="00467AD2">
        <w:rPr>
          <w:rFonts w:ascii="Times New Roman" w:hAnsi="Times New Roman" w:cs="Times New Roman"/>
          <w:szCs w:val="24"/>
        </w:rPr>
        <w:t>User profiles</w:t>
      </w:r>
    </w:p>
    <w:p w14:paraId="7143580D" w14:textId="77777777" w:rsidR="00467AD2" w:rsidRPr="00467AD2" w:rsidRDefault="00467AD2" w:rsidP="00467AD2">
      <w:pPr>
        <w:numPr>
          <w:ilvl w:val="0"/>
          <w:numId w:val="4"/>
        </w:numPr>
        <w:spacing w:after="0"/>
        <w:rPr>
          <w:rFonts w:ascii="Times New Roman" w:hAnsi="Times New Roman" w:cs="Times New Roman"/>
          <w:szCs w:val="24"/>
        </w:rPr>
      </w:pPr>
      <w:r w:rsidRPr="00467AD2">
        <w:rPr>
          <w:rFonts w:ascii="Times New Roman" w:hAnsi="Times New Roman" w:cs="Times New Roman"/>
          <w:szCs w:val="24"/>
        </w:rPr>
        <w:t>Daily consumption data</w:t>
      </w:r>
    </w:p>
    <w:p w14:paraId="3F95CDB4" w14:textId="77777777" w:rsidR="00467AD2" w:rsidRPr="00467AD2" w:rsidRDefault="00467AD2" w:rsidP="00467AD2">
      <w:pPr>
        <w:numPr>
          <w:ilvl w:val="0"/>
          <w:numId w:val="4"/>
        </w:numPr>
        <w:spacing w:after="0"/>
        <w:rPr>
          <w:rFonts w:ascii="Times New Roman" w:hAnsi="Times New Roman" w:cs="Times New Roman"/>
          <w:szCs w:val="24"/>
        </w:rPr>
      </w:pPr>
      <w:r w:rsidRPr="00467AD2">
        <w:rPr>
          <w:rFonts w:ascii="Times New Roman" w:hAnsi="Times New Roman" w:cs="Times New Roman"/>
          <w:szCs w:val="24"/>
        </w:rPr>
        <w:t>Carbon footprint summaries</w:t>
      </w:r>
    </w:p>
    <w:p w14:paraId="71014A47" w14:textId="77777777" w:rsidR="00467AD2" w:rsidRPr="00467AD2" w:rsidRDefault="00467AD2" w:rsidP="00467AD2">
      <w:pPr>
        <w:numPr>
          <w:ilvl w:val="0"/>
          <w:numId w:val="4"/>
        </w:numPr>
        <w:spacing w:after="0"/>
        <w:rPr>
          <w:rFonts w:ascii="Times New Roman" w:hAnsi="Times New Roman" w:cs="Times New Roman"/>
          <w:szCs w:val="24"/>
        </w:rPr>
      </w:pPr>
      <w:r w:rsidRPr="00467AD2">
        <w:rPr>
          <w:rFonts w:ascii="Times New Roman" w:hAnsi="Times New Roman" w:cs="Times New Roman"/>
          <w:szCs w:val="24"/>
        </w:rPr>
        <w:t>Incentive scores</w:t>
      </w:r>
    </w:p>
    <w:p w14:paraId="598B8877" w14:textId="77777777" w:rsidR="00467AD2" w:rsidRPr="00467AD2" w:rsidRDefault="00467AD2" w:rsidP="00467AD2">
      <w:pPr>
        <w:numPr>
          <w:ilvl w:val="0"/>
          <w:numId w:val="4"/>
        </w:numPr>
        <w:spacing w:after="0"/>
        <w:rPr>
          <w:rFonts w:ascii="Times New Roman" w:hAnsi="Times New Roman" w:cs="Times New Roman"/>
          <w:szCs w:val="24"/>
        </w:rPr>
      </w:pPr>
      <w:r w:rsidRPr="00467AD2">
        <w:rPr>
          <w:rFonts w:ascii="Times New Roman" w:hAnsi="Times New Roman" w:cs="Times New Roman"/>
          <w:szCs w:val="24"/>
        </w:rPr>
        <w:t>Sustainability goals</w:t>
      </w:r>
    </w:p>
    <w:p w14:paraId="0CFABE36" w14:textId="77777777" w:rsidR="00467AD2" w:rsidRDefault="00467AD2" w:rsidP="00467AD2">
      <w:pPr>
        <w:spacing w:after="0"/>
        <w:rPr>
          <w:rFonts w:ascii="Times New Roman" w:hAnsi="Times New Roman" w:cs="Times New Roman"/>
          <w:szCs w:val="24"/>
        </w:rPr>
      </w:pPr>
    </w:p>
    <w:p w14:paraId="58FF350A" w14:textId="5EEEDF56"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This enables the retention of historical data for longitudinal analysis of household consumption patterns.</w:t>
      </w:r>
    </w:p>
    <w:p w14:paraId="7E4060D4" w14:textId="77777777" w:rsidR="00467AD2" w:rsidRDefault="00467AD2" w:rsidP="00467AD2">
      <w:pPr>
        <w:spacing w:after="120"/>
        <w:rPr>
          <w:rFonts w:ascii="Times New Roman" w:hAnsi="Times New Roman" w:cs="Times New Roman"/>
          <w:szCs w:val="24"/>
        </w:rPr>
      </w:pPr>
    </w:p>
    <w:p w14:paraId="68996845" w14:textId="2494DF1F" w:rsidR="00467AD2" w:rsidRPr="00467AD2" w:rsidRDefault="00467AD2" w:rsidP="00467AD2">
      <w:pPr>
        <w:spacing w:after="120"/>
        <w:rPr>
          <w:rFonts w:ascii="Times New Roman" w:hAnsi="Times New Roman" w:cs="Times New Roman"/>
          <w:b/>
          <w:bCs/>
          <w:szCs w:val="24"/>
        </w:rPr>
      </w:pPr>
      <w:r w:rsidRPr="00467AD2">
        <w:rPr>
          <w:rFonts w:ascii="Times New Roman" w:hAnsi="Times New Roman" w:cs="Times New Roman"/>
          <w:b/>
          <w:bCs/>
          <w:szCs w:val="24"/>
        </w:rPr>
        <w:t>4. Implementation Strategy</w:t>
      </w:r>
    </w:p>
    <w:p w14:paraId="6042100E" w14:textId="77777777"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During the implementation phase, the system was divided into multiple modules including:</w:t>
      </w:r>
    </w:p>
    <w:p w14:paraId="616EE5FD" w14:textId="77777777" w:rsidR="00467AD2" w:rsidRPr="00467AD2" w:rsidRDefault="00467AD2" w:rsidP="00467AD2">
      <w:pPr>
        <w:numPr>
          <w:ilvl w:val="0"/>
          <w:numId w:val="5"/>
        </w:numPr>
        <w:spacing w:after="0"/>
        <w:rPr>
          <w:rFonts w:ascii="Times New Roman" w:hAnsi="Times New Roman" w:cs="Times New Roman"/>
          <w:szCs w:val="24"/>
        </w:rPr>
      </w:pPr>
      <w:r w:rsidRPr="00467AD2">
        <w:rPr>
          <w:rFonts w:ascii="Times New Roman" w:hAnsi="Times New Roman" w:cs="Times New Roman"/>
          <w:szCs w:val="24"/>
        </w:rPr>
        <w:t>Authentication Module</w:t>
      </w:r>
    </w:p>
    <w:p w14:paraId="767A133E" w14:textId="77777777" w:rsidR="00467AD2" w:rsidRPr="00467AD2" w:rsidRDefault="00467AD2" w:rsidP="00467AD2">
      <w:pPr>
        <w:numPr>
          <w:ilvl w:val="0"/>
          <w:numId w:val="5"/>
        </w:numPr>
        <w:spacing w:after="0"/>
        <w:rPr>
          <w:rFonts w:ascii="Times New Roman" w:hAnsi="Times New Roman" w:cs="Times New Roman"/>
          <w:szCs w:val="24"/>
        </w:rPr>
      </w:pPr>
      <w:r w:rsidRPr="00467AD2">
        <w:rPr>
          <w:rFonts w:ascii="Times New Roman" w:hAnsi="Times New Roman" w:cs="Times New Roman"/>
          <w:szCs w:val="24"/>
        </w:rPr>
        <w:t>Data Collection Module</w:t>
      </w:r>
    </w:p>
    <w:p w14:paraId="444126C9" w14:textId="77777777" w:rsidR="00467AD2" w:rsidRPr="00467AD2" w:rsidRDefault="00467AD2" w:rsidP="00467AD2">
      <w:pPr>
        <w:numPr>
          <w:ilvl w:val="0"/>
          <w:numId w:val="5"/>
        </w:numPr>
        <w:spacing w:after="0"/>
        <w:rPr>
          <w:rFonts w:ascii="Times New Roman" w:hAnsi="Times New Roman" w:cs="Times New Roman"/>
          <w:szCs w:val="24"/>
        </w:rPr>
      </w:pPr>
      <w:r w:rsidRPr="00467AD2">
        <w:rPr>
          <w:rFonts w:ascii="Times New Roman" w:hAnsi="Times New Roman" w:cs="Times New Roman"/>
          <w:szCs w:val="24"/>
        </w:rPr>
        <w:t>Emission Calculation Module</w:t>
      </w:r>
    </w:p>
    <w:p w14:paraId="1279D134" w14:textId="77777777" w:rsidR="00467AD2" w:rsidRPr="00467AD2" w:rsidRDefault="00467AD2" w:rsidP="00467AD2">
      <w:pPr>
        <w:numPr>
          <w:ilvl w:val="0"/>
          <w:numId w:val="5"/>
        </w:numPr>
        <w:spacing w:after="0"/>
        <w:rPr>
          <w:rFonts w:ascii="Times New Roman" w:hAnsi="Times New Roman" w:cs="Times New Roman"/>
          <w:szCs w:val="24"/>
        </w:rPr>
      </w:pPr>
      <w:r w:rsidRPr="00467AD2">
        <w:rPr>
          <w:rFonts w:ascii="Times New Roman" w:hAnsi="Times New Roman" w:cs="Times New Roman"/>
          <w:szCs w:val="24"/>
        </w:rPr>
        <w:t>Dashboard Visualization Module</w:t>
      </w:r>
    </w:p>
    <w:p w14:paraId="665B65BF" w14:textId="77777777" w:rsidR="00467AD2" w:rsidRPr="00467AD2" w:rsidRDefault="00467AD2" w:rsidP="00467AD2">
      <w:pPr>
        <w:numPr>
          <w:ilvl w:val="0"/>
          <w:numId w:val="5"/>
        </w:numPr>
        <w:spacing w:after="0"/>
        <w:rPr>
          <w:rFonts w:ascii="Times New Roman" w:hAnsi="Times New Roman" w:cs="Times New Roman"/>
          <w:szCs w:val="24"/>
        </w:rPr>
      </w:pPr>
      <w:r w:rsidRPr="00467AD2">
        <w:rPr>
          <w:rFonts w:ascii="Times New Roman" w:hAnsi="Times New Roman" w:cs="Times New Roman"/>
          <w:szCs w:val="24"/>
        </w:rPr>
        <w:t>KPI Analysis Module</w:t>
      </w:r>
    </w:p>
    <w:p w14:paraId="5B5B3085" w14:textId="77777777" w:rsidR="00467AD2" w:rsidRPr="00467AD2" w:rsidRDefault="00467AD2" w:rsidP="00467AD2">
      <w:pPr>
        <w:numPr>
          <w:ilvl w:val="0"/>
          <w:numId w:val="5"/>
        </w:numPr>
        <w:spacing w:after="0"/>
        <w:rPr>
          <w:rFonts w:ascii="Times New Roman" w:hAnsi="Times New Roman" w:cs="Times New Roman"/>
          <w:szCs w:val="24"/>
        </w:rPr>
      </w:pPr>
      <w:r w:rsidRPr="00467AD2">
        <w:rPr>
          <w:rFonts w:ascii="Times New Roman" w:hAnsi="Times New Roman" w:cs="Times New Roman"/>
          <w:szCs w:val="24"/>
        </w:rPr>
        <w:t>Recommendation Engine</w:t>
      </w:r>
    </w:p>
    <w:p w14:paraId="546139E1" w14:textId="77777777" w:rsidR="00467AD2" w:rsidRPr="00467AD2" w:rsidRDefault="00467AD2" w:rsidP="00467AD2">
      <w:pPr>
        <w:numPr>
          <w:ilvl w:val="0"/>
          <w:numId w:val="5"/>
        </w:numPr>
        <w:spacing w:after="0"/>
        <w:rPr>
          <w:rFonts w:ascii="Times New Roman" w:hAnsi="Times New Roman" w:cs="Times New Roman"/>
          <w:szCs w:val="24"/>
        </w:rPr>
      </w:pPr>
      <w:r w:rsidRPr="00467AD2">
        <w:rPr>
          <w:rFonts w:ascii="Times New Roman" w:hAnsi="Times New Roman" w:cs="Times New Roman"/>
          <w:szCs w:val="24"/>
        </w:rPr>
        <w:t>Incentive and Leaderboard Module</w:t>
      </w:r>
    </w:p>
    <w:p w14:paraId="30F6453B" w14:textId="77777777" w:rsidR="00467AD2" w:rsidRPr="00467AD2" w:rsidRDefault="00467AD2" w:rsidP="00467AD2">
      <w:pPr>
        <w:numPr>
          <w:ilvl w:val="0"/>
          <w:numId w:val="5"/>
        </w:numPr>
        <w:spacing w:after="0"/>
        <w:rPr>
          <w:rFonts w:ascii="Times New Roman" w:hAnsi="Times New Roman" w:cs="Times New Roman"/>
          <w:szCs w:val="24"/>
        </w:rPr>
      </w:pPr>
      <w:r w:rsidRPr="00467AD2">
        <w:rPr>
          <w:rFonts w:ascii="Times New Roman" w:hAnsi="Times New Roman" w:cs="Times New Roman"/>
          <w:szCs w:val="24"/>
        </w:rPr>
        <w:t>History Tracking Module</w:t>
      </w:r>
    </w:p>
    <w:p w14:paraId="72CAAFC3" w14:textId="77777777" w:rsidR="00467AD2" w:rsidRPr="00467AD2" w:rsidRDefault="00467AD2" w:rsidP="00467AD2">
      <w:pPr>
        <w:numPr>
          <w:ilvl w:val="0"/>
          <w:numId w:val="5"/>
        </w:numPr>
        <w:spacing w:after="0"/>
        <w:rPr>
          <w:rFonts w:ascii="Times New Roman" w:hAnsi="Times New Roman" w:cs="Times New Roman"/>
          <w:szCs w:val="24"/>
        </w:rPr>
      </w:pPr>
      <w:r w:rsidRPr="00467AD2">
        <w:rPr>
          <w:rFonts w:ascii="Times New Roman" w:hAnsi="Times New Roman" w:cs="Times New Roman"/>
          <w:szCs w:val="24"/>
        </w:rPr>
        <w:t>Report Generation Module</w:t>
      </w:r>
    </w:p>
    <w:p w14:paraId="64C5C90B" w14:textId="77777777"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Each module was implemented incrementally across successive sprints to ensure functional completeness and integration compatibility.</w:t>
      </w:r>
    </w:p>
    <w:p w14:paraId="452E47DF" w14:textId="77777777" w:rsidR="00467AD2" w:rsidRDefault="00467AD2" w:rsidP="00467AD2">
      <w:pPr>
        <w:spacing w:after="120"/>
        <w:rPr>
          <w:rFonts w:ascii="Times New Roman" w:hAnsi="Times New Roman" w:cs="Times New Roman"/>
          <w:szCs w:val="24"/>
        </w:rPr>
      </w:pPr>
    </w:p>
    <w:p w14:paraId="34FD34C1" w14:textId="6E2CBBD2" w:rsidR="00467AD2" w:rsidRPr="00467AD2" w:rsidRDefault="00467AD2" w:rsidP="00467AD2">
      <w:pPr>
        <w:spacing w:after="120"/>
        <w:rPr>
          <w:rFonts w:ascii="Times New Roman" w:hAnsi="Times New Roman" w:cs="Times New Roman"/>
          <w:b/>
          <w:bCs/>
          <w:szCs w:val="24"/>
        </w:rPr>
      </w:pPr>
      <w:r w:rsidRPr="00467AD2">
        <w:rPr>
          <w:rFonts w:ascii="Times New Roman" w:hAnsi="Times New Roman" w:cs="Times New Roman"/>
          <w:b/>
          <w:bCs/>
          <w:szCs w:val="24"/>
        </w:rPr>
        <w:t>5. Data Processing Approach</w:t>
      </w:r>
    </w:p>
    <w:p w14:paraId="70DDB198" w14:textId="77777777"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Household resource consumption values entered by users were converted into carbon emissions using predefined emission factors.</w:t>
      </w:r>
    </w:p>
    <w:p w14:paraId="03F2FA20" w14:textId="77777777"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The backend performed:</w:t>
      </w:r>
    </w:p>
    <w:p w14:paraId="1B72524D" w14:textId="77777777" w:rsidR="00467AD2" w:rsidRPr="00467AD2" w:rsidRDefault="00467AD2" w:rsidP="00467AD2">
      <w:pPr>
        <w:numPr>
          <w:ilvl w:val="0"/>
          <w:numId w:val="6"/>
        </w:numPr>
        <w:spacing w:after="0"/>
        <w:rPr>
          <w:rFonts w:ascii="Times New Roman" w:hAnsi="Times New Roman" w:cs="Times New Roman"/>
          <w:szCs w:val="24"/>
        </w:rPr>
      </w:pPr>
      <w:r w:rsidRPr="00467AD2">
        <w:rPr>
          <w:rFonts w:ascii="Times New Roman" w:hAnsi="Times New Roman" w:cs="Times New Roman"/>
          <w:szCs w:val="24"/>
        </w:rPr>
        <w:t>Resource-wise aggregation</w:t>
      </w:r>
    </w:p>
    <w:p w14:paraId="0BCC220D" w14:textId="77777777" w:rsidR="00467AD2" w:rsidRPr="00467AD2" w:rsidRDefault="00467AD2" w:rsidP="00467AD2">
      <w:pPr>
        <w:numPr>
          <w:ilvl w:val="0"/>
          <w:numId w:val="6"/>
        </w:numPr>
        <w:spacing w:after="0"/>
        <w:rPr>
          <w:rFonts w:ascii="Times New Roman" w:hAnsi="Times New Roman" w:cs="Times New Roman"/>
          <w:szCs w:val="24"/>
        </w:rPr>
      </w:pPr>
      <w:r w:rsidRPr="00467AD2">
        <w:rPr>
          <w:rFonts w:ascii="Times New Roman" w:hAnsi="Times New Roman" w:cs="Times New Roman"/>
          <w:szCs w:val="24"/>
        </w:rPr>
        <w:t>Monthly emission computation</w:t>
      </w:r>
    </w:p>
    <w:p w14:paraId="31430A8A" w14:textId="77777777" w:rsidR="00467AD2" w:rsidRPr="00467AD2" w:rsidRDefault="00467AD2" w:rsidP="00467AD2">
      <w:pPr>
        <w:numPr>
          <w:ilvl w:val="0"/>
          <w:numId w:val="6"/>
        </w:numPr>
        <w:spacing w:after="0"/>
        <w:rPr>
          <w:rFonts w:ascii="Times New Roman" w:hAnsi="Times New Roman" w:cs="Times New Roman"/>
          <w:szCs w:val="24"/>
        </w:rPr>
      </w:pPr>
      <w:r w:rsidRPr="00467AD2">
        <w:rPr>
          <w:rFonts w:ascii="Times New Roman" w:hAnsi="Times New Roman" w:cs="Times New Roman"/>
          <w:szCs w:val="24"/>
        </w:rPr>
        <w:t>KPI comparison against baseline consumption</w:t>
      </w:r>
    </w:p>
    <w:p w14:paraId="73F82459" w14:textId="77777777" w:rsidR="00467AD2" w:rsidRPr="00467AD2" w:rsidRDefault="00467AD2" w:rsidP="00467AD2">
      <w:pPr>
        <w:numPr>
          <w:ilvl w:val="0"/>
          <w:numId w:val="6"/>
        </w:numPr>
        <w:spacing w:after="0"/>
        <w:rPr>
          <w:rFonts w:ascii="Times New Roman" w:hAnsi="Times New Roman" w:cs="Times New Roman"/>
          <w:szCs w:val="24"/>
        </w:rPr>
      </w:pPr>
      <w:r w:rsidRPr="00467AD2">
        <w:rPr>
          <w:rFonts w:ascii="Times New Roman" w:hAnsi="Times New Roman" w:cs="Times New Roman"/>
          <w:szCs w:val="24"/>
        </w:rPr>
        <w:t>Goal tracking and deviation analysis</w:t>
      </w:r>
    </w:p>
    <w:p w14:paraId="119770D5" w14:textId="77777777"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Processed emission summaries were then transmitted to the frontend visualization module for graphical representation.</w:t>
      </w:r>
    </w:p>
    <w:p w14:paraId="5BC3C90D" w14:textId="77777777" w:rsidR="00467AD2" w:rsidRDefault="00467AD2" w:rsidP="00467AD2">
      <w:pPr>
        <w:spacing w:after="120"/>
        <w:rPr>
          <w:rFonts w:ascii="Times New Roman" w:hAnsi="Times New Roman" w:cs="Times New Roman"/>
          <w:szCs w:val="24"/>
        </w:rPr>
      </w:pPr>
    </w:p>
    <w:p w14:paraId="47B2F620" w14:textId="2443E563" w:rsidR="00467AD2" w:rsidRPr="00467AD2" w:rsidRDefault="00467AD2" w:rsidP="00467AD2">
      <w:pPr>
        <w:spacing w:after="120"/>
        <w:rPr>
          <w:rFonts w:ascii="Times New Roman" w:hAnsi="Times New Roman" w:cs="Times New Roman"/>
          <w:b/>
          <w:bCs/>
          <w:szCs w:val="24"/>
        </w:rPr>
      </w:pPr>
      <w:r w:rsidRPr="00467AD2">
        <w:rPr>
          <w:rFonts w:ascii="Times New Roman" w:hAnsi="Times New Roman" w:cs="Times New Roman"/>
          <w:b/>
          <w:bCs/>
          <w:szCs w:val="24"/>
        </w:rPr>
        <w:t>6. Recommendation and Decision Support</w:t>
      </w:r>
    </w:p>
    <w:p w14:paraId="04EC3F5A" w14:textId="448370FB" w:rsidR="00467AD2" w:rsidRDefault="00A57FC6" w:rsidP="00A57FC6">
      <w:pPr>
        <w:spacing w:after="0"/>
        <w:rPr>
          <w:rFonts w:ascii="Times New Roman" w:hAnsi="Times New Roman" w:cs="Times New Roman"/>
          <w:szCs w:val="24"/>
        </w:rPr>
      </w:pPr>
      <w:r w:rsidRPr="00A57FC6">
        <w:rPr>
          <w:rFonts w:ascii="Times New Roman" w:hAnsi="Times New Roman" w:cs="Times New Roman"/>
          <w:szCs w:val="24"/>
        </w:rPr>
        <w:t>The system looks at how people use things. It gives them special ideas to help the earth.</w:t>
      </w:r>
      <w:r>
        <w:rPr>
          <w:rFonts w:ascii="Times New Roman" w:hAnsi="Times New Roman" w:cs="Times New Roman"/>
          <w:szCs w:val="24"/>
        </w:rPr>
        <w:t xml:space="preserve"> </w:t>
      </w:r>
      <w:r w:rsidRPr="00A57FC6">
        <w:rPr>
          <w:rFonts w:ascii="Times New Roman" w:hAnsi="Times New Roman" w:cs="Times New Roman"/>
          <w:szCs w:val="24"/>
        </w:rPr>
        <w:t>These ideas are meant to help people make their homes better for the environment.</w:t>
      </w:r>
      <w:r>
        <w:rPr>
          <w:rFonts w:ascii="Times New Roman" w:hAnsi="Times New Roman" w:cs="Times New Roman"/>
          <w:szCs w:val="24"/>
        </w:rPr>
        <w:t xml:space="preserve"> </w:t>
      </w:r>
      <w:r w:rsidRPr="00A57FC6">
        <w:rPr>
          <w:rFonts w:ascii="Times New Roman" w:hAnsi="Times New Roman" w:cs="Times New Roman"/>
          <w:szCs w:val="24"/>
        </w:rPr>
        <w:t>The system does this by looking at what people do. Then giving them suggestions on how to do things in a way that is better for the earth.</w:t>
      </w:r>
      <w:r>
        <w:rPr>
          <w:rFonts w:ascii="Times New Roman" w:hAnsi="Times New Roman" w:cs="Times New Roman"/>
          <w:szCs w:val="24"/>
        </w:rPr>
        <w:t xml:space="preserve"> </w:t>
      </w:r>
      <w:r w:rsidRPr="00A57FC6">
        <w:rPr>
          <w:rFonts w:ascii="Times New Roman" w:hAnsi="Times New Roman" w:cs="Times New Roman"/>
          <w:szCs w:val="24"/>
        </w:rPr>
        <w:t>It helps people make choices and live in a way that is kind, to the planet based on how they use things.</w:t>
      </w:r>
    </w:p>
    <w:p w14:paraId="613A4878" w14:textId="77777777" w:rsidR="00A57FC6" w:rsidRDefault="00A57FC6" w:rsidP="00A57FC6">
      <w:pPr>
        <w:spacing w:after="0"/>
        <w:rPr>
          <w:rFonts w:ascii="Times New Roman" w:hAnsi="Times New Roman" w:cs="Times New Roman"/>
          <w:szCs w:val="24"/>
        </w:rPr>
      </w:pPr>
    </w:p>
    <w:p w14:paraId="2126AFEA" w14:textId="32190547" w:rsidR="00467AD2" w:rsidRPr="00467AD2" w:rsidRDefault="00467AD2" w:rsidP="00467AD2">
      <w:pPr>
        <w:spacing w:after="120"/>
        <w:rPr>
          <w:rFonts w:ascii="Times New Roman" w:hAnsi="Times New Roman" w:cs="Times New Roman"/>
          <w:b/>
          <w:bCs/>
          <w:szCs w:val="24"/>
        </w:rPr>
      </w:pPr>
      <w:r w:rsidRPr="00467AD2">
        <w:rPr>
          <w:rFonts w:ascii="Times New Roman" w:hAnsi="Times New Roman" w:cs="Times New Roman"/>
          <w:b/>
          <w:bCs/>
          <w:szCs w:val="24"/>
        </w:rPr>
        <w:t>7. Testing and Validation</w:t>
      </w:r>
    </w:p>
    <w:p w14:paraId="64375E13" w14:textId="77777777"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The system underwent unit and integration testing to validate:</w:t>
      </w:r>
    </w:p>
    <w:p w14:paraId="3B20F657" w14:textId="77777777" w:rsidR="00467AD2" w:rsidRPr="00467AD2" w:rsidRDefault="00467AD2" w:rsidP="00467AD2">
      <w:pPr>
        <w:numPr>
          <w:ilvl w:val="0"/>
          <w:numId w:val="7"/>
        </w:numPr>
        <w:spacing w:after="0"/>
        <w:rPr>
          <w:rFonts w:ascii="Times New Roman" w:hAnsi="Times New Roman" w:cs="Times New Roman"/>
          <w:szCs w:val="24"/>
        </w:rPr>
      </w:pPr>
      <w:r w:rsidRPr="00467AD2">
        <w:rPr>
          <w:rFonts w:ascii="Times New Roman" w:hAnsi="Times New Roman" w:cs="Times New Roman"/>
          <w:szCs w:val="24"/>
        </w:rPr>
        <w:t>Authentication functionality</w:t>
      </w:r>
    </w:p>
    <w:p w14:paraId="7A972F9C" w14:textId="77777777" w:rsidR="00467AD2" w:rsidRPr="00467AD2" w:rsidRDefault="00467AD2" w:rsidP="00467AD2">
      <w:pPr>
        <w:numPr>
          <w:ilvl w:val="0"/>
          <w:numId w:val="7"/>
        </w:numPr>
        <w:spacing w:after="0"/>
        <w:rPr>
          <w:rFonts w:ascii="Times New Roman" w:hAnsi="Times New Roman" w:cs="Times New Roman"/>
          <w:szCs w:val="24"/>
        </w:rPr>
      </w:pPr>
      <w:r w:rsidRPr="00467AD2">
        <w:rPr>
          <w:rFonts w:ascii="Times New Roman" w:hAnsi="Times New Roman" w:cs="Times New Roman"/>
          <w:szCs w:val="24"/>
        </w:rPr>
        <w:t>Multi-user interaction</w:t>
      </w:r>
    </w:p>
    <w:p w14:paraId="150A62DE" w14:textId="77777777" w:rsidR="00467AD2" w:rsidRPr="00467AD2" w:rsidRDefault="00467AD2" w:rsidP="00467AD2">
      <w:pPr>
        <w:numPr>
          <w:ilvl w:val="0"/>
          <w:numId w:val="7"/>
        </w:numPr>
        <w:spacing w:after="0"/>
        <w:rPr>
          <w:rFonts w:ascii="Times New Roman" w:hAnsi="Times New Roman" w:cs="Times New Roman"/>
          <w:szCs w:val="24"/>
        </w:rPr>
      </w:pPr>
      <w:r w:rsidRPr="00467AD2">
        <w:rPr>
          <w:rFonts w:ascii="Times New Roman" w:hAnsi="Times New Roman" w:cs="Times New Roman"/>
          <w:szCs w:val="24"/>
        </w:rPr>
        <w:t>Data persistence</w:t>
      </w:r>
    </w:p>
    <w:p w14:paraId="4A7FA767" w14:textId="77777777" w:rsidR="00467AD2" w:rsidRPr="00467AD2" w:rsidRDefault="00467AD2" w:rsidP="00467AD2">
      <w:pPr>
        <w:numPr>
          <w:ilvl w:val="0"/>
          <w:numId w:val="7"/>
        </w:numPr>
        <w:spacing w:after="0"/>
        <w:rPr>
          <w:rFonts w:ascii="Times New Roman" w:hAnsi="Times New Roman" w:cs="Times New Roman"/>
          <w:szCs w:val="24"/>
        </w:rPr>
      </w:pPr>
      <w:r w:rsidRPr="00467AD2">
        <w:rPr>
          <w:rFonts w:ascii="Times New Roman" w:hAnsi="Times New Roman" w:cs="Times New Roman"/>
          <w:szCs w:val="24"/>
        </w:rPr>
        <w:t>Emission calculation accuracy</w:t>
      </w:r>
    </w:p>
    <w:p w14:paraId="1E460292" w14:textId="77777777" w:rsidR="00467AD2" w:rsidRPr="00467AD2" w:rsidRDefault="00467AD2" w:rsidP="00467AD2">
      <w:pPr>
        <w:numPr>
          <w:ilvl w:val="0"/>
          <w:numId w:val="7"/>
        </w:numPr>
        <w:spacing w:after="0"/>
        <w:rPr>
          <w:rFonts w:ascii="Times New Roman" w:hAnsi="Times New Roman" w:cs="Times New Roman"/>
          <w:szCs w:val="24"/>
        </w:rPr>
      </w:pPr>
      <w:r w:rsidRPr="00467AD2">
        <w:rPr>
          <w:rFonts w:ascii="Times New Roman" w:hAnsi="Times New Roman" w:cs="Times New Roman"/>
          <w:szCs w:val="24"/>
        </w:rPr>
        <w:t>Dashboard visualization</w:t>
      </w:r>
    </w:p>
    <w:p w14:paraId="7EDD60F2" w14:textId="77777777" w:rsidR="00467AD2" w:rsidRPr="00467AD2" w:rsidRDefault="00467AD2" w:rsidP="00467AD2">
      <w:pPr>
        <w:numPr>
          <w:ilvl w:val="0"/>
          <w:numId w:val="7"/>
        </w:numPr>
        <w:spacing w:after="0"/>
        <w:rPr>
          <w:rFonts w:ascii="Times New Roman" w:hAnsi="Times New Roman" w:cs="Times New Roman"/>
          <w:szCs w:val="24"/>
        </w:rPr>
      </w:pPr>
      <w:r w:rsidRPr="00467AD2">
        <w:rPr>
          <w:rFonts w:ascii="Times New Roman" w:hAnsi="Times New Roman" w:cs="Times New Roman"/>
          <w:szCs w:val="24"/>
        </w:rPr>
        <w:t>Recommendation generation</w:t>
      </w:r>
    </w:p>
    <w:p w14:paraId="0DDD0FD0" w14:textId="77777777"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Different user profiles were tested to ensure dynamic adaptation of sustainability metrics across multiple households.</w:t>
      </w:r>
    </w:p>
    <w:p w14:paraId="74B4679D" w14:textId="1CEA94EB" w:rsidR="00467AD2" w:rsidRPr="00467AD2" w:rsidRDefault="00467AD2" w:rsidP="00467AD2">
      <w:pPr>
        <w:spacing w:after="120"/>
        <w:rPr>
          <w:rFonts w:ascii="Times New Roman" w:hAnsi="Times New Roman" w:cs="Times New Roman"/>
          <w:szCs w:val="24"/>
        </w:rPr>
      </w:pPr>
    </w:p>
    <w:p w14:paraId="47F7F60F" w14:textId="1FE6BE86" w:rsidR="00467AD2" w:rsidRPr="00467AD2" w:rsidRDefault="00467AD2" w:rsidP="00467AD2">
      <w:pPr>
        <w:spacing w:after="120"/>
        <w:rPr>
          <w:rFonts w:ascii="Times New Roman" w:hAnsi="Times New Roman" w:cs="Times New Roman"/>
          <w:b/>
          <w:bCs/>
          <w:szCs w:val="24"/>
        </w:rPr>
      </w:pPr>
      <w:r w:rsidRPr="00467AD2">
        <w:rPr>
          <w:rFonts w:ascii="Times New Roman" w:hAnsi="Times New Roman" w:cs="Times New Roman"/>
          <w:b/>
          <w:bCs/>
          <w:szCs w:val="24"/>
        </w:rPr>
        <w:t>8. Deployment Approach</w:t>
      </w:r>
    </w:p>
    <w:p w14:paraId="12805821" w14:textId="7E4FB512" w:rsidR="00A57FC6" w:rsidRPr="00A57FC6" w:rsidRDefault="00A57FC6" w:rsidP="00A57FC6">
      <w:pPr>
        <w:spacing w:after="0"/>
        <w:rPr>
          <w:rFonts w:ascii="Times New Roman" w:hAnsi="Times New Roman" w:cs="Times New Roman"/>
          <w:szCs w:val="24"/>
        </w:rPr>
      </w:pPr>
      <w:r w:rsidRPr="00A57FC6">
        <w:rPr>
          <w:rFonts w:ascii="Times New Roman" w:hAnsi="Times New Roman" w:cs="Times New Roman"/>
          <w:szCs w:val="24"/>
        </w:rPr>
        <w:t xml:space="preserve">The frontend application was made using ReactJS. This is what the users see. The backend API was hosted using </w:t>
      </w:r>
      <w:proofErr w:type="spellStart"/>
      <w:r w:rsidRPr="00A57FC6">
        <w:rPr>
          <w:rFonts w:ascii="Times New Roman" w:hAnsi="Times New Roman" w:cs="Times New Roman"/>
          <w:szCs w:val="24"/>
        </w:rPr>
        <w:t>FastAPI</w:t>
      </w:r>
      <w:proofErr w:type="spellEnd"/>
      <w:r w:rsidRPr="00A57FC6">
        <w:rPr>
          <w:rFonts w:ascii="Times New Roman" w:hAnsi="Times New Roman" w:cs="Times New Roman"/>
          <w:szCs w:val="24"/>
        </w:rPr>
        <w:t>.</w:t>
      </w:r>
    </w:p>
    <w:p w14:paraId="7C4C6CE9" w14:textId="60C19A77" w:rsidR="00467AD2" w:rsidRDefault="00A57FC6" w:rsidP="00A57FC6">
      <w:pPr>
        <w:spacing w:after="0"/>
        <w:rPr>
          <w:rFonts w:ascii="Times New Roman" w:hAnsi="Times New Roman" w:cs="Times New Roman"/>
          <w:szCs w:val="24"/>
        </w:rPr>
      </w:pPr>
      <w:r w:rsidRPr="00A57FC6">
        <w:rPr>
          <w:rFonts w:ascii="Times New Roman" w:hAnsi="Times New Roman" w:cs="Times New Roman"/>
          <w:szCs w:val="24"/>
        </w:rPr>
        <w:t>We used CSV files to store information, about user profiles, emissions and sustainability goals. These CSV files acted like a storage system. The user profiles, emissions and sustainability goals are all stored in these files.</w:t>
      </w:r>
    </w:p>
    <w:p w14:paraId="5622BEE3" w14:textId="77777777" w:rsidR="00A57FC6" w:rsidRPr="00467AD2" w:rsidRDefault="00A57FC6" w:rsidP="00A57FC6">
      <w:pPr>
        <w:spacing w:after="0"/>
        <w:rPr>
          <w:rFonts w:ascii="Times New Roman" w:hAnsi="Times New Roman" w:cs="Times New Roman"/>
          <w:szCs w:val="24"/>
        </w:rPr>
      </w:pPr>
    </w:p>
    <w:p w14:paraId="1AFB25BA" w14:textId="003E769E" w:rsidR="00467AD2" w:rsidRPr="00467AD2" w:rsidRDefault="00467AD2" w:rsidP="00467AD2">
      <w:pPr>
        <w:spacing w:after="120"/>
        <w:rPr>
          <w:rFonts w:ascii="Times New Roman" w:hAnsi="Times New Roman" w:cs="Times New Roman"/>
          <w:b/>
          <w:bCs/>
          <w:szCs w:val="24"/>
        </w:rPr>
      </w:pPr>
      <w:r w:rsidRPr="00467AD2">
        <w:rPr>
          <w:rFonts w:ascii="Times New Roman" w:hAnsi="Times New Roman" w:cs="Times New Roman"/>
          <w:b/>
          <w:bCs/>
          <w:szCs w:val="24"/>
        </w:rPr>
        <w:t>9. Incremental Delivery</w:t>
      </w:r>
    </w:p>
    <w:p w14:paraId="2FE30672" w14:textId="77777777"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Each Agile sprint delivered a working increment of the system, ensuring:</w:t>
      </w:r>
    </w:p>
    <w:p w14:paraId="337B0DE5" w14:textId="77777777" w:rsidR="00467AD2" w:rsidRPr="00467AD2" w:rsidRDefault="00467AD2" w:rsidP="00467AD2">
      <w:pPr>
        <w:numPr>
          <w:ilvl w:val="0"/>
          <w:numId w:val="8"/>
        </w:numPr>
        <w:spacing w:after="0"/>
        <w:rPr>
          <w:rFonts w:ascii="Times New Roman" w:hAnsi="Times New Roman" w:cs="Times New Roman"/>
          <w:szCs w:val="24"/>
        </w:rPr>
      </w:pPr>
      <w:r w:rsidRPr="00467AD2">
        <w:rPr>
          <w:rFonts w:ascii="Times New Roman" w:hAnsi="Times New Roman" w:cs="Times New Roman"/>
          <w:szCs w:val="24"/>
        </w:rPr>
        <w:t>Early validation of implemented features</w:t>
      </w:r>
    </w:p>
    <w:p w14:paraId="12D0D2CD" w14:textId="77777777" w:rsidR="00467AD2" w:rsidRPr="00467AD2" w:rsidRDefault="00467AD2" w:rsidP="00467AD2">
      <w:pPr>
        <w:numPr>
          <w:ilvl w:val="0"/>
          <w:numId w:val="8"/>
        </w:numPr>
        <w:spacing w:after="0"/>
        <w:rPr>
          <w:rFonts w:ascii="Times New Roman" w:hAnsi="Times New Roman" w:cs="Times New Roman"/>
          <w:szCs w:val="24"/>
        </w:rPr>
      </w:pPr>
      <w:r w:rsidRPr="00467AD2">
        <w:rPr>
          <w:rFonts w:ascii="Times New Roman" w:hAnsi="Times New Roman" w:cs="Times New Roman"/>
          <w:szCs w:val="24"/>
        </w:rPr>
        <w:lastRenderedPageBreak/>
        <w:t>Continuous feedback integration</w:t>
      </w:r>
    </w:p>
    <w:p w14:paraId="7033B652" w14:textId="77777777" w:rsidR="00467AD2" w:rsidRPr="00467AD2" w:rsidRDefault="00467AD2" w:rsidP="00467AD2">
      <w:pPr>
        <w:numPr>
          <w:ilvl w:val="0"/>
          <w:numId w:val="8"/>
        </w:numPr>
        <w:spacing w:after="0"/>
        <w:rPr>
          <w:rFonts w:ascii="Times New Roman" w:hAnsi="Times New Roman" w:cs="Times New Roman"/>
          <w:szCs w:val="24"/>
        </w:rPr>
      </w:pPr>
      <w:r w:rsidRPr="00467AD2">
        <w:rPr>
          <w:rFonts w:ascii="Times New Roman" w:hAnsi="Times New Roman" w:cs="Times New Roman"/>
          <w:szCs w:val="24"/>
        </w:rPr>
        <w:t>Reduced development risk</w:t>
      </w:r>
    </w:p>
    <w:p w14:paraId="0AE65C4E" w14:textId="77777777" w:rsidR="00467AD2" w:rsidRPr="00467AD2" w:rsidRDefault="00467AD2" w:rsidP="00467AD2">
      <w:pPr>
        <w:numPr>
          <w:ilvl w:val="0"/>
          <w:numId w:val="8"/>
        </w:numPr>
        <w:spacing w:after="0"/>
        <w:rPr>
          <w:rFonts w:ascii="Times New Roman" w:hAnsi="Times New Roman" w:cs="Times New Roman"/>
          <w:szCs w:val="24"/>
        </w:rPr>
      </w:pPr>
      <w:r w:rsidRPr="00467AD2">
        <w:rPr>
          <w:rFonts w:ascii="Times New Roman" w:hAnsi="Times New Roman" w:cs="Times New Roman"/>
          <w:szCs w:val="24"/>
        </w:rPr>
        <w:t xml:space="preserve">Progressive enhancement of system functionality </w:t>
      </w:r>
    </w:p>
    <w:p w14:paraId="2A8BE52F" w14:textId="77777777" w:rsidR="00467AD2" w:rsidRDefault="00467AD2" w:rsidP="00467AD2">
      <w:pPr>
        <w:spacing w:after="120"/>
        <w:rPr>
          <w:rFonts w:ascii="Times New Roman" w:hAnsi="Times New Roman" w:cs="Times New Roman"/>
          <w:szCs w:val="24"/>
        </w:rPr>
      </w:pPr>
    </w:p>
    <w:p w14:paraId="180B3DD3" w14:textId="53882F50" w:rsidR="00467AD2" w:rsidRPr="00467AD2" w:rsidRDefault="00467AD2" w:rsidP="00467AD2">
      <w:pPr>
        <w:spacing w:after="120"/>
        <w:rPr>
          <w:rFonts w:ascii="Times New Roman" w:hAnsi="Times New Roman" w:cs="Times New Roman"/>
          <w:b/>
          <w:bCs/>
          <w:szCs w:val="24"/>
        </w:rPr>
      </w:pPr>
      <w:r w:rsidRPr="00467AD2">
        <w:rPr>
          <w:rFonts w:ascii="Times New Roman" w:hAnsi="Times New Roman" w:cs="Times New Roman"/>
          <w:b/>
          <w:bCs/>
          <w:szCs w:val="24"/>
        </w:rPr>
        <w:t>10. Outcome</w:t>
      </w:r>
    </w:p>
    <w:p w14:paraId="024F79B5" w14:textId="77777777" w:rsidR="00467AD2" w:rsidRPr="00467AD2" w:rsidRDefault="00467AD2" w:rsidP="00467AD2">
      <w:pPr>
        <w:spacing w:after="0"/>
        <w:rPr>
          <w:rFonts w:ascii="Times New Roman" w:hAnsi="Times New Roman" w:cs="Times New Roman"/>
          <w:szCs w:val="24"/>
        </w:rPr>
      </w:pPr>
      <w:r w:rsidRPr="00467AD2">
        <w:rPr>
          <w:rFonts w:ascii="Times New Roman" w:hAnsi="Times New Roman" w:cs="Times New Roman"/>
          <w:szCs w:val="24"/>
        </w:rPr>
        <w:t xml:space="preserve">By following an Agile-based iterative development methodology, the </w:t>
      </w:r>
      <w:proofErr w:type="spellStart"/>
      <w:r w:rsidRPr="00467AD2">
        <w:rPr>
          <w:rFonts w:ascii="Times New Roman" w:hAnsi="Times New Roman" w:cs="Times New Roman"/>
          <w:szCs w:val="24"/>
        </w:rPr>
        <w:t>CarbonTrack</w:t>
      </w:r>
      <w:proofErr w:type="spellEnd"/>
      <w:r w:rsidRPr="00467AD2">
        <w:rPr>
          <w:rFonts w:ascii="Times New Roman" w:hAnsi="Times New Roman" w:cs="Times New Roman"/>
          <w:szCs w:val="24"/>
        </w:rPr>
        <w:t xml:space="preserve"> system achieved:</w:t>
      </w:r>
    </w:p>
    <w:p w14:paraId="3DFCD51E" w14:textId="77777777" w:rsidR="00467AD2" w:rsidRPr="00467AD2" w:rsidRDefault="00467AD2" w:rsidP="00467AD2">
      <w:pPr>
        <w:numPr>
          <w:ilvl w:val="0"/>
          <w:numId w:val="9"/>
        </w:numPr>
        <w:spacing w:after="0"/>
        <w:rPr>
          <w:rFonts w:ascii="Times New Roman" w:hAnsi="Times New Roman" w:cs="Times New Roman"/>
          <w:szCs w:val="24"/>
        </w:rPr>
      </w:pPr>
      <w:r w:rsidRPr="00467AD2">
        <w:rPr>
          <w:rFonts w:ascii="Times New Roman" w:hAnsi="Times New Roman" w:cs="Times New Roman"/>
          <w:szCs w:val="24"/>
        </w:rPr>
        <w:t>Modular system design</w:t>
      </w:r>
    </w:p>
    <w:p w14:paraId="2788BADE" w14:textId="77777777" w:rsidR="00467AD2" w:rsidRPr="00467AD2" w:rsidRDefault="00467AD2" w:rsidP="00467AD2">
      <w:pPr>
        <w:numPr>
          <w:ilvl w:val="0"/>
          <w:numId w:val="9"/>
        </w:numPr>
        <w:spacing w:after="0"/>
        <w:rPr>
          <w:rFonts w:ascii="Times New Roman" w:hAnsi="Times New Roman" w:cs="Times New Roman"/>
          <w:szCs w:val="24"/>
        </w:rPr>
      </w:pPr>
      <w:r w:rsidRPr="00467AD2">
        <w:rPr>
          <w:rFonts w:ascii="Times New Roman" w:hAnsi="Times New Roman" w:cs="Times New Roman"/>
          <w:szCs w:val="24"/>
        </w:rPr>
        <w:t>Scalability and maintainability</w:t>
      </w:r>
    </w:p>
    <w:p w14:paraId="43758E65" w14:textId="77777777" w:rsidR="00467AD2" w:rsidRPr="00467AD2" w:rsidRDefault="00467AD2" w:rsidP="00467AD2">
      <w:pPr>
        <w:numPr>
          <w:ilvl w:val="0"/>
          <w:numId w:val="9"/>
        </w:numPr>
        <w:spacing w:after="0"/>
        <w:rPr>
          <w:rFonts w:ascii="Times New Roman" w:hAnsi="Times New Roman" w:cs="Times New Roman"/>
          <w:szCs w:val="24"/>
        </w:rPr>
      </w:pPr>
      <w:r w:rsidRPr="00467AD2">
        <w:rPr>
          <w:rFonts w:ascii="Times New Roman" w:hAnsi="Times New Roman" w:cs="Times New Roman"/>
          <w:szCs w:val="24"/>
        </w:rPr>
        <w:t>Accurate emission monitoring</w:t>
      </w:r>
    </w:p>
    <w:p w14:paraId="0FE497EE" w14:textId="77777777" w:rsidR="00467AD2" w:rsidRPr="00467AD2" w:rsidRDefault="00467AD2" w:rsidP="00467AD2">
      <w:pPr>
        <w:numPr>
          <w:ilvl w:val="0"/>
          <w:numId w:val="9"/>
        </w:numPr>
        <w:spacing w:after="0"/>
        <w:rPr>
          <w:rFonts w:ascii="Times New Roman" w:hAnsi="Times New Roman" w:cs="Times New Roman"/>
          <w:szCs w:val="24"/>
        </w:rPr>
      </w:pPr>
      <w:r w:rsidRPr="00467AD2">
        <w:rPr>
          <w:rFonts w:ascii="Times New Roman" w:hAnsi="Times New Roman" w:cs="Times New Roman"/>
          <w:szCs w:val="24"/>
        </w:rPr>
        <w:t>Data-driven sustainability insights</w:t>
      </w:r>
    </w:p>
    <w:p w14:paraId="6930B94A" w14:textId="77777777" w:rsidR="00CE3D80" w:rsidRPr="00467AD2" w:rsidRDefault="00CE3D80" w:rsidP="00467AD2">
      <w:pPr>
        <w:spacing w:after="120"/>
        <w:rPr>
          <w:rFonts w:ascii="Times New Roman" w:hAnsi="Times New Roman" w:cs="Times New Roman"/>
          <w:szCs w:val="24"/>
        </w:rPr>
      </w:pPr>
    </w:p>
    <w:sectPr w:rsidR="00CE3D80" w:rsidRPr="00467AD2" w:rsidSect="00467AD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F6A88"/>
    <w:multiLevelType w:val="multilevel"/>
    <w:tmpl w:val="4F80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D7A6A"/>
    <w:multiLevelType w:val="multilevel"/>
    <w:tmpl w:val="F636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95CC8"/>
    <w:multiLevelType w:val="multilevel"/>
    <w:tmpl w:val="4B98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95E70"/>
    <w:multiLevelType w:val="multilevel"/>
    <w:tmpl w:val="6FC0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E7A85"/>
    <w:multiLevelType w:val="multilevel"/>
    <w:tmpl w:val="0E40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9B7B81"/>
    <w:multiLevelType w:val="multilevel"/>
    <w:tmpl w:val="C220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15A76"/>
    <w:multiLevelType w:val="multilevel"/>
    <w:tmpl w:val="3170D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456146"/>
    <w:multiLevelType w:val="multilevel"/>
    <w:tmpl w:val="EE9C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1D1A64"/>
    <w:multiLevelType w:val="multilevel"/>
    <w:tmpl w:val="6044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297404">
    <w:abstractNumId w:val="6"/>
  </w:num>
  <w:num w:numId="2" w16cid:durableId="1720393805">
    <w:abstractNumId w:val="8"/>
  </w:num>
  <w:num w:numId="3" w16cid:durableId="1115517433">
    <w:abstractNumId w:val="7"/>
  </w:num>
  <w:num w:numId="4" w16cid:durableId="505245641">
    <w:abstractNumId w:val="4"/>
  </w:num>
  <w:num w:numId="5" w16cid:durableId="1468278856">
    <w:abstractNumId w:val="5"/>
  </w:num>
  <w:num w:numId="6" w16cid:durableId="1285497574">
    <w:abstractNumId w:val="1"/>
  </w:num>
  <w:num w:numId="7" w16cid:durableId="662121071">
    <w:abstractNumId w:val="0"/>
  </w:num>
  <w:num w:numId="8" w16cid:durableId="180121194">
    <w:abstractNumId w:val="2"/>
  </w:num>
  <w:num w:numId="9" w16cid:durableId="16820043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AD2"/>
    <w:rsid w:val="0013133F"/>
    <w:rsid w:val="00467AD2"/>
    <w:rsid w:val="0051633E"/>
    <w:rsid w:val="0051774E"/>
    <w:rsid w:val="007B7090"/>
    <w:rsid w:val="00A57FC6"/>
    <w:rsid w:val="00CE3D80"/>
    <w:rsid w:val="00F1394D"/>
    <w:rsid w:val="00F52BC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14FB3"/>
  <w15:chartTrackingRefBased/>
  <w15:docId w15:val="{3D177966-8885-410B-9B24-E607BE13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AD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67AD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67AD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67A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A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A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A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A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A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AD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67AD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67AD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67A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A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A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A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A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AD2"/>
    <w:rPr>
      <w:rFonts w:eastAsiaTheme="majorEastAsia" w:cstheme="majorBidi"/>
      <w:color w:val="272727" w:themeColor="text1" w:themeTint="D8"/>
    </w:rPr>
  </w:style>
  <w:style w:type="paragraph" w:styleId="Title">
    <w:name w:val="Title"/>
    <w:basedOn w:val="Normal"/>
    <w:next w:val="Normal"/>
    <w:link w:val="TitleChar"/>
    <w:uiPriority w:val="10"/>
    <w:qFormat/>
    <w:rsid w:val="00467AD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67AD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67AD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67AD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67AD2"/>
    <w:pPr>
      <w:spacing w:before="160"/>
      <w:jc w:val="center"/>
    </w:pPr>
    <w:rPr>
      <w:i/>
      <w:iCs/>
      <w:color w:val="404040" w:themeColor="text1" w:themeTint="BF"/>
    </w:rPr>
  </w:style>
  <w:style w:type="character" w:customStyle="1" w:styleId="QuoteChar">
    <w:name w:val="Quote Char"/>
    <w:basedOn w:val="DefaultParagraphFont"/>
    <w:link w:val="Quote"/>
    <w:uiPriority w:val="29"/>
    <w:rsid w:val="00467AD2"/>
    <w:rPr>
      <w:i/>
      <w:iCs/>
      <w:color w:val="404040" w:themeColor="text1" w:themeTint="BF"/>
    </w:rPr>
  </w:style>
  <w:style w:type="paragraph" w:styleId="ListParagraph">
    <w:name w:val="List Paragraph"/>
    <w:basedOn w:val="Normal"/>
    <w:uiPriority w:val="34"/>
    <w:qFormat/>
    <w:rsid w:val="00467AD2"/>
    <w:pPr>
      <w:ind w:left="720"/>
      <w:contextualSpacing/>
    </w:pPr>
  </w:style>
  <w:style w:type="character" w:styleId="IntenseEmphasis">
    <w:name w:val="Intense Emphasis"/>
    <w:basedOn w:val="DefaultParagraphFont"/>
    <w:uiPriority w:val="21"/>
    <w:qFormat/>
    <w:rsid w:val="00467AD2"/>
    <w:rPr>
      <w:i/>
      <w:iCs/>
      <w:color w:val="0F4761" w:themeColor="accent1" w:themeShade="BF"/>
    </w:rPr>
  </w:style>
  <w:style w:type="paragraph" w:styleId="IntenseQuote">
    <w:name w:val="Intense Quote"/>
    <w:basedOn w:val="Normal"/>
    <w:next w:val="Normal"/>
    <w:link w:val="IntenseQuoteChar"/>
    <w:uiPriority w:val="30"/>
    <w:qFormat/>
    <w:rsid w:val="00467A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AD2"/>
    <w:rPr>
      <w:i/>
      <w:iCs/>
      <w:color w:val="0F4761" w:themeColor="accent1" w:themeShade="BF"/>
    </w:rPr>
  </w:style>
  <w:style w:type="character" w:styleId="IntenseReference">
    <w:name w:val="Intense Reference"/>
    <w:basedOn w:val="DefaultParagraphFont"/>
    <w:uiPriority w:val="32"/>
    <w:qFormat/>
    <w:rsid w:val="00467A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860</Words>
  <Characters>4904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Dutta</dc:creator>
  <cp:keywords/>
  <dc:description/>
  <cp:lastModifiedBy>Rahul Dutta</cp:lastModifiedBy>
  <cp:revision>3</cp:revision>
  <dcterms:created xsi:type="dcterms:W3CDTF">2026-03-02T16:58:00Z</dcterms:created>
  <dcterms:modified xsi:type="dcterms:W3CDTF">2026-04-11T17:24:00Z</dcterms:modified>
</cp:coreProperties>
</file>