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B1F52" w14:textId="6B5FF36E" w:rsidR="005B1D17" w:rsidRPr="00F00B3B" w:rsidRDefault="005B1D17">
      <w:pPr>
        <w:rPr>
          <w:b/>
          <w:bCs/>
          <w:sz w:val="40"/>
          <w:szCs w:val="40"/>
        </w:rPr>
      </w:pPr>
      <w:r w:rsidRPr="00F00B3B">
        <w:rPr>
          <w:b/>
          <w:bCs/>
          <w:sz w:val="40"/>
          <w:szCs w:val="40"/>
        </w:rPr>
        <w:t>README:</w:t>
      </w:r>
    </w:p>
    <w:p w14:paraId="30AB3A77" w14:textId="5713F96E" w:rsidR="005B1D17" w:rsidRDefault="005B1D17">
      <w:pPr>
        <w:rPr>
          <w:sz w:val="28"/>
          <w:szCs w:val="28"/>
        </w:rPr>
      </w:pPr>
      <w:r>
        <w:rPr>
          <w:sz w:val="28"/>
          <w:szCs w:val="28"/>
        </w:rPr>
        <w:tab/>
        <w:t>In twitter sentiment analysis we can get real</w:t>
      </w:r>
      <w:r w:rsidR="007B1D76">
        <w:rPr>
          <w:sz w:val="28"/>
          <w:szCs w:val="28"/>
        </w:rPr>
        <w:t xml:space="preserve"> </w:t>
      </w:r>
      <w:r>
        <w:rPr>
          <w:sz w:val="28"/>
          <w:szCs w:val="28"/>
        </w:rPr>
        <w:t xml:space="preserve">time data based on the specified topic using twitter API, but in this project I have used GetOldTweets3 which is </w:t>
      </w:r>
      <w:r w:rsidR="00B60DEB">
        <w:rPr>
          <w:sz w:val="28"/>
          <w:szCs w:val="28"/>
        </w:rPr>
        <w:t xml:space="preserve">a </w:t>
      </w:r>
      <w:r>
        <w:rPr>
          <w:sz w:val="28"/>
          <w:szCs w:val="28"/>
        </w:rPr>
        <w:t>python package and acts the same way as API with added advantages such as the ability to get old tweets of any specified date and time without any</w:t>
      </w:r>
      <w:r w:rsidR="007B1D76">
        <w:rPr>
          <w:sz w:val="28"/>
          <w:szCs w:val="28"/>
        </w:rPr>
        <w:t xml:space="preserve"> </w:t>
      </w:r>
      <w:r>
        <w:rPr>
          <w:sz w:val="28"/>
          <w:szCs w:val="28"/>
        </w:rPr>
        <w:t>limitations on number of tweets.</w:t>
      </w:r>
    </w:p>
    <w:p w14:paraId="5B0AABDC" w14:textId="6EC2F9C2" w:rsidR="005B1D17" w:rsidRDefault="005B1D17">
      <w:pPr>
        <w:rPr>
          <w:sz w:val="28"/>
          <w:szCs w:val="28"/>
        </w:rPr>
      </w:pPr>
      <w:r>
        <w:rPr>
          <w:sz w:val="28"/>
          <w:szCs w:val="28"/>
        </w:rPr>
        <w:tab/>
        <w:t xml:space="preserve">Once the data for a specific topic is fetched using the package it is first cleaned </w:t>
      </w:r>
      <w:r w:rsidR="00F863AB">
        <w:rPr>
          <w:sz w:val="28"/>
          <w:szCs w:val="28"/>
        </w:rPr>
        <w:t>by removing the upper</w:t>
      </w:r>
      <w:r w:rsidR="007B1D76">
        <w:rPr>
          <w:sz w:val="28"/>
          <w:szCs w:val="28"/>
        </w:rPr>
        <w:t>-</w:t>
      </w:r>
      <w:r w:rsidR="00F863AB">
        <w:rPr>
          <w:sz w:val="28"/>
          <w:szCs w:val="28"/>
        </w:rPr>
        <w:t>case letters</w:t>
      </w:r>
      <w:r w:rsidR="007B1D76">
        <w:rPr>
          <w:sz w:val="28"/>
          <w:szCs w:val="28"/>
        </w:rPr>
        <w:t>, punctuations</w:t>
      </w:r>
      <w:r w:rsidR="00F863AB">
        <w:rPr>
          <w:sz w:val="28"/>
          <w:szCs w:val="28"/>
        </w:rPr>
        <w:t xml:space="preserve"> and special characters.</w:t>
      </w:r>
      <w:r w:rsidR="007B1D76">
        <w:rPr>
          <w:sz w:val="28"/>
          <w:szCs w:val="28"/>
        </w:rPr>
        <w:t xml:space="preserve"> The cleaned data is again processed by removing stop words and then its tokenised. This data is classified into various emotions using natural language processing using NLTk and the most common emotions will be given as output.</w:t>
      </w:r>
      <w:r w:rsidR="003A66C4">
        <w:rPr>
          <w:sz w:val="28"/>
          <w:szCs w:val="28"/>
        </w:rPr>
        <w:t xml:space="preserve"> </w:t>
      </w:r>
      <w:r w:rsidR="00E32EF5">
        <w:rPr>
          <w:sz w:val="28"/>
          <w:szCs w:val="28"/>
        </w:rPr>
        <w:t>Output can be used to visualise the date and understand each aspect of it such as the sentiment and words used, using which we can come up with solutions to solve the problem or acknowledge the feedback given.</w:t>
      </w:r>
    </w:p>
    <w:p w14:paraId="48F4746C" w14:textId="0BF4F09E" w:rsidR="00E32EF5" w:rsidRPr="005B1D17" w:rsidRDefault="00E32EF5">
      <w:pPr>
        <w:rPr>
          <w:sz w:val="28"/>
          <w:szCs w:val="28"/>
        </w:rPr>
      </w:pPr>
      <w:r>
        <w:rPr>
          <w:sz w:val="28"/>
          <w:szCs w:val="28"/>
        </w:rPr>
        <w:tab/>
        <w:t xml:space="preserve">Various outputs will be shown in textual as well as pictorial format for better clarity and understanding. This might help companies in taking decision. </w:t>
      </w:r>
    </w:p>
    <w:sectPr w:rsidR="00E32EF5" w:rsidRPr="005B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17"/>
    <w:rsid w:val="003A66C4"/>
    <w:rsid w:val="005B1D17"/>
    <w:rsid w:val="007B1D76"/>
    <w:rsid w:val="00B60DEB"/>
    <w:rsid w:val="00E32EF5"/>
    <w:rsid w:val="00F00B3B"/>
    <w:rsid w:val="00F86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5108"/>
  <w15:chartTrackingRefBased/>
  <w15:docId w15:val="{77A5B952-AACA-4ED1-AD48-BD0425F5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Elangovan</dc:creator>
  <cp:keywords/>
  <dc:description/>
  <cp:lastModifiedBy>Rahul Elangovan</cp:lastModifiedBy>
  <cp:revision>5</cp:revision>
  <dcterms:created xsi:type="dcterms:W3CDTF">2020-06-28T12:02:00Z</dcterms:created>
  <dcterms:modified xsi:type="dcterms:W3CDTF">2020-07-01T07:24:00Z</dcterms:modified>
</cp:coreProperties>
</file>