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TO OPPORTUNITIES IN DUBAI, UAE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RAHUL KUMAR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Senior Full Stack Developer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📧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rahul.javascript1@gmail.com</w:t>
      </w:r>
      <w:r>
        <w:rPr>
          <w:rFonts w:ascii="Arial" w:cs="Arial" w:eastAsia="Arial" w:hAnsi="Arial"/>
          <w:sz w:val="18"/>
          <w:szCs w:val="18"/>
        </w:rPr>
        <w:t xml:space="preserve">   |   📞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+91 8050829105</w:t>
      </w:r>
      <w:r>
        <w:rPr>
          <w:rFonts w:ascii="Arial" w:cs="Arial" w:eastAsia="Arial" w:hAnsi="Arial"/>
          <w:sz w:val="18"/>
          <w:szCs w:val="18"/>
        </w:rPr>
        <w:t xml:space="preserve">   |   💬 </w:t>
      </w:r>
      <w:hyperlink w:history="1" r:id="rIdyrdhyomxw8jspma4vtk17">
        <w:r>
          <w:rPr>
            <w:rFonts w:ascii="Arial" w:cs="Arial" w:eastAsia="Arial" w:hAnsi="Arial"/>
            <w:color w:val="B8860B"/>
            <w:sz w:val="18"/>
            <w:szCs w:val="18"/>
          </w:rPr>
          <w:t xml:space="preserve">WhatsApp</w:t>
        </w:r>
      </w:hyperlink>
      <w:r>
        <w:rPr>
          <w:rFonts w:ascii="Arial" w:cs="Arial" w:eastAsia="Arial" w:hAnsi="Arial"/>
          <w:sz w:val="18"/>
          <w:szCs w:val="18"/>
        </w:rPr>
        <w:t xml:space="preserve">   |   🌐 </w:t>
      </w:r>
      <w:hyperlink w:history="1" r:id="rIdj9es3ttinyelawk_3njp5">
        <w:r>
          <w:rPr>
            <w:rFonts w:ascii="Arial" w:cs="Arial" w:eastAsia="Arial" w:hAnsi="Arial"/>
            <w:color w:val="B8860B"/>
            <w:sz w:val="18"/>
            <w:szCs w:val="18"/>
          </w:rPr>
          <w:t xml:space="preserve">Portfolio</w:t>
        </w:r>
      </w:hyperlink>
      <w:r>
        <w:rPr>
          <w:rFonts w:ascii="Arial" w:cs="Arial" w:eastAsia="Arial" w:hAnsi="Arial"/>
          <w:sz w:val="18"/>
          <w:szCs w:val="18"/>
        </w:rPr>
        <w:t xml:space="preserve">   |   💼 </w:t>
      </w:r>
      <w:hyperlink w:history="1" r:id="rId9jndywa6vttwliwhmmh56">
        <w:r>
          <w:rPr>
            <w:rFonts w:ascii="Arial" w:cs="Arial" w:eastAsia="Arial" w:hAnsi="Arial"/>
            <w:color w:val="B8860B"/>
            <w:sz w:val="18"/>
            <w:szCs w:val="18"/>
          </w:rPr>
          <w:t xml:space="preserve">linkedin.com/in/devmantrarahulkumar</w:t>
        </w:r>
      </w:hyperlink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📍 Bengaluru, India  →  Targeting Dubai, UAE  |  Available for Relocation  |  Open to UAE Employment Visa Sponsorship</w:t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PROFESSIONAL SUMMARY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Results-driven Senior Full Stack Developer with 8+ years of experience architecting and delivering enterprise-scale web applications. Currently a Senior Technical Consultant at EY (Ernst &amp; Young), with a proven track record across fintech, HR-tech, and large enterprise domains. Expert in React.js, Next.js, NestJS, GraphQL, and TypeScript. Seeking to bring world-class engineering capability to Dubai's thriving technology ecosystem — contributing to smart city initiatives, fintech innovation, and digital transformation projects across the UAE.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TECHNICAL SKILLS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Frontend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React.js · Next.js · TypeScript · JavaScript (ES6+) · Redux · Tailwind CSS · HTML5 · CSS3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Backend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Node.js · NestJS · GraphQL (Apollo) · REST APIs · Express.js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Tools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Git · GitHub · Jira · Figma · Postman · VS Code · Webpack · Vite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System Design · Microservices · API Design · Performance Optimization · Code Reviews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Technical Consulting · Team Leadership · Client Communication · Agile / Scrum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PROFESSIONAL EXPERIENCE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Senior Technical Consultant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Ernst &amp; Young (EY)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Dec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Lead frontend architecture and full-stack development for high-value enterprise clients across banking, consulting, and government verticals — experience highly relevant to Dubai's enterprise and government tech 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Architect and deliver scalable React.js / Next.js applications with GraphQL APIs and NestJS backends, serving thousands of concurrent users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Drive code quality standards, conduct architecture reviews, and mentor junior developers across distributed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Spearhead performance optimization initiatives reducing load times by 40%+ on critical client-facing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Collaborate directly with C-suite stakeholders to translate business requirements into technical roadmaps.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Lead Engineer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HCL Technologies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Apr 2021 – Dec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Led a team of 6 engineers building high-performance web platforms, overseeing design, development, and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Architected reusable component libraries and design systems in React.js, reducing development time by 30% across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Implemented advanced state management patterns with Redux and Apollo Client for complex data-heavy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Actively collaborated with product and UX teams to ship customer-facing features on time across Agile sprints.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Software Developer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IIFL Wealth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Jan 2020 – Apr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responsive, data-rich fintech dashboards for wealth management, handling real-time financial data feeds and complex user workflows — directly applicable to Dubai's financial services 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RESTful API integrations and optimized frontend rendering for high-frequency data visualizations.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Delivered features for a platform serving HNI (High Net-Worth Individual) clients with strict UX and performance SLAs.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Software Developer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CrewKarma Networks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Mar 2018 – Dec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Full-stack development for an early-stage startup — contributed across frontend (React.js), backend (Node.js), and database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Shipped core product features from ideation to production, including real-time notification systems and user onboarding flows.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FEATURED PROJECTS</w:t>
      </w:r>
    </w:p>
    <w:p>
      <w:pPr>
        <w:spacing w:after="4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iTrip.pro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—  Travel &amp; Trip Management Platform</w:t>
      </w:r>
      <w:r>
        <w:rPr>
          <w:rFonts w:ascii="Arial" w:cs="Arial" w:eastAsia="Arial" w:hAnsi="Arial"/>
          <w:sz w:val="20"/>
          <w:szCs w:val="20"/>
        </w:rPr>
        <w:t xml:space="preserve">   </w:t>
      </w:r>
      <w:hyperlink w:history="1" r:id="rIdsnv2szfupwpwnntuit_a9">
        <w:r>
          <w:rPr>
            <w:rFonts w:ascii="Arial" w:cs="Arial" w:eastAsia="Arial" w:hAnsi="Arial"/>
            <w:color w:val="B8860B"/>
            <w:sz w:val="19"/>
            <w:szCs w:val="19"/>
          </w:rPr>
          <w:t xml:space="preserve">itrip.pro ↗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Modern travel management platform built with Next.js, React.js, TypeScript, and Tailwind CSS. Focused on scalable architecture, responsive UI, and premium UX.</w:t>
      </w:r>
    </w:p>
    <w:p>
      <w:pPr>
        <w:spacing w:after="8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TalentXO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—  Enterprise HR-Tech &amp; Recruitment Platform</w:t>
      </w:r>
      <w:r>
        <w:rPr>
          <w:rFonts w:ascii="Arial" w:cs="Arial" w:eastAsia="Arial" w:hAnsi="Arial"/>
          <w:sz w:val="20"/>
          <w:szCs w:val="20"/>
        </w:rPr>
        <w:t xml:space="preserve">   </w:t>
      </w:r>
      <w:hyperlink w:history="1" r:id="rId4m3c7limzs-whknybkl9e">
        <w:r>
          <w:rPr>
            <w:rFonts w:ascii="Arial" w:cs="Arial" w:eastAsia="Arial" w:hAnsi="Arial"/>
            <w:color w:val="B8860B"/>
            <w:sz w:val="19"/>
            <w:szCs w:val="19"/>
          </w:rPr>
          <w:t xml:space="preserve">talentxo.com ↗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Enterprise recruitment platform serving companies, recruiters, and candidates — built with React.js, Next.js, GraphQL, and TypeScript. Handles complex multi-role workflows and high-traffic job matching.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EDUCATION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Bachelor of Technology (B.Tech)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·  Computer Science &amp; Engineering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Graduated 2017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WHY DUBAI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Dubai's Vision 2030 smart city agenda, world-class fintech ecosystem, and position as the Middle East's premier technology hub align perfectly with my expertise in enterprise web development. I bring 8+ years of global delivery experience and am ready to relocate immediately. I welcome UAE Employment Visa Sponsorship and am familiar with the DIFC and Dubai Internet City (DIC) tech communities.</w:t>
      </w:r>
    </w:p>
    <w:p>
      <w:pPr>
        <w:spacing w:after="40" w:before="0"/>
      </w:pPr>
      <w:r>
        <w:t xml:space="preserve"/>
      </w:r>
    </w:p>
    <w:p>
      <w:pPr>
        <w:pBdr>
          <w:top w:val="single" w:color="B8860B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References available upon request  ·  rahul.javascript1@gmail.com  ·  Open to Dubai, Abu Dhabi &amp; wider UAE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rdhyomxw8jspma4vtk17" Type="http://schemas.openxmlformats.org/officeDocument/2006/relationships/hyperlink" Target="https://wa.me/918050829105" TargetMode="External"/><Relationship Id="rIdj9es3ttinyelawk_3njp5" Type="http://schemas.openxmlformats.org/officeDocument/2006/relationships/hyperlink" Target="https://www.rahuljavascript.xyz/" TargetMode="External"/><Relationship Id="rId9jndywa6vttwliwhmmh56" Type="http://schemas.openxmlformats.org/officeDocument/2006/relationships/hyperlink" Target="https://www.linkedin.com/in/devmantrarahulkumar/" TargetMode="External"/><Relationship Id="rIdsnv2szfupwpwnntuit_a9" Type="http://schemas.openxmlformats.org/officeDocument/2006/relationships/hyperlink" Target="https://itrip.pro" TargetMode="External"/><Relationship Id="rId4m3c7limzs-whknybkl9e" Type="http://schemas.openxmlformats.org/officeDocument/2006/relationships/hyperlink" Target="https://talentxo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2026-05-10T18:15:58.075Z</dcterms:created>
  <dcterms:modified xsi:type="dcterms:W3CDTF">2026-05-10T18:15:58.076Z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