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B3696" w14:textId="77777777" w:rsidR="00296EE4" w:rsidRPr="00770FD1" w:rsidRDefault="00296EE4" w:rsidP="00296EE4">
      <w:pPr>
        <w:jc w:val="center"/>
        <w:rPr>
          <w:sz w:val="28"/>
          <w:szCs w:val="28"/>
        </w:rPr>
      </w:pPr>
      <w:r w:rsidRPr="00770FD1">
        <w:rPr>
          <w:sz w:val="28"/>
          <w:szCs w:val="28"/>
        </w:rPr>
        <w:t>NATURAL LANGUAGE PROCESSESING</w:t>
      </w:r>
    </w:p>
    <w:p w14:paraId="7AA9D8DA" w14:textId="407F1702" w:rsidR="00296EE4" w:rsidRPr="00770FD1" w:rsidRDefault="00296EE4" w:rsidP="00296EE4">
      <w:pPr>
        <w:rPr>
          <w:sz w:val="28"/>
          <w:szCs w:val="28"/>
        </w:rPr>
      </w:pPr>
      <w:r w:rsidRPr="00770FD1">
        <w:rPr>
          <w:sz w:val="28"/>
          <w:szCs w:val="28"/>
        </w:rPr>
        <w:t xml:space="preserve">NAME: </w:t>
      </w:r>
      <w:r w:rsidRPr="00770FD1">
        <w:rPr>
          <w:sz w:val="28"/>
          <w:szCs w:val="28"/>
        </w:rPr>
        <w:t xml:space="preserve">RAHUL GUDIVADA                                                       </w:t>
      </w:r>
      <w:r w:rsidRPr="00770FD1">
        <w:rPr>
          <w:sz w:val="28"/>
          <w:szCs w:val="28"/>
        </w:rPr>
        <w:t>REG NO: 19BCE24</w:t>
      </w:r>
      <w:r w:rsidRPr="00770FD1">
        <w:rPr>
          <w:sz w:val="28"/>
          <w:szCs w:val="28"/>
        </w:rPr>
        <w:t>69</w:t>
      </w:r>
    </w:p>
    <w:p w14:paraId="652C51C1" w14:textId="3B5FF0F2" w:rsidR="00982DA4" w:rsidRDefault="00296EE4" w:rsidP="00296EE4">
      <w:pPr>
        <w:pBdr>
          <w:bottom w:val="single" w:sz="6" w:space="1" w:color="auto"/>
        </w:pBdr>
      </w:pPr>
      <w:r>
        <w:t xml:space="preserve">DATE: </w:t>
      </w:r>
      <w:r>
        <w:t>15</w:t>
      </w:r>
      <w:r>
        <w:t>/</w:t>
      </w:r>
      <w:r>
        <w:t>07</w:t>
      </w:r>
      <w:r>
        <w:t>/2022</w:t>
      </w:r>
    </w:p>
    <w:p w14:paraId="22A4F0C6" w14:textId="3ED24C5C" w:rsidR="00296EE4" w:rsidRDefault="00296EE4">
      <w:pPr>
        <w:rPr>
          <w:b/>
          <w:bCs/>
          <w:sz w:val="32"/>
          <w:szCs w:val="32"/>
        </w:rPr>
      </w:pPr>
      <w:r w:rsidRPr="00296EE4">
        <w:rPr>
          <w:b/>
          <w:bCs/>
          <w:sz w:val="32"/>
          <w:szCs w:val="32"/>
        </w:rPr>
        <w:t>Task 1:</w:t>
      </w:r>
    </w:p>
    <w:p w14:paraId="24C83885" w14:textId="06E6E8B9" w:rsidR="00296EE4" w:rsidRDefault="00296EE4">
      <w:pPr>
        <w:rPr>
          <w:sz w:val="28"/>
          <w:szCs w:val="28"/>
        </w:rPr>
      </w:pPr>
      <w:r>
        <w:rPr>
          <w:sz w:val="28"/>
          <w:szCs w:val="28"/>
        </w:rPr>
        <w:t>Encoding:</w:t>
      </w:r>
    </w:p>
    <w:p w14:paraId="637AAE50" w14:textId="62F24093" w:rsidR="00296EE4" w:rsidRDefault="00296EE4">
      <w:pPr>
        <w:rPr>
          <w:sz w:val="28"/>
          <w:szCs w:val="28"/>
        </w:rPr>
      </w:pPr>
      <w:r>
        <w:rPr>
          <w:noProof/>
          <w:sz w:val="28"/>
          <w:szCs w:val="28"/>
        </w:rPr>
        <w:drawing>
          <wp:inline distT="0" distB="0" distL="0" distR="0" wp14:anchorId="582CB834" wp14:editId="0A673C46">
            <wp:extent cx="3878398" cy="323088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88291" cy="3239121"/>
                    </a:xfrm>
                    <a:prstGeom prst="rect">
                      <a:avLst/>
                    </a:prstGeom>
                    <a:noFill/>
                    <a:ln>
                      <a:noFill/>
                    </a:ln>
                  </pic:spPr>
                </pic:pic>
              </a:graphicData>
            </a:graphic>
          </wp:inline>
        </w:drawing>
      </w:r>
    </w:p>
    <w:p w14:paraId="02A43627" w14:textId="1B62A679" w:rsidR="00296EE4" w:rsidRDefault="00296EE4">
      <w:pPr>
        <w:rPr>
          <w:sz w:val="28"/>
          <w:szCs w:val="28"/>
        </w:rPr>
      </w:pPr>
      <w:r>
        <w:rPr>
          <w:noProof/>
          <w:sz w:val="28"/>
          <w:szCs w:val="28"/>
        </w:rPr>
        <w:drawing>
          <wp:inline distT="0" distB="0" distL="0" distR="0" wp14:anchorId="2533746F" wp14:editId="0AF2DFE9">
            <wp:extent cx="3877945" cy="3459393"/>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2401" cy="3481209"/>
                    </a:xfrm>
                    <a:prstGeom prst="rect">
                      <a:avLst/>
                    </a:prstGeom>
                    <a:noFill/>
                    <a:ln>
                      <a:noFill/>
                    </a:ln>
                  </pic:spPr>
                </pic:pic>
              </a:graphicData>
            </a:graphic>
          </wp:inline>
        </w:drawing>
      </w:r>
    </w:p>
    <w:p w14:paraId="3BCB1EA3" w14:textId="0394CE75" w:rsidR="00296EE4" w:rsidRDefault="00296EE4" w:rsidP="00296EE4">
      <w:pPr>
        <w:rPr>
          <w:b/>
          <w:bCs/>
          <w:sz w:val="32"/>
          <w:szCs w:val="32"/>
        </w:rPr>
      </w:pPr>
      <w:r w:rsidRPr="00296EE4">
        <w:rPr>
          <w:b/>
          <w:bCs/>
          <w:sz w:val="32"/>
          <w:szCs w:val="32"/>
        </w:rPr>
        <w:lastRenderedPageBreak/>
        <w:t xml:space="preserve">Task </w:t>
      </w:r>
      <w:r>
        <w:rPr>
          <w:b/>
          <w:bCs/>
          <w:sz w:val="32"/>
          <w:szCs w:val="32"/>
        </w:rPr>
        <w:t>2</w:t>
      </w:r>
      <w:r w:rsidRPr="00296EE4">
        <w:rPr>
          <w:b/>
          <w:bCs/>
          <w:sz w:val="32"/>
          <w:szCs w:val="32"/>
        </w:rPr>
        <w:t>:</w:t>
      </w:r>
    </w:p>
    <w:p w14:paraId="7EC112F3" w14:textId="2365A45D" w:rsidR="00296EE4" w:rsidRDefault="00296EE4" w:rsidP="00296EE4">
      <w:pPr>
        <w:rPr>
          <w:b/>
          <w:bCs/>
          <w:sz w:val="32"/>
          <w:szCs w:val="32"/>
        </w:rPr>
      </w:pPr>
      <w:r>
        <w:rPr>
          <w:b/>
          <w:bCs/>
          <w:sz w:val="32"/>
          <w:szCs w:val="32"/>
        </w:rPr>
        <w:t>2.1</w:t>
      </w:r>
    </w:p>
    <w:p w14:paraId="7A633285" w14:textId="0D5F5323" w:rsidR="00296EE4" w:rsidRDefault="00296EE4" w:rsidP="00296EE4">
      <w:pPr>
        <w:rPr>
          <w:sz w:val="28"/>
          <w:szCs w:val="28"/>
        </w:rPr>
      </w:pPr>
      <w:r>
        <w:rPr>
          <w:sz w:val="28"/>
          <w:szCs w:val="28"/>
        </w:rPr>
        <w:t>COCA, Story from Data</w:t>
      </w:r>
    </w:p>
    <w:p w14:paraId="1D0526E8" w14:textId="4511F239" w:rsidR="00296EE4" w:rsidRDefault="00296EE4" w:rsidP="00296EE4">
      <w:pPr>
        <w:rPr>
          <w:sz w:val="28"/>
          <w:szCs w:val="28"/>
        </w:rPr>
      </w:pPr>
      <w:r>
        <w:rPr>
          <w:noProof/>
          <w:sz w:val="28"/>
          <w:szCs w:val="28"/>
        </w:rPr>
        <w:drawing>
          <wp:inline distT="0" distB="0" distL="0" distR="0" wp14:anchorId="723A8B4D" wp14:editId="24CA11E6">
            <wp:extent cx="5715000"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3223260"/>
                    </a:xfrm>
                    <a:prstGeom prst="rect">
                      <a:avLst/>
                    </a:prstGeom>
                    <a:noFill/>
                    <a:ln>
                      <a:noFill/>
                    </a:ln>
                  </pic:spPr>
                </pic:pic>
              </a:graphicData>
            </a:graphic>
          </wp:inline>
        </w:drawing>
      </w:r>
    </w:p>
    <w:p w14:paraId="5C8659A2" w14:textId="77777777" w:rsidR="00296EE4" w:rsidRDefault="00296EE4" w:rsidP="00296EE4">
      <w:pPr>
        <w:rPr>
          <w:sz w:val="28"/>
          <w:szCs w:val="28"/>
        </w:rPr>
      </w:pPr>
    </w:p>
    <w:p w14:paraId="35F40197" w14:textId="77777777" w:rsidR="00296EE4" w:rsidRPr="00296EE4" w:rsidRDefault="00296EE4" w:rsidP="00296EE4">
      <w:pPr>
        <w:rPr>
          <w:sz w:val="28"/>
          <w:szCs w:val="28"/>
        </w:rPr>
      </w:pPr>
      <w:r w:rsidRPr="00296EE4">
        <w:rPr>
          <w:sz w:val="28"/>
          <w:szCs w:val="28"/>
        </w:rPr>
        <w:t xml:space="preserve">From the </w:t>
      </w:r>
      <w:proofErr w:type="spellStart"/>
      <w:proofErr w:type="gramStart"/>
      <w:r w:rsidRPr="00296EE4">
        <w:rPr>
          <w:sz w:val="28"/>
          <w:szCs w:val="28"/>
        </w:rPr>
        <w:t>graph,we</w:t>
      </w:r>
      <w:proofErr w:type="spellEnd"/>
      <w:proofErr w:type="gramEnd"/>
      <w:r w:rsidRPr="00296EE4">
        <w:rPr>
          <w:sz w:val="28"/>
          <w:szCs w:val="28"/>
        </w:rPr>
        <w:t xml:space="preserve"> can clearly see that Barrack Obama wasn't famous during the time period of 1990-94 till 2000-2004. But slowly </w:t>
      </w:r>
      <w:proofErr w:type="spellStart"/>
      <w:r w:rsidRPr="00296EE4">
        <w:rPr>
          <w:sz w:val="28"/>
          <w:szCs w:val="28"/>
        </w:rPr>
        <w:t>slowly</w:t>
      </w:r>
      <w:proofErr w:type="spellEnd"/>
      <w:r w:rsidRPr="00296EE4">
        <w:rPr>
          <w:sz w:val="28"/>
          <w:szCs w:val="28"/>
        </w:rPr>
        <w:t xml:space="preserve"> he started gaining popularity as he started entering politics. From these graphs we can see that from 2005 onwards, people starting looking for him more in internet and how famous he became.</w:t>
      </w:r>
    </w:p>
    <w:p w14:paraId="6CEDD48C" w14:textId="77777777" w:rsidR="00296EE4" w:rsidRPr="00296EE4" w:rsidRDefault="00296EE4" w:rsidP="00296EE4">
      <w:pPr>
        <w:rPr>
          <w:sz w:val="28"/>
          <w:szCs w:val="28"/>
        </w:rPr>
      </w:pPr>
      <w:r w:rsidRPr="00296EE4">
        <w:rPr>
          <w:sz w:val="28"/>
          <w:szCs w:val="28"/>
        </w:rPr>
        <w:t>We can also see the frequency that is the frequency of him being in blogs is 65, whereas in WEB it is 54.</w:t>
      </w:r>
    </w:p>
    <w:p w14:paraId="1C6AADF2" w14:textId="29298F65" w:rsidR="00296EE4" w:rsidRDefault="00296EE4" w:rsidP="00296EE4">
      <w:pPr>
        <w:rPr>
          <w:sz w:val="28"/>
          <w:szCs w:val="28"/>
        </w:rPr>
      </w:pPr>
      <w:r w:rsidRPr="00296EE4">
        <w:rPr>
          <w:sz w:val="28"/>
          <w:szCs w:val="28"/>
        </w:rPr>
        <w:t xml:space="preserve">We can also see how many times his name as a WORD(M) is used in Blogs which is </w:t>
      </w:r>
      <w:proofErr w:type="gramStart"/>
      <w:r w:rsidRPr="00296EE4">
        <w:rPr>
          <w:sz w:val="28"/>
          <w:szCs w:val="28"/>
        </w:rPr>
        <w:t>65,wheres</w:t>
      </w:r>
      <w:proofErr w:type="gramEnd"/>
      <w:r w:rsidRPr="00296EE4">
        <w:rPr>
          <w:sz w:val="28"/>
          <w:szCs w:val="28"/>
        </w:rPr>
        <w:t xml:space="preserve"> in WEB it is 54.</w:t>
      </w:r>
    </w:p>
    <w:p w14:paraId="3A6ECC9D" w14:textId="47AC8258" w:rsidR="00296EE4" w:rsidRDefault="00296EE4" w:rsidP="00296EE4">
      <w:pPr>
        <w:rPr>
          <w:sz w:val="28"/>
          <w:szCs w:val="28"/>
        </w:rPr>
      </w:pPr>
    </w:p>
    <w:p w14:paraId="4011459B" w14:textId="71A82AC4" w:rsidR="00296EE4" w:rsidRDefault="00296EE4" w:rsidP="00296EE4">
      <w:pPr>
        <w:rPr>
          <w:sz w:val="28"/>
          <w:szCs w:val="28"/>
        </w:rPr>
      </w:pPr>
    </w:p>
    <w:p w14:paraId="5B7D8AC7" w14:textId="7A41CB95" w:rsidR="00296EE4" w:rsidRDefault="00296EE4" w:rsidP="00296EE4">
      <w:pPr>
        <w:rPr>
          <w:sz w:val="28"/>
          <w:szCs w:val="28"/>
        </w:rPr>
      </w:pPr>
    </w:p>
    <w:p w14:paraId="492C046C" w14:textId="38B26F4A" w:rsidR="00296EE4" w:rsidRDefault="00296EE4" w:rsidP="00296EE4">
      <w:pPr>
        <w:rPr>
          <w:sz w:val="28"/>
          <w:szCs w:val="28"/>
        </w:rPr>
      </w:pPr>
    </w:p>
    <w:p w14:paraId="30642B5F" w14:textId="0DE0ABEA" w:rsidR="00296EE4" w:rsidRDefault="00296EE4" w:rsidP="00296EE4">
      <w:pPr>
        <w:rPr>
          <w:sz w:val="28"/>
          <w:szCs w:val="28"/>
        </w:rPr>
      </w:pPr>
    </w:p>
    <w:p w14:paraId="62D8728D" w14:textId="013F8EDA" w:rsidR="00296EE4" w:rsidRDefault="00296EE4" w:rsidP="00296EE4">
      <w:pPr>
        <w:rPr>
          <w:b/>
          <w:bCs/>
          <w:sz w:val="32"/>
          <w:szCs w:val="32"/>
        </w:rPr>
      </w:pPr>
      <w:r>
        <w:rPr>
          <w:b/>
          <w:bCs/>
          <w:sz w:val="32"/>
          <w:szCs w:val="32"/>
        </w:rPr>
        <w:lastRenderedPageBreak/>
        <w:t>2.</w:t>
      </w:r>
      <w:r>
        <w:rPr>
          <w:b/>
          <w:bCs/>
          <w:sz w:val="32"/>
          <w:szCs w:val="32"/>
        </w:rPr>
        <w:t>2</w:t>
      </w:r>
    </w:p>
    <w:p w14:paraId="7E57EA7A" w14:textId="6322528D" w:rsidR="00296EE4" w:rsidRDefault="00296EE4" w:rsidP="00296EE4">
      <w:pPr>
        <w:rPr>
          <w:sz w:val="32"/>
          <w:szCs w:val="32"/>
        </w:rPr>
      </w:pPr>
      <w:r>
        <w:rPr>
          <w:sz w:val="32"/>
          <w:szCs w:val="32"/>
        </w:rPr>
        <w:t>Concordance</w:t>
      </w:r>
    </w:p>
    <w:p w14:paraId="36C5E595" w14:textId="1ADA26B8" w:rsidR="00296EE4" w:rsidRDefault="00296EE4" w:rsidP="00296EE4">
      <w:pPr>
        <w:rPr>
          <w:sz w:val="32"/>
          <w:szCs w:val="32"/>
        </w:rPr>
      </w:pPr>
      <w:r>
        <w:rPr>
          <w:noProof/>
          <w:sz w:val="32"/>
          <w:szCs w:val="32"/>
        </w:rPr>
        <w:drawing>
          <wp:inline distT="0" distB="0" distL="0" distR="0" wp14:anchorId="50C0BEE7" wp14:editId="50E906FF">
            <wp:extent cx="5715000" cy="3215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3215640"/>
                    </a:xfrm>
                    <a:prstGeom prst="rect">
                      <a:avLst/>
                    </a:prstGeom>
                    <a:noFill/>
                    <a:ln>
                      <a:noFill/>
                    </a:ln>
                  </pic:spPr>
                </pic:pic>
              </a:graphicData>
            </a:graphic>
          </wp:inline>
        </w:drawing>
      </w:r>
    </w:p>
    <w:p w14:paraId="3E0C2A59" w14:textId="140E0BBA" w:rsidR="00296EE4" w:rsidRDefault="00296EE4" w:rsidP="00296EE4">
      <w:pPr>
        <w:rPr>
          <w:sz w:val="32"/>
          <w:szCs w:val="32"/>
        </w:rPr>
      </w:pPr>
    </w:p>
    <w:p w14:paraId="79E4AB38" w14:textId="54897C94" w:rsidR="00770FD1" w:rsidRDefault="00770FD1" w:rsidP="00296EE4">
      <w:pPr>
        <w:rPr>
          <w:sz w:val="32"/>
          <w:szCs w:val="32"/>
        </w:rPr>
      </w:pPr>
    </w:p>
    <w:p w14:paraId="397D0FB6" w14:textId="0DD079B5" w:rsidR="00770FD1" w:rsidRDefault="00770FD1" w:rsidP="00296EE4">
      <w:pPr>
        <w:rPr>
          <w:sz w:val="32"/>
          <w:szCs w:val="32"/>
        </w:rPr>
      </w:pPr>
    </w:p>
    <w:p w14:paraId="11D9DE43" w14:textId="6E306B15" w:rsidR="00770FD1" w:rsidRDefault="00770FD1" w:rsidP="00296EE4">
      <w:pPr>
        <w:rPr>
          <w:sz w:val="32"/>
          <w:szCs w:val="32"/>
        </w:rPr>
      </w:pPr>
    </w:p>
    <w:p w14:paraId="5288EE0D" w14:textId="6A215870" w:rsidR="00770FD1" w:rsidRDefault="00770FD1" w:rsidP="00296EE4">
      <w:pPr>
        <w:rPr>
          <w:sz w:val="32"/>
          <w:szCs w:val="32"/>
        </w:rPr>
      </w:pPr>
    </w:p>
    <w:p w14:paraId="1C4ABA39" w14:textId="79D6E802" w:rsidR="00770FD1" w:rsidRDefault="00770FD1" w:rsidP="00296EE4">
      <w:pPr>
        <w:rPr>
          <w:sz w:val="32"/>
          <w:szCs w:val="32"/>
        </w:rPr>
      </w:pPr>
    </w:p>
    <w:p w14:paraId="448F839F" w14:textId="50B93E02" w:rsidR="00770FD1" w:rsidRDefault="00770FD1" w:rsidP="00296EE4">
      <w:pPr>
        <w:rPr>
          <w:sz w:val="32"/>
          <w:szCs w:val="32"/>
        </w:rPr>
      </w:pPr>
    </w:p>
    <w:p w14:paraId="6D8CA4FF" w14:textId="47A2B569" w:rsidR="00770FD1" w:rsidRDefault="00770FD1" w:rsidP="00296EE4">
      <w:pPr>
        <w:rPr>
          <w:sz w:val="32"/>
          <w:szCs w:val="32"/>
        </w:rPr>
      </w:pPr>
    </w:p>
    <w:p w14:paraId="481650D7" w14:textId="1B281DD3" w:rsidR="00770FD1" w:rsidRDefault="00770FD1" w:rsidP="00296EE4">
      <w:pPr>
        <w:rPr>
          <w:sz w:val="32"/>
          <w:szCs w:val="32"/>
        </w:rPr>
      </w:pPr>
    </w:p>
    <w:p w14:paraId="6D0CF9B2" w14:textId="25D41DE6" w:rsidR="00770FD1" w:rsidRDefault="00770FD1" w:rsidP="00296EE4">
      <w:pPr>
        <w:rPr>
          <w:sz w:val="32"/>
          <w:szCs w:val="32"/>
        </w:rPr>
      </w:pPr>
    </w:p>
    <w:p w14:paraId="558BBA53" w14:textId="6C77DDB6" w:rsidR="00770FD1" w:rsidRDefault="00770FD1" w:rsidP="00296EE4">
      <w:pPr>
        <w:rPr>
          <w:sz w:val="32"/>
          <w:szCs w:val="32"/>
        </w:rPr>
      </w:pPr>
    </w:p>
    <w:p w14:paraId="4D818DF8" w14:textId="7E3050DC" w:rsidR="00770FD1" w:rsidRDefault="00770FD1" w:rsidP="00296EE4">
      <w:pPr>
        <w:rPr>
          <w:sz w:val="32"/>
          <w:szCs w:val="32"/>
        </w:rPr>
      </w:pPr>
    </w:p>
    <w:p w14:paraId="1E9B0C19" w14:textId="77777777" w:rsidR="00770FD1" w:rsidRDefault="00770FD1" w:rsidP="00296EE4">
      <w:pPr>
        <w:rPr>
          <w:sz w:val="32"/>
          <w:szCs w:val="32"/>
        </w:rPr>
      </w:pPr>
    </w:p>
    <w:p w14:paraId="605CA71C" w14:textId="45995B33" w:rsidR="00296EE4" w:rsidRDefault="00296EE4" w:rsidP="00296EE4">
      <w:pPr>
        <w:rPr>
          <w:b/>
          <w:bCs/>
          <w:sz w:val="32"/>
          <w:szCs w:val="32"/>
        </w:rPr>
      </w:pPr>
      <w:r>
        <w:rPr>
          <w:b/>
          <w:bCs/>
          <w:sz w:val="32"/>
          <w:szCs w:val="32"/>
        </w:rPr>
        <w:lastRenderedPageBreak/>
        <w:t>Task 3:</w:t>
      </w:r>
    </w:p>
    <w:p w14:paraId="274C8247" w14:textId="1D8C1923" w:rsidR="00296EE4" w:rsidRDefault="00770FD1" w:rsidP="00296EE4">
      <w:pPr>
        <w:rPr>
          <w:sz w:val="32"/>
          <w:szCs w:val="32"/>
        </w:rPr>
      </w:pPr>
      <w:r w:rsidRPr="00770FD1">
        <w:rPr>
          <w:sz w:val="32"/>
          <w:szCs w:val="32"/>
        </w:rPr>
        <w:t>Accessing books,</w:t>
      </w:r>
      <w:r>
        <w:rPr>
          <w:sz w:val="32"/>
          <w:szCs w:val="32"/>
        </w:rPr>
        <w:t xml:space="preserve"> </w:t>
      </w:r>
      <w:r w:rsidRPr="00770FD1">
        <w:rPr>
          <w:sz w:val="32"/>
          <w:szCs w:val="32"/>
        </w:rPr>
        <w:t>brown corpus,</w:t>
      </w:r>
      <w:r>
        <w:rPr>
          <w:sz w:val="32"/>
          <w:szCs w:val="32"/>
        </w:rPr>
        <w:t xml:space="preserve"> </w:t>
      </w:r>
      <w:r w:rsidRPr="00770FD1">
        <w:rPr>
          <w:sz w:val="32"/>
          <w:szCs w:val="32"/>
        </w:rPr>
        <w:t>inaug</w:t>
      </w:r>
      <w:r>
        <w:rPr>
          <w:sz w:val="32"/>
          <w:szCs w:val="32"/>
        </w:rPr>
        <w:t>u</w:t>
      </w:r>
      <w:r w:rsidRPr="00770FD1">
        <w:rPr>
          <w:sz w:val="32"/>
          <w:szCs w:val="32"/>
        </w:rPr>
        <w:t>ral corpus</w:t>
      </w:r>
    </w:p>
    <w:p w14:paraId="22AD2025" w14:textId="1AA3E9EA" w:rsidR="00770FD1" w:rsidRPr="00296EE4" w:rsidRDefault="00770FD1" w:rsidP="00296EE4">
      <w:pPr>
        <w:rPr>
          <w:sz w:val="32"/>
          <w:szCs w:val="32"/>
        </w:rPr>
      </w:pPr>
      <w:r>
        <w:rPr>
          <w:noProof/>
        </w:rPr>
        <w:drawing>
          <wp:inline distT="0" distB="0" distL="0" distR="0" wp14:anchorId="1D5187FB" wp14:editId="6872B81C">
            <wp:extent cx="5731510" cy="55930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593080"/>
                    </a:xfrm>
                    <a:prstGeom prst="rect">
                      <a:avLst/>
                    </a:prstGeom>
                  </pic:spPr>
                </pic:pic>
              </a:graphicData>
            </a:graphic>
          </wp:inline>
        </w:drawing>
      </w:r>
    </w:p>
    <w:p w14:paraId="7F2FDFA9" w14:textId="77777777" w:rsidR="00296EE4" w:rsidRDefault="00296EE4" w:rsidP="00296EE4">
      <w:pPr>
        <w:rPr>
          <w:sz w:val="28"/>
          <w:szCs w:val="28"/>
        </w:rPr>
      </w:pPr>
    </w:p>
    <w:p w14:paraId="32993D22" w14:textId="77D8F235" w:rsidR="00296EE4" w:rsidRDefault="00770FD1">
      <w:pPr>
        <w:rPr>
          <w:sz w:val="28"/>
          <w:szCs w:val="28"/>
        </w:rPr>
      </w:pPr>
      <w:r>
        <w:rPr>
          <w:noProof/>
        </w:rPr>
        <w:lastRenderedPageBreak/>
        <w:drawing>
          <wp:inline distT="0" distB="0" distL="0" distR="0" wp14:anchorId="6A352486" wp14:editId="063D46FC">
            <wp:extent cx="5731510" cy="56292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629275"/>
                    </a:xfrm>
                    <a:prstGeom prst="rect">
                      <a:avLst/>
                    </a:prstGeom>
                  </pic:spPr>
                </pic:pic>
              </a:graphicData>
            </a:graphic>
          </wp:inline>
        </w:drawing>
      </w:r>
    </w:p>
    <w:p w14:paraId="58D0D217" w14:textId="5E18997D" w:rsidR="00770FD1" w:rsidRDefault="00770FD1">
      <w:pPr>
        <w:rPr>
          <w:sz w:val="28"/>
          <w:szCs w:val="28"/>
        </w:rPr>
      </w:pPr>
    </w:p>
    <w:p w14:paraId="70C54825" w14:textId="5B6D9752" w:rsidR="00770FD1" w:rsidRDefault="00770FD1">
      <w:pPr>
        <w:rPr>
          <w:sz w:val="28"/>
          <w:szCs w:val="28"/>
        </w:rPr>
      </w:pPr>
    </w:p>
    <w:p w14:paraId="16530394" w14:textId="09BCEFA1" w:rsidR="00770FD1" w:rsidRDefault="00770FD1">
      <w:pPr>
        <w:rPr>
          <w:sz w:val="28"/>
          <w:szCs w:val="28"/>
        </w:rPr>
      </w:pPr>
    </w:p>
    <w:p w14:paraId="3041A312" w14:textId="6119AA20" w:rsidR="00770FD1" w:rsidRDefault="00770FD1">
      <w:pPr>
        <w:rPr>
          <w:sz w:val="28"/>
          <w:szCs w:val="28"/>
        </w:rPr>
      </w:pPr>
    </w:p>
    <w:p w14:paraId="30A07D7F" w14:textId="17FB2BE2" w:rsidR="00770FD1" w:rsidRDefault="00770FD1">
      <w:pPr>
        <w:rPr>
          <w:sz w:val="28"/>
          <w:szCs w:val="28"/>
        </w:rPr>
      </w:pPr>
    </w:p>
    <w:p w14:paraId="19CF402A" w14:textId="3EDD548A" w:rsidR="00770FD1" w:rsidRDefault="00770FD1">
      <w:pPr>
        <w:rPr>
          <w:sz w:val="28"/>
          <w:szCs w:val="28"/>
        </w:rPr>
      </w:pPr>
    </w:p>
    <w:p w14:paraId="4C00FE56" w14:textId="5D29F8AA" w:rsidR="00770FD1" w:rsidRDefault="00770FD1">
      <w:pPr>
        <w:rPr>
          <w:sz w:val="28"/>
          <w:szCs w:val="28"/>
        </w:rPr>
      </w:pPr>
    </w:p>
    <w:p w14:paraId="2E358047" w14:textId="5586FA8F" w:rsidR="00770FD1" w:rsidRDefault="00770FD1">
      <w:pPr>
        <w:rPr>
          <w:sz w:val="28"/>
          <w:szCs w:val="28"/>
        </w:rPr>
      </w:pPr>
    </w:p>
    <w:p w14:paraId="364726D4" w14:textId="62A9558D" w:rsidR="00770FD1" w:rsidRDefault="00770FD1">
      <w:pPr>
        <w:rPr>
          <w:sz w:val="28"/>
          <w:szCs w:val="28"/>
        </w:rPr>
      </w:pPr>
    </w:p>
    <w:p w14:paraId="1543E774" w14:textId="1001218E" w:rsidR="00770FD1" w:rsidRDefault="00770FD1">
      <w:pPr>
        <w:rPr>
          <w:b/>
          <w:bCs/>
          <w:sz w:val="32"/>
          <w:szCs w:val="32"/>
        </w:rPr>
      </w:pPr>
      <w:r w:rsidRPr="00770FD1">
        <w:rPr>
          <w:b/>
          <w:bCs/>
          <w:sz w:val="32"/>
          <w:szCs w:val="32"/>
        </w:rPr>
        <w:lastRenderedPageBreak/>
        <w:t>Task 4:</w:t>
      </w:r>
    </w:p>
    <w:p w14:paraId="1670FB49" w14:textId="6E2A98CB" w:rsidR="00770FD1" w:rsidRDefault="00770FD1">
      <w:pPr>
        <w:rPr>
          <w:sz w:val="32"/>
          <w:szCs w:val="32"/>
        </w:rPr>
      </w:pPr>
      <w:r w:rsidRPr="00770FD1">
        <w:rPr>
          <w:sz w:val="32"/>
          <w:szCs w:val="32"/>
        </w:rPr>
        <w:t>Experiencing frequency distribution and conditional fre</w:t>
      </w:r>
      <w:r>
        <w:rPr>
          <w:sz w:val="32"/>
          <w:szCs w:val="32"/>
        </w:rPr>
        <w:t>q</w:t>
      </w:r>
      <w:r w:rsidRPr="00770FD1">
        <w:rPr>
          <w:sz w:val="32"/>
          <w:szCs w:val="32"/>
        </w:rPr>
        <w:t>uency distribution.</w:t>
      </w:r>
    </w:p>
    <w:p w14:paraId="73348872" w14:textId="61DC3543" w:rsidR="00770FD1" w:rsidRDefault="00770FD1">
      <w:pPr>
        <w:rPr>
          <w:sz w:val="32"/>
          <w:szCs w:val="32"/>
        </w:rPr>
      </w:pPr>
      <w:r>
        <w:rPr>
          <w:noProof/>
        </w:rPr>
        <w:drawing>
          <wp:inline distT="0" distB="0" distL="0" distR="0" wp14:anchorId="0153A228" wp14:editId="30665BCB">
            <wp:extent cx="5731510" cy="20612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61210"/>
                    </a:xfrm>
                    <a:prstGeom prst="rect">
                      <a:avLst/>
                    </a:prstGeom>
                  </pic:spPr>
                </pic:pic>
              </a:graphicData>
            </a:graphic>
          </wp:inline>
        </w:drawing>
      </w:r>
    </w:p>
    <w:p w14:paraId="57F44639" w14:textId="5136CE59" w:rsidR="00770FD1" w:rsidRDefault="00770FD1">
      <w:pPr>
        <w:rPr>
          <w:sz w:val="32"/>
          <w:szCs w:val="32"/>
        </w:rPr>
      </w:pPr>
    </w:p>
    <w:p w14:paraId="3E971DC6" w14:textId="2BD5886A" w:rsidR="00770FD1" w:rsidRDefault="00770FD1">
      <w:pPr>
        <w:rPr>
          <w:b/>
          <w:bCs/>
          <w:sz w:val="32"/>
          <w:szCs w:val="32"/>
        </w:rPr>
      </w:pPr>
      <w:r w:rsidRPr="00770FD1">
        <w:rPr>
          <w:b/>
          <w:bCs/>
          <w:sz w:val="32"/>
          <w:szCs w:val="32"/>
        </w:rPr>
        <w:t>Task 5:</w:t>
      </w:r>
    </w:p>
    <w:p w14:paraId="39DF11EA" w14:textId="1BB36710" w:rsidR="00770FD1" w:rsidRDefault="00770FD1">
      <w:pPr>
        <w:rPr>
          <w:sz w:val="32"/>
          <w:szCs w:val="32"/>
        </w:rPr>
      </w:pPr>
      <w:r>
        <w:rPr>
          <w:sz w:val="32"/>
          <w:szCs w:val="32"/>
        </w:rPr>
        <w:t>Suggest a Corpus Application</w:t>
      </w:r>
    </w:p>
    <w:p w14:paraId="65789834" w14:textId="24B455C7" w:rsidR="00770FD1" w:rsidRPr="00770FD1" w:rsidRDefault="00770FD1" w:rsidP="00770FD1">
      <w:pPr>
        <w:rPr>
          <w:b/>
          <w:bCs/>
          <w:sz w:val="28"/>
          <w:szCs w:val="28"/>
        </w:rPr>
      </w:pPr>
      <w:r w:rsidRPr="00770FD1">
        <w:rPr>
          <w:b/>
          <w:bCs/>
          <w:sz w:val="28"/>
          <w:szCs w:val="28"/>
        </w:rPr>
        <w:t>Corpus Approaches to Social</w:t>
      </w:r>
      <w:r>
        <w:rPr>
          <w:b/>
          <w:bCs/>
          <w:sz w:val="28"/>
          <w:szCs w:val="28"/>
        </w:rPr>
        <w:t>-</w:t>
      </w:r>
      <w:r w:rsidRPr="00770FD1">
        <w:rPr>
          <w:b/>
          <w:bCs/>
          <w:sz w:val="28"/>
          <w:szCs w:val="28"/>
        </w:rPr>
        <w:t>Media</w:t>
      </w:r>
    </w:p>
    <w:p w14:paraId="5E73FCF3" w14:textId="77777777" w:rsidR="00770FD1" w:rsidRPr="00770FD1" w:rsidRDefault="00770FD1" w:rsidP="00770FD1">
      <w:pPr>
        <w:rPr>
          <w:sz w:val="24"/>
          <w:szCs w:val="24"/>
        </w:rPr>
      </w:pPr>
      <w:r w:rsidRPr="00770FD1">
        <w:rPr>
          <w:sz w:val="24"/>
          <w:szCs w:val="24"/>
        </w:rPr>
        <w:t>The language of online communities, linguistic variety in brief media texts, and the use of images in computer-mediated communication are all examined from the perspective of corpora. The collection's in-depth descriptions of the methodological aspects of working with social media corpora are one of its strongest features. The collection includes research using novel and creative research approaches for the analysis of multimodal material and atypical corpus texts, as well as research using conventional corpus linguistic methods to social media data.</w:t>
      </w:r>
    </w:p>
    <w:p w14:paraId="4C859C6A" w14:textId="354B8351" w:rsidR="00770FD1" w:rsidRPr="00770FD1" w:rsidRDefault="00770FD1" w:rsidP="00770FD1">
      <w:pPr>
        <w:rPr>
          <w:sz w:val="24"/>
          <w:szCs w:val="24"/>
        </w:rPr>
      </w:pPr>
      <w:r w:rsidRPr="00770FD1">
        <w:rPr>
          <w:sz w:val="24"/>
          <w:szCs w:val="24"/>
        </w:rPr>
        <w:t>Even if social media has become increasingly popular as a news source, there are still concerns about how easily it may disseminate rumors and false information. It has been challenging to systematically examine this phenomenon, however, because it is necessary to gather extensive, objective data and make in-situ assessments of its accuracy. A corpus called CREDBANK was created to fill this gap by methodically fusing computer and human computing. CREDBANK is specifically a corpus of tweets, topics, events, and related human credibility assessments.</w:t>
      </w:r>
    </w:p>
    <w:sectPr w:rsidR="00770FD1" w:rsidRPr="00770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FF"/>
    <w:rsid w:val="00261856"/>
    <w:rsid w:val="00296EE4"/>
    <w:rsid w:val="004844FF"/>
    <w:rsid w:val="00770FD1"/>
    <w:rsid w:val="00982DA4"/>
    <w:rsid w:val="00A53445"/>
    <w:rsid w:val="00B552FD"/>
    <w:rsid w:val="00C32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D26A4"/>
  <w15:chartTrackingRefBased/>
  <w15:docId w15:val="{E3F038DC-0FEA-429C-97B5-E406149E8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EE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Gudivada</dc:creator>
  <cp:keywords/>
  <dc:description/>
  <cp:lastModifiedBy>Rahul Gudivada</cp:lastModifiedBy>
  <cp:revision>2</cp:revision>
  <dcterms:created xsi:type="dcterms:W3CDTF">2022-07-15T12:49:00Z</dcterms:created>
  <dcterms:modified xsi:type="dcterms:W3CDTF">2022-07-15T12:49:00Z</dcterms:modified>
</cp:coreProperties>
</file>