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345" w:rsidRPr="00303345" w:rsidRDefault="00303345" w:rsidP="00303345">
      <w:r w:rsidRPr="00303345">
        <w:t xml:space="preserve">Visa </w:t>
      </w:r>
      <w:proofErr w:type="gramStart"/>
      <w:r w:rsidRPr="00303345">
        <w:t>holders</w:t>
      </w:r>
      <w:proofErr w:type="gramEnd"/>
      <w:r w:rsidRPr="00303345">
        <w:t xml:space="preserve"> with definite plans to travel who can de</w:t>
      </w:r>
      <w:bookmarkStart w:id="0" w:name="_GoBack"/>
      <w:bookmarkEnd w:id="0"/>
      <w:r w:rsidRPr="00303345">
        <w:t>monstrate qualification for a National Interest Exception may contact the Embassy or Consulate that issued their visa to request a national interest exception prior to travel:</w:t>
      </w:r>
    </w:p>
    <w:p w:rsidR="00303345" w:rsidRPr="00303345" w:rsidRDefault="00303345" w:rsidP="00303345">
      <w:pPr>
        <w:numPr>
          <w:ilvl w:val="0"/>
          <w:numId w:val="2"/>
        </w:numPr>
      </w:pPr>
      <w:r w:rsidRPr="00303345">
        <w:t>U.S. Embassy New Delhi:  </w:t>
      </w:r>
      <w:hyperlink r:id="rId5" w:tgtFrame="_blank" w:tooltip="mailto:NewDelhiNIE@state.gov" w:history="1">
        <w:r w:rsidRPr="00303345">
          <w:rPr>
            <w:rStyle w:val="Hyperlink"/>
          </w:rPr>
          <w:t>NewDelhiNIE@state.gov</w:t>
        </w:r>
      </w:hyperlink>
    </w:p>
    <w:p w:rsidR="00303345" w:rsidRPr="00303345" w:rsidRDefault="00303345" w:rsidP="00303345">
      <w:pPr>
        <w:numPr>
          <w:ilvl w:val="0"/>
          <w:numId w:val="2"/>
        </w:numPr>
      </w:pPr>
      <w:r w:rsidRPr="00303345">
        <w:t>U.S. Consulate General Chennai: </w:t>
      </w:r>
      <w:hyperlink r:id="rId6" w:tgtFrame="_blank" w:tooltip="mailto:ChennaiNIE@state.gov" w:history="1">
        <w:r w:rsidRPr="00303345">
          <w:rPr>
            <w:rStyle w:val="Hyperlink"/>
          </w:rPr>
          <w:t>ChennaiNIE@state.gov</w:t>
        </w:r>
      </w:hyperlink>
    </w:p>
    <w:p w:rsidR="00303345" w:rsidRPr="00303345" w:rsidRDefault="00303345" w:rsidP="00303345">
      <w:pPr>
        <w:numPr>
          <w:ilvl w:val="0"/>
          <w:numId w:val="2"/>
        </w:numPr>
      </w:pPr>
      <w:r w:rsidRPr="00303345">
        <w:t>U.S. Consulate General Hyderabad: </w:t>
      </w:r>
      <w:hyperlink r:id="rId7" w:tgtFrame="_blank" w:tooltip="mailto:HyderabadNIE@state.gov" w:history="1">
        <w:r w:rsidRPr="00303345">
          <w:rPr>
            <w:rStyle w:val="Hyperlink"/>
          </w:rPr>
          <w:t>HyderabadNIE@state.gov</w:t>
        </w:r>
      </w:hyperlink>
    </w:p>
    <w:p w:rsidR="00303345" w:rsidRPr="00303345" w:rsidRDefault="00303345" w:rsidP="00303345">
      <w:pPr>
        <w:numPr>
          <w:ilvl w:val="0"/>
          <w:numId w:val="2"/>
        </w:numPr>
      </w:pPr>
      <w:r w:rsidRPr="00303345">
        <w:t>U.S. Consulate General Kolkata: KolkataNIE@state.gov</w:t>
      </w:r>
    </w:p>
    <w:p w:rsidR="00303345" w:rsidRPr="00303345" w:rsidRDefault="00303345" w:rsidP="00303345">
      <w:pPr>
        <w:numPr>
          <w:ilvl w:val="0"/>
          <w:numId w:val="2"/>
        </w:numPr>
      </w:pPr>
      <w:r w:rsidRPr="00303345">
        <w:t>U.S. Consulate General Mumbai: </w:t>
      </w:r>
      <w:hyperlink r:id="rId8" w:tgtFrame="_blank" w:tooltip="mailto:MumbaiNIE@state.gov" w:history="1">
        <w:r w:rsidRPr="00303345">
          <w:rPr>
            <w:rStyle w:val="Hyperlink"/>
          </w:rPr>
          <w:t>MumbaiNIE@state.gov</w:t>
        </w:r>
      </w:hyperlink>
    </w:p>
    <w:p w:rsidR="00303345" w:rsidRPr="00303345" w:rsidRDefault="00303345" w:rsidP="00303345">
      <w:r w:rsidRPr="00303345">
        <w:t>The email must include the following information for all travelers seeking an exception, as it appears on the visa:</w:t>
      </w:r>
    </w:p>
    <w:p w:rsidR="00303345" w:rsidRPr="00303345" w:rsidRDefault="00303345" w:rsidP="00303345">
      <w:r w:rsidRPr="00303345">
        <w:t>Last name:</w:t>
      </w:r>
    </w:p>
    <w:p w:rsidR="00303345" w:rsidRPr="00303345" w:rsidRDefault="00303345" w:rsidP="00303345">
      <w:r w:rsidRPr="00303345">
        <w:t>First name:</w:t>
      </w:r>
    </w:p>
    <w:p w:rsidR="00303345" w:rsidRPr="00303345" w:rsidRDefault="00303345" w:rsidP="00303345">
      <w:r w:rsidRPr="00303345">
        <w:t>Date of birth, in DDMMMYYY format (</w:t>
      </w:r>
      <w:proofErr w:type="spellStart"/>
      <w:r w:rsidRPr="00303345">
        <w:t>ie</w:t>
      </w:r>
      <w:proofErr w:type="spellEnd"/>
      <w:r w:rsidRPr="00303345">
        <w:t xml:space="preserve"> – 01JAN2021):</w:t>
      </w:r>
    </w:p>
    <w:p w:rsidR="00303345" w:rsidRPr="00303345" w:rsidRDefault="00303345" w:rsidP="00303345">
      <w:r w:rsidRPr="00303345">
        <w:t>Gender (M/F):</w:t>
      </w:r>
    </w:p>
    <w:p w:rsidR="00303345" w:rsidRPr="00303345" w:rsidRDefault="00303345" w:rsidP="00303345">
      <w:r w:rsidRPr="00303345">
        <w:t>Country of birth:</w:t>
      </w:r>
    </w:p>
    <w:p w:rsidR="00303345" w:rsidRPr="00303345" w:rsidRDefault="00303345" w:rsidP="00303345">
      <w:r w:rsidRPr="00303345">
        <w:t>Country of citizenship:</w:t>
      </w:r>
    </w:p>
    <w:p w:rsidR="00303345" w:rsidRPr="00303345" w:rsidRDefault="00303345" w:rsidP="00303345">
      <w:r w:rsidRPr="00303345">
        <w:t>Passport number:</w:t>
      </w:r>
    </w:p>
    <w:p w:rsidR="00303345" w:rsidRPr="00303345" w:rsidRDefault="00303345" w:rsidP="00303345">
      <w:r w:rsidRPr="00303345">
        <w:t>Visa Number* and Category:</w:t>
      </w:r>
    </w:p>
    <w:p w:rsidR="00303345" w:rsidRPr="00303345" w:rsidRDefault="00303345" w:rsidP="00303345">
      <w:r w:rsidRPr="00303345">
        <w:t>Issuing Post Name (upper left corner of visa):</w:t>
      </w:r>
    </w:p>
    <w:p w:rsidR="00303345" w:rsidRPr="00303345" w:rsidRDefault="00303345" w:rsidP="00303345">
      <w:r w:rsidRPr="00303345">
        <w:t>Travel dates:</w:t>
      </w:r>
    </w:p>
    <w:p w:rsidR="00303345" w:rsidRPr="00303345" w:rsidRDefault="00303345" w:rsidP="00303345">
      <w:r w:rsidRPr="00303345">
        <w:t>Travel purpose and national interest category, including a clear justification for receipt of a NIE:</w:t>
      </w:r>
    </w:p>
    <w:p w:rsidR="00303345" w:rsidRPr="00303345" w:rsidRDefault="00303345" w:rsidP="00303345">
      <w:r w:rsidRPr="00303345">
        <w:t>*The visa number, also known as the visa foil number, is located on the lower right of the visa.</w:t>
      </w:r>
    </w:p>
    <w:p w:rsidR="00303345" w:rsidRPr="00303345" w:rsidRDefault="00303345" w:rsidP="00303345">
      <w:r w:rsidRPr="00303345">
        <w:t>Each request will be carefully considered as our limited resources allow.  Emails in languages other than English may slow response time.  We aim to respond to each request within two weeks but cannot guarantee a decision date or the outcome of the decision. Errors in the submitted data may prevent approval in NIE requests.</w:t>
      </w:r>
    </w:p>
    <w:p w:rsidR="00303345" w:rsidRPr="00303345" w:rsidRDefault="00303345" w:rsidP="00303345">
      <w:r w:rsidRPr="00303345">
        <w:rPr>
          <w:b/>
          <w:bCs/>
        </w:rPr>
        <w:t>Please note that national interest exceptions, when granted, are valid for a single entry within 30 days of approval.</w:t>
      </w:r>
    </w:p>
    <w:p w:rsidR="00E339C2" w:rsidRPr="00303345" w:rsidRDefault="00E339C2" w:rsidP="00303345"/>
    <w:sectPr w:rsidR="00E339C2" w:rsidRPr="00303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247C4"/>
    <w:multiLevelType w:val="multilevel"/>
    <w:tmpl w:val="ED1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D3E3A"/>
    <w:multiLevelType w:val="multilevel"/>
    <w:tmpl w:val="CFB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01"/>
    <w:rsid w:val="00303345"/>
    <w:rsid w:val="004E0501"/>
    <w:rsid w:val="00E3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A6AF8-7A31-48B7-9976-D08D4DD6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5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0501"/>
    <w:rPr>
      <w:color w:val="0000FF"/>
      <w:u w:val="single"/>
    </w:rPr>
  </w:style>
  <w:style w:type="character" w:styleId="Strong">
    <w:name w:val="Strong"/>
    <w:basedOn w:val="DefaultParagraphFont"/>
    <w:uiPriority w:val="22"/>
    <w:qFormat/>
    <w:rsid w:val="004E0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2596">
      <w:bodyDiv w:val="1"/>
      <w:marLeft w:val="0"/>
      <w:marRight w:val="0"/>
      <w:marTop w:val="0"/>
      <w:marBottom w:val="0"/>
      <w:divBdr>
        <w:top w:val="none" w:sz="0" w:space="0" w:color="auto"/>
        <w:left w:val="none" w:sz="0" w:space="0" w:color="auto"/>
        <w:bottom w:val="none" w:sz="0" w:space="0" w:color="auto"/>
        <w:right w:val="none" w:sz="0" w:space="0" w:color="auto"/>
      </w:divBdr>
    </w:div>
    <w:div w:id="19956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mbaiNIE@state.gov" TargetMode="External"/><Relationship Id="rId3" Type="http://schemas.openxmlformats.org/officeDocument/2006/relationships/settings" Target="settings.xml"/><Relationship Id="rId7" Type="http://schemas.openxmlformats.org/officeDocument/2006/relationships/hyperlink" Target="mailto:HyderabadNIE@stat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nnaiNIE@state.gov" TargetMode="External"/><Relationship Id="rId5" Type="http://schemas.openxmlformats.org/officeDocument/2006/relationships/hyperlink" Target="mailto:NewDelhiNIE@state.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Krishna Reddy</dc:creator>
  <cp:keywords/>
  <dc:description/>
  <cp:lastModifiedBy>Ashok Kumar Krishna Reddy</cp:lastModifiedBy>
  <cp:revision>2</cp:revision>
  <dcterms:created xsi:type="dcterms:W3CDTF">2021-05-21T10:39:00Z</dcterms:created>
  <dcterms:modified xsi:type="dcterms:W3CDTF">2021-05-21T10:43:00Z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TECHMAHINDRA\AK00445379</vt:lpwstr>
  </property>
  <property fmtid="{D5CDD505-2E9C-101B-9397-08002B2CF9AE}" pid="4" name="DLPManualFileClassificationLastModificationDate">
    <vt:lpwstr>1621593642</vt:lpwstr>
  </property>
  <property fmtid="{D5CDD505-2E9C-101B-9397-08002B2CF9AE}" pid="5" name="DLPManualFileClassificationVersion">
    <vt:lpwstr>11.6.0.76</vt:lpwstr>
  </property>
</Properties>
</file>