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quality-assurance-test-cases-matrix"/>
    <w:p>
      <w:pPr>
        <w:pStyle w:val="Heading1"/>
      </w:pPr>
      <w:r>
        <w:t xml:space="preserve">Quality Assurance Test Cases Matrix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Implement Client Script &amp; UI Policy (Incident)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UI Policy, Client Scripts (</w:t>
      </w:r>
      <w:r>
        <w:rPr>
          <w:rStyle w:val="VerbatimChar"/>
        </w:rPr>
        <w:t xml:space="preserve">onLoad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onCellEdit</w:t>
      </w:r>
      <w:r>
        <w:t xml:space="preserve">) on the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Start w:id="20" w:name="test-execution-matrix"/>
    <w:p>
      <w:pPr>
        <w:pStyle w:val="Heading2"/>
      </w:pPr>
      <w:r>
        <w:t xml:space="preserve">Test Execution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218"/>
        <w:gridCol w:w="1218"/>
        <w:gridCol w:w="1218"/>
        <w:gridCol w:w="1218"/>
        <w:gridCol w:w="1523"/>
        <w:gridCol w:w="1523"/>
      </w:tblGrid>
      <w:tr>
        <w:trPr>
          <w:tblHeader w:val="true"/>
        </w:trPr>
        <w:tc>
          <w:tcPr>
            <w:tcW w:type="dxa" w:w="90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Test ID</w:t>
            </w:r>
          </w:p>
        </w:tc>
        <w:tc>
          <w:tcPr>
            <w:tcW w:type="dxa" w:w="294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Scenario</w:t>
            </w:r>
          </w:p>
        </w:tc>
        <w:tc>
          <w:tcPr>
            <w:tcW w:type="dxa" w:w="108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tcW w:type="dxa" w:w="247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type="dxa" w:w="1467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6"/>
              </w:rPr>
              <w:t xml:space="preserve">Automated simulation</w:t>
            </w:r>
          </w:p>
        </w:tc>
        <w:tc>
          <w:tcPr>
            <w:tcW w:type="dxa" w:w="1056"/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6"/>
              </w:rPr>
              <w:t xml:space="preserve">Live UAT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TC-01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Blank Short description on submit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Negative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blocked, error shown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TC-02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Whitespace-only Short description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Negative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TC-03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Short description under 10 characters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Negative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TC-04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Valid Short description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saved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TC-05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Category change clears Subcategory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Subcategory empty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TC-06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Priority 1 - Critical warning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Warning displayed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TC-07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Priority changed from 1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Reverse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Warning removed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TC-08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Impact High sets Urgency High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= High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TC-09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read-only when Impact High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Field locked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No (UI Policy)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TC-10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Assigned to / Assignment group mandatory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Save blocked until filled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No (UI Policy)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TC-11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Impact not High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Reverse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Mandatory and read-only rules removed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No (UI Policy)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TC-12</w:t>
            </w:r>
          </w:p>
        </w:tc>
        <w:tc>
          <w:tcPr>
            <w:tcW w:type="dxa" w:w="294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State edit from list</w:t>
            </w:r>
          </w:p>
        </w:tc>
        <w:tc>
          <w:tcPr>
            <w:tcW w:type="dxa" w:w="108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Negative</w:t>
            </w:r>
          </w:p>
        </w:tc>
        <w:tc>
          <w:tcPr>
            <w:tcW w:type="dxa" w:w="247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Edit rejected</w:t>
            </w:r>
          </w:p>
        </w:tc>
        <w:tc>
          <w:tcPr>
            <w:tcW w:type="dxa" w:w="1467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56"/>
            <w:shd w:val="clear" w:color="auto" w:fill="F2F6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  <w:tr>
        <w:tc>
          <w:tcPr>
            <w:tcW w:type="dxa" w:w="90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6"/>
              </w:rPr>
              <w:t xml:space="preserve">TC-13</w:t>
            </w:r>
          </w:p>
        </w:tc>
        <w:tc>
          <w:tcPr>
            <w:tcW w:type="dxa" w:w="294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State change on form</w:t>
            </w:r>
          </w:p>
        </w:tc>
        <w:tc>
          <w:tcPr>
            <w:tcW w:type="dxa" w:w="108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Positive</w:t>
            </w:r>
          </w:p>
        </w:tc>
        <w:tc>
          <w:tcPr>
            <w:tcW w:type="dxa" w:w="24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Change saved</w:t>
            </w:r>
          </w:p>
        </w:tc>
        <w:tc>
          <w:tcPr>
            <w:tcW w:type="dxa" w:w="1467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No</w:t>
            </w:r>
          </w:p>
        </w:tc>
        <w:tc>
          <w:tcPr>
            <w:tcW w:type="dxa" w:w="1056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16"/>
              </w:rP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cceptance-criteria-checklist"/>
    <w:p>
      <w:pPr>
        <w:pStyle w:val="Heading2"/>
      </w:pPr>
      <w:r>
        <w:t xml:space="preserve">Acceptance Criteria Checklist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High Impact Control</w:t>
      </w:r>
      <w:r>
        <w:t xml:space="preserve"> </w:t>
      </w:r>
      <w:r>
        <w:t xml:space="preserve">UI Policy active with 3 actions.</w:t>
      </w:r>
    </w:p>
    <w:p>
      <w:pPr>
        <w:numPr>
          <w:ilvl w:val="0"/>
          <w:numId w:val="1001"/>
        </w:numPr>
        <w:pStyle w:val="Compact"/>
      </w:pPr>
      <w:r>
        <w:t xml:space="preserve">☐ All 6 client scripts active on the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table.</w:t>
      </w:r>
    </w:p>
    <w:p>
      <w:pPr>
        <w:numPr>
          <w:ilvl w:val="0"/>
          <w:numId w:val="1001"/>
        </w:numPr>
        <w:pStyle w:val="Compact"/>
      </w:pPr>
      <w:r>
        <w:t xml:space="preserve">☐ All 13 test cases executed with screenshots.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automated_tests/test_repository.py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PROJECT VERIFICATION: PASS</w:t>
      </w:r>
      <w:r>
        <w:t xml:space="preserve">.</w:t>
      </w:r>
    </w:p>
    <w:bookmarkEnd w:id="21"/>
    <w:bookmarkEnd w:id="22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2026-10-04T09:07:02Z</dcterms:created>
  <dcterms:modified xsi:type="dcterms:W3CDTF">2026-10-04T09:07:02Z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