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3E7DD" w14:textId="77777777" w:rsidR="00D829AA" w:rsidRDefault="00D829AA" w:rsidP="008C6FEF">
      <w:pPr>
        <w:spacing w:line="240" w:lineRule="atLeast"/>
        <w:outlineLvl w:val="0"/>
        <w:rPr>
          <w:rFonts w:ascii="Calibri Light" w:hAnsi="Calibri Light" w:cs="Calibri Light"/>
          <w:sz w:val="19"/>
          <w:szCs w:val="19"/>
        </w:rPr>
      </w:pPr>
    </w:p>
    <w:p w14:paraId="6DDE9AF9" w14:textId="77777777" w:rsidR="00D829AA" w:rsidRDefault="00D829AA" w:rsidP="00ED7A56">
      <w:pPr>
        <w:spacing w:line="240" w:lineRule="atLeast"/>
        <w:outlineLvl w:val="0"/>
        <w:rPr>
          <w:rFonts w:ascii="Calibri Light" w:hAnsi="Calibri Light" w:cs="Calibri Light"/>
          <w:sz w:val="19"/>
          <w:szCs w:val="19"/>
        </w:rPr>
      </w:pPr>
    </w:p>
    <w:p w14:paraId="0D667902" w14:textId="77777777" w:rsidR="0018297D" w:rsidRDefault="0018297D" w:rsidP="0018297D">
      <w:pPr>
        <w:spacing w:line="240" w:lineRule="atLeast"/>
        <w:outlineLvl w:val="0"/>
        <w:rPr>
          <w:rFonts w:ascii="Calibri Light" w:hAnsi="Calibri Light" w:cs="Calibri Light"/>
          <w:sz w:val="19"/>
          <w:szCs w:val="19"/>
        </w:rPr>
      </w:pPr>
      <w:r>
        <w:rPr>
          <w:rFonts w:ascii="Calibri Light" w:hAnsi="Calibri Light" w:cs="Calibri Light"/>
          <w:sz w:val="19"/>
          <w:szCs w:val="19"/>
        </w:rPr>
        <w:t>October 19</w:t>
      </w:r>
      <w:r>
        <w:rPr>
          <w:rFonts w:ascii="Calibri Light" w:hAnsi="Calibri Light" w:cs="Calibri Light"/>
          <w:sz w:val="19"/>
          <w:szCs w:val="19"/>
          <w:vertAlign w:val="superscript"/>
        </w:rPr>
        <w:t>th</w:t>
      </w:r>
      <w:r>
        <w:rPr>
          <w:rFonts w:ascii="Calibri Light" w:hAnsi="Calibri Light" w:cs="Calibri Light"/>
          <w:sz w:val="19"/>
          <w:szCs w:val="19"/>
        </w:rPr>
        <w:t xml:space="preserve"> 2026</w:t>
      </w:r>
    </w:p>
    <w:p w14:paraId="5EC8DD5D" w14:textId="77777777" w:rsidR="00A726DA" w:rsidRPr="00ED7A56" w:rsidRDefault="00A726DA" w:rsidP="0018297D">
      <w:pPr>
        <w:spacing w:line="240" w:lineRule="atLeast"/>
        <w:outlineLvl w:val="0"/>
        <w:rPr>
          <w:rFonts w:ascii="Calibri Light" w:hAnsi="Calibri Light" w:cs="Calibri Light"/>
          <w:sz w:val="19"/>
          <w:szCs w:val="19"/>
        </w:rPr>
      </w:pPr>
    </w:p>
    <w:p w14:paraId="2F3CF5A7" w14:textId="77777777" w:rsidR="0018297D" w:rsidRPr="00ED7A56" w:rsidRDefault="0018297D" w:rsidP="0018297D">
      <w:pPr>
        <w:tabs>
          <w:tab w:val="left" w:pos="3060"/>
        </w:tabs>
        <w:spacing w:line="240" w:lineRule="atLeast"/>
        <w:outlineLvl w:val="0"/>
        <w:rPr>
          <w:rFonts w:ascii="Calibri Light" w:hAnsi="Calibri Light" w:cs="Calibri Light"/>
          <w:sz w:val="19"/>
          <w:szCs w:val="19"/>
        </w:rPr>
      </w:pPr>
    </w:p>
    <w:p w14:paraId="4440A17E" w14:textId="6E1A5036" w:rsidR="00883D0D" w:rsidRDefault="00883D0D" w:rsidP="0018297D">
      <w:pPr>
        <w:rPr>
          <w:rFonts w:ascii="Calibri Light" w:hAnsi="Calibri Light" w:cs="Calibri Light"/>
          <w:sz w:val="19"/>
          <w:szCs w:val="19"/>
        </w:rPr>
      </w:pPr>
      <w:r>
        <w:rPr>
          <w:rFonts w:ascii="Calibri Light" w:hAnsi="Calibri Light" w:cs="Calibri Light"/>
          <w:sz w:val="19"/>
          <w:szCs w:val="19"/>
        </w:rPr>
        <w:t xml:space="preserve">[Client Contact]</w:t>
      </w:r>
      <w:r>
        <w:rPr>
          <w:rFonts w:ascii="Calibri Light" w:hAnsi="Calibri Light" w:cs="Calibri Light"/>
          <w:b/>
          <w:bCs/>
          <w:sz w:val="19"/>
          <w:szCs w:val="19"/>
        </w:rPr>
      </w:r>
      <w:r>
        <w:rPr>
          <w:rFonts w:ascii="Calibri Light" w:hAnsi="Calibri Light" w:cs="Calibri Light"/>
          <w:sz w:val="19"/>
          <w:szCs w:val="19"/>
        </w:rPr>
      </w:r>
    </w:p>
    <w:p w14:paraId="3702DBE5" w14:textId="049D2A8C" w:rsidR="00F46899" w:rsidRPr="00F46899" w:rsidRDefault="00F46899" w:rsidP="0018297D">
      <w:pPr>
        <w:rPr>
          <w:rFonts w:ascii="Calibri Light" w:hAnsi="Calibri Light" w:cs="Calibri Light"/>
          <w:sz w:val="19"/>
          <w:szCs w:val="19"/>
        </w:rPr>
      </w:pPr>
      <w:r>
        <w:rPr>
          <w:rFonts w:ascii="Calibri Light" w:hAnsi="Calibri Light" w:cs="Calibri Light"/>
          <w:sz w:val="19"/>
          <w:szCs w:val="19"/>
        </w:rPr>
        <w:t xml:space="preserve">[Title]</w:t>
      </w:r>
    </w:p>
    <w:p w14:paraId="7F9486D4" w14:textId="575E7DAA" w:rsidR="0018297D" w:rsidRPr="00100738" w:rsidRDefault="00E0754A" w:rsidP="0018297D">
      <w:pPr>
        <w:rPr>
          <w:rFonts w:ascii="Calibri Light" w:hAnsi="Calibri Light" w:cs="Calibri Light"/>
          <w:sz w:val="19"/>
          <w:szCs w:val="19"/>
        </w:rPr>
      </w:pPr>
      <w:r>
        <w:rPr>
          <w:rFonts w:ascii="Calibri Light" w:hAnsi="Calibri Light" w:cs="Calibri Light"/>
          <w:sz w:val="19"/>
          <w:szCs w:val="19"/>
        </w:rPr>
        <w:t xml:space="preserve">Joseph Sepot Architects</w:t>
      </w:r>
    </w:p>
    <w:p w14:paraId="08F9867F" w14:textId="77777777" w:rsidR="00FF65FB" w:rsidRDefault="00E0754A" w:rsidP="0018297D">
      <w:pPr>
        <w:rPr>
          <w:rFonts w:ascii="Calibri Light" w:hAnsi="Calibri Light" w:cs="Calibri Light"/>
          <w:sz w:val="19"/>
          <w:szCs w:val="19"/>
        </w:rPr>
      </w:pPr>
      <w:r>
        <w:rPr>
          <w:rFonts w:ascii="Calibri Light" w:hAnsi="Calibri Light" w:cs="Calibri Light"/>
          <w:sz w:val="19"/>
          <w:szCs w:val="19"/>
        </w:rPr>
        <w:t xml:space="preserve">225 Montowese Street, Branford, CT 06405</w:t>
      </w:r>
    </w:p>
    <w:p w14:paraId="00057685" w14:textId="0365037D" w:rsidR="0018297D" w:rsidRPr="00100738" w:rsidRDefault="00FF65FB" w:rsidP="0018297D">
      <w:pPr>
        <w:rPr>
          <w:rFonts w:ascii="Calibri Light" w:hAnsi="Calibri Light" w:cs="Calibri Light"/>
          <w:sz w:val="19"/>
          <w:szCs w:val="19"/>
        </w:rPr>
      </w:pPr>
      <w:hyperlink r:id="rId12" w:history="1">
        <w:r>
          <w:rPr>
            <w:rStyle w:val="Hyperlink"/>
            <w:rFonts w:ascii="Calibri Light" w:hAnsi="Calibri Light" w:cs="Calibri Light"/>
            <w:sz w:val="19"/>
            <w:szCs w:val="19"/>
          </w:rPr>
          <w:t xml:space="preserve">[email]</w:t>
        </w:r>
      </w:hyperlink>
    </w:p>
    <w:p w14:paraId="6CA07766" w14:textId="77777777" w:rsidR="0018297D" w:rsidRPr="00ED7A56" w:rsidRDefault="0018297D" w:rsidP="0018297D">
      <w:pPr>
        <w:tabs>
          <w:tab w:val="left" w:pos="3060"/>
        </w:tabs>
        <w:spacing w:line="240" w:lineRule="atLeast"/>
        <w:outlineLvl w:val="0"/>
        <w:rPr>
          <w:rFonts w:ascii="Calibri Light" w:hAnsi="Calibri Light" w:cs="Calibri Light"/>
          <w:sz w:val="19"/>
          <w:szCs w:val="19"/>
        </w:rPr>
      </w:pPr>
    </w:p>
    <w:p w14:paraId="63116EE7" w14:textId="77777777" w:rsidR="0018297D" w:rsidRDefault="0018297D" w:rsidP="0018297D">
      <w:pPr>
        <w:tabs>
          <w:tab w:val="left" w:pos="2924"/>
        </w:tabs>
        <w:spacing w:line="240" w:lineRule="atLeast"/>
        <w:rPr>
          <w:rFonts w:ascii="Calibri Light" w:hAnsi="Calibri Light" w:cs="Calibri Light"/>
          <w:sz w:val="19"/>
          <w:szCs w:val="19"/>
        </w:rPr>
      </w:pPr>
    </w:p>
    <w:p w14:paraId="2ED87C72" w14:textId="3D197A84" w:rsidR="0018297D" w:rsidRDefault="0018297D" w:rsidP="0018297D">
      <w:pPr>
        <w:tabs>
          <w:tab w:val="left" w:pos="1260"/>
        </w:tabs>
        <w:spacing w:line="240" w:lineRule="atLeast"/>
        <w:rPr>
          <w:rFonts w:ascii="Calibri Light" w:hAnsi="Calibri Light" w:cs="Calibri Light"/>
          <w:sz w:val="19"/>
          <w:szCs w:val="19"/>
        </w:rPr>
      </w:pPr>
      <w:r>
        <w:rPr>
          <w:rFonts w:ascii="Calibri Light" w:hAnsi="Calibri Light" w:cs="Calibri Light"/>
          <w:sz w:val="19"/>
          <w:szCs w:val="19"/>
        </w:rPr>
        <w:t>Re:</w:t>
        <w:tab/>
        <w:t>UCONN Holcomb &amp; Whitney Residence Halls – Connector Walkway Repairs – Fee Proposal for cost estimating services</w:t>
      </w:r>
    </w:p>
    <w:p w14:paraId="422AE3CD" w14:textId="77777777" w:rsidR="0018297D" w:rsidRDefault="0018297D" w:rsidP="0018297D">
      <w:pPr>
        <w:tabs>
          <w:tab w:val="left" w:pos="1260"/>
        </w:tabs>
        <w:spacing w:line="240" w:lineRule="atLeast"/>
        <w:rPr>
          <w:rFonts w:ascii="Calibri Light" w:hAnsi="Calibri Light" w:cs="Calibri Light"/>
          <w:sz w:val="19"/>
          <w:szCs w:val="19"/>
        </w:rPr>
      </w:pPr>
    </w:p>
    <w:p w14:paraId="027206C5" w14:textId="77777777" w:rsidR="0018297D" w:rsidRPr="00ED7A56" w:rsidRDefault="0018297D" w:rsidP="0018297D">
      <w:pPr>
        <w:tabs>
          <w:tab w:val="left" w:pos="2924"/>
        </w:tabs>
        <w:spacing w:line="240" w:lineRule="atLeast"/>
        <w:rPr>
          <w:rFonts w:ascii="Calibri Light" w:hAnsi="Calibri Light" w:cs="Calibri Light"/>
          <w:sz w:val="19"/>
          <w:szCs w:val="19"/>
        </w:rPr>
      </w:pPr>
      <w:r>
        <w:rPr>
          <w:rFonts w:ascii="Calibri Light" w:hAnsi="Calibri Light" w:cs="Calibri Light"/>
          <w:sz w:val="19"/>
          <w:szCs w:val="19"/>
        </w:rPr>
        <w:tab/>
      </w:r>
    </w:p>
    <w:p w14:paraId="6B7A5821" w14:textId="225D35C8" w:rsidR="0018297D" w:rsidRPr="00ED7A56" w:rsidRDefault="0018297D" w:rsidP="0018297D">
      <w:pPr>
        <w:spacing w:line="240" w:lineRule="atLeast"/>
        <w:rPr>
          <w:rFonts w:ascii="Calibri Light" w:hAnsi="Calibri Light" w:cs="Calibri Light"/>
          <w:sz w:val="19"/>
          <w:szCs w:val="19"/>
        </w:rPr>
      </w:pPr>
      <w:r>
        <w:rPr>
          <w:rFonts w:ascii="Calibri Light" w:hAnsi="Calibri Light" w:cs="Calibri Light"/>
          <w:sz w:val="19"/>
          <w:szCs w:val="19"/>
        </w:rPr>
        <w:t xml:space="preserve">Dear [Client Contact],</w:t>
      </w:r>
    </w:p>
    <w:p w14:paraId="4F93DC68" w14:textId="77777777" w:rsidR="0018297D" w:rsidRPr="00ED7A56" w:rsidRDefault="0018297D" w:rsidP="0018297D">
      <w:pPr>
        <w:tabs>
          <w:tab w:val="left" w:pos="4500"/>
        </w:tabs>
        <w:spacing w:line="240" w:lineRule="atLeast"/>
        <w:rPr>
          <w:rFonts w:ascii="Calibri Light" w:hAnsi="Calibri Light" w:cs="Calibri Light"/>
          <w:sz w:val="19"/>
          <w:szCs w:val="19"/>
        </w:rPr>
      </w:pPr>
      <w:r>
        <w:rPr>
          <w:rFonts w:ascii="Calibri Light" w:hAnsi="Calibri Light" w:cs="Calibri Light"/>
          <w:sz w:val="19"/>
          <w:szCs w:val="19"/>
        </w:rPr>
        <w:tab/>
      </w:r>
    </w:p>
    <w:p w14:paraId="767B5A45" w14:textId="143C2482" w:rsidR="0018297D" w:rsidRPr="00BD02CD" w:rsidRDefault="0018297D" w:rsidP="0018297D">
      <w:pPr>
        <w:spacing w:line="240" w:lineRule="atLeast"/>
        <w:outlineLvl w:val="0"/>
        <w:rPr>
          <w:rFonts w:ascii="Calibri Light" w:hAnsi="Calibri Light" w:cs="Calibri Light"/>
          <w:bCs/>
          <w:sz w:val="19"/>
          <w:szCs w:val="19"/>
        </w:rPr>
      </w:pPr>
      <w:r>
        <w:rPr>
          <w:rFonts w:ascii="Calibri Light" w:hAnsi="Calibri Light" w:cs="Calibri Light"/>
          <w:sz w:val="19"/>
          <w:szCs w:val="19"/>
        </w:rPr>
        <w:t xml:space="preserve">Thank you for contacting Cumming regarding the above project. We are pleased to submit the following fee proposal for cost estimating services for the Holcomb &amp; Whitney Residence Halls Connector Walkway Repairs at the University of Connecticut, Storrs.</w:t>
      </w:r>
    </w:p>
    <w:p w14:paraId="7542F6C2" w14:textId="77777777" w:rsidR="0018297D" w:rsidRDefault="0018297D" w:rsidP="0018297D">
      <w:pPr>
        <w:spacing w:line="240" w:lineRule="atLeast"/>
        <w:outlineLvl w:val="0"/>
        <w:rPr>
          <w:rFonts w:ascii="Calibri Light" w:hAnsi="Calibri Light" w:cs="Calibri Light"/>
          <w:sz w:val="19"/>
          <w:szCs w:val="19"/>
        </w:rPr>
      </w:pPr>
    </w:p>
    <w:p w14:paraId="25016DAF" w14:textId="77777777" w:rsidR="0018297D" w:rsidRDefault="0018297D" w:rsidP="0018297D">
      <w:pPr>
        <w:spacing w:line="240" w:lineRule="atLeast"/>
        <w:rPr>
          <w:rFonts w:ascii="Calibri Light" w:hAnsi="Calibri Light" w:cs="Calibri Light"/>
          <w:sz w:val="19"/>
          <w:szCs w:val="19"/>
        </w:rPr>
      </w:pPr>
      <w:r>
        <w:rPr>
          <w:rFonts w:ascii="Calibri Light" w:hAnsi="Calibri Light" w:cs="Calibri Light"/>
          <w:sz w:val="19"/>
          <w:szCs w:val="19"/>
        </w:rPr>
        <w:t xml:space="preserve">It is our understanding from the CD Review set dated September 21, 2026 that the project comprises exterior repairs to the two brick connector walkways – the north bridge between Holcomb Hall and Whitney Hall, and the south bridge between Whitney Hall and Sprague Hall – and to the north and south chimneys at Whitney Hall. The work includes repointing of damaged, loose, and missing mortar joints at both bridges, including the stone caps and arches; replacement of the entire roof system and flashing at both bridges with proper pitch to the existing drains; replacement of the stone parapet cap at the north bridge and repointing of the cap at the south bridge; and repointing and replacement of loose and damaged brick at both chimneys. The drawings also identify cracked and spalling brick and stone, efflorescence, failed joint sealants, a corroded rain leader, and several recommended items, including handrail post replacement to current code and repairs to the concrete steps and sidewalk.</w:t>
      </w:r>
    </w:p>
    <w:p w14:paraId="4AC25845" w14:textId="77777777" w:rsidR="00100738" w:rsidRDefault="00100738" w:rsidP="0018297D">
      <w:pPr>
        <w:spacing w:line="240" w:lineRule="atLeast"/>
        <w:rPr>
          <w:rFonts w:ascii="Calibri Light" w:hAnsi="Calibri Light" w:cs="Calibri Light"/>
          <w:sz w:val="19"/>
          <w:szCs w:val="19"/>
        </w:rPr>
      </w:pPr>
    </w:p>
    <w:p w14:paraId="7FB20599" w14:textId="77777777" w:rsidR="00100738" w:rsidRPr="00EB7BF9" w:rsidRDefault="00100738" w:rsidP="00100738">
      <w:pPr>
        <w:spacing w:line="240" w:lineRule="atLeast"/>
        <w:rPr>
          <w:rFonts w:asciiTheme="majorHAnsi" w:hAnsiTheme="majorHAnsi" w:cstheme="majorHAnsi"/>
          <w:color w:val="953634"/>
          <w:sz w:val="19"/>
          <w:szCs w:val="19"/>
        </w:rPr>
      </w:pPr>
      <w:r>
        <w:rPr>
          <w:rFonts w:asciiTheme="majorHAnsi" w:hAnsiTheme="majorHAnsi" w:cstheme="majorHAnsi"/>
          <w:color w:val="953634"/>
          <w:sz w:val="19"/>
          <w:szCs w:val="19"/>
        </w:rPr>
        <w:t>APPROACH TO COST ESTIMATING</w:t>
      </w:r>
    </w:p>
    <w:p w14:paraId="6B8DAFDF" w14:textId="77777777" w:rsidR="00100738" w:rsidRDefault="00100738" w:rsidP="00100738">
      <w:pPr>
        <w:suppressAutoHyphens/>
        <w:autoSpaceDE w:val="0"/>
        <w:autoSpaceDN w:val="0"/>
        <w:adjustRightInd w:val="0"/>
        <w:jc w:val="both"/>
        <w:textAlignment w:val="center"/>
        <w:rPr>
          <w:rFonts w:ascii="Calibri Light" w:hAnsi="Calibri Light" w:cs="Calibri Light"/>
          <w:sz w:val="19"/>
          <w:szCs w:val="19"/>
        </w:rPr>
      </w:pPr>
    </w:p>
    <w:p w14:paraId="35A0F06E" w14:textId="77777777" w:rsidR="00100738" w:rsidRDefault="00100738" w:rsidP="00100738">
      <w:pPr>
        <w:suppressAutoHyphens/>
        <w:autoSpaceDE w:val="0"/>
        <w:autoSpaceDN w:val="0"/>
        <w:adjustRightInd w:val="0"/>
        <w:jc w:val="both"/>
        <w:textAlignment w:val="center"/>
        <w:rPr>
          <w:rFonts w:ascii="Calibri Light" w:hAnsi="Calibri Light" w:cs="Calibri Light"/>
          <w:sz w:val="19"/>
          <w:szCs w:val="19"/>
        </w:rPr>
      </w:pPr>
      <w:r>
        <w:rPr>
          <w:rFonts w:ascii="Calibri Light" w:hAnsi="Calibri Light" w:cs="Calibri Light"/>
          <w:sz w:val="19"/>
          <w:szCs w:val="19"/>
        </w:rPr>
        <w:t xml:space="preserve">Our firm understands the importance of accurate estimating in support of the overall team for design, logistics, planning and budgeting, and our goal as Cost Estimator would be to achieve three key objectives: </w:t>
      </w:r>
    </w:p>
    <w:p w14:paraId="7A346D85" w14:textId="77777777" w:rsidR="00100738" w:rsidRDefault="00100738" w:rsidP="00100738">
      <w:pPr>
        <w:suppressAutoHyphens/>
        <w:autoSpaceDE w:val="0"/>
        <w:autoSpaceDN w:val="0"/>
        <w:adjustRightInd w:val="0"/>
        <w:jc w:val="both"/>
        <w:textAlignment w:val="center"/>
        <w:rPr>
          <w:rFonts w:ascii="Calibri Light" w:hAnsi="Calibri Light" w:cs="Calibri Light"/>
          <w:sz w:val="19"/>
          <w:szCs w:val="19"/>
        </w:rPr>
      </w:pPr>
    </w:p>
    <w:p w14:paraId="485A850C" w14:textId="77777777" w:rsidR="00100738" w:rsidRPr="004043C4" w:rsidRDefault="00100738" w:rsidP="00100738">
      <w:pPr>
        <w:pStyle w:val="ListParagraph"/>
        <w:numPr>
          <w:ilvl w:val="0"/>
          <w:numId w:val="5"/>
        </w:numPr>
        <w:suppressAutoHyphens/>
        <w:autoSpaceDE w:val="0"/>
        <w:autoSpaceDN w:val="0"/>
        <w:adjustRightInd w:val="0"/>
        <w:jc w:val="both"/>
        <w:textAlignment w:val="center"/>
        <w:rPr>
          <w:rStyle w:val="s2"/>
          <w:rFonts w:ascii="Calibri Light" w:eastAsia="Times New Roman" w:hAnsi="Calibri Light" w:cs="Calibri Light"/>
          <w:sz w:val="19"/>
          <w:szCs w:val="19"/>
        </w:rPr>
      </w:pPr>
      <w:r>
        <w:rPr>
          <w:rFonts w:ascii="Calibri Light" w:hAnsi="Calibri Light" w:cs="Calibri Light"/>
          <w:sz w:val="19"/>
          <w:szCs w:val="19"/>
        </w:rPr>
        <w:t>Co</w:t>
      </w:r>
      <w:r>
        <w:rPr>
          <w:rStyle w:val="s2"/>
          <w:rFonts w:ascii="Calibri Light" w:eastAsia="Times New Roman" w:hAnsi="Calibri Light" w:cs="Calibri Light"/>
          <w:sz w:val="19"/>
          <w:szCs w:val="19"/>
        </w:rPr>
        <w:t xml:space="preserve">st certainty</w:t>
      </w:r>
    </w:p>
    <w:p w14:paraId="53AEEF68" w14:textId="77777777" w:rsidR="00100738" w:rsidRPr="004043C4" w:rsidRDefault="00100738" w:rsidP="00100738">
      <w:pPr>
        <w:pStyle w:val="ListParagraph"/>
        <w:numPr>
          <w:ilvl w:val="0"/>
          <w:numId w:val="5"/>
        </w:numPr>
        <w:suppressAutoHyphens/>
        <w:autoSpaceDE w:val="0"/>
        <w:autoSpaceDN w:val="0"/>
        <w:adjustRightInd w:val="0"/>
        <w:jc w:val="both"/>
        <w:textAlignment w:val="center"/>
        <w:rPr>
          <w:rStyle w:val="s2"/>
          <w:rFonts w:ascii="Calibri Light" w:eastAsia="Times New Roman" w:hAnsi="Calibri Light" w:cs="Calibri Light"/>
          <w:sz w:val="19"/>
          <w:szCs w:val="19"/>
        </w:rPr>
      </w:pPr>
      <w:r>
        <w:rPr>
          <w:rStyle w:val="s2"/>
          <w:rFonts w:ascii="Calibri Light" w:eastAsia="Times New Roman" w:hAnsi="Calibri Light" w:cs="Calibri Light"/>
          <w:sz w:val="19"/>
          <w:szCs w:val="19"/>
        </w:rPr>
        <w:t xml:space="preserve">Cost Predictability; and </w:t>
      </w:r>
    </w:p>
    <w:p w14:paraId="79233EA5" w14:textId="77777777" w:rsidR="00100738" w:rsidRPr="004043C4" w:rsidRDefault="00100738" w:rsidP="00100738">
      <w:pPr>
        <w:pStyle w:val="ListParagraph"/>
        <w:numPr>
          <w:ilvl w:val="0"/>
          <w:numId w:val="5"/>
        </w:numPr>
        <w:suppressAutoHyphens/>
        <w:autoSpaceDE w:val="0"/>
        <w:autoSpaceDN w:val="0"/>
        <w:adjustRightInd w:val="0"/>
        <w:jc w:val="both"/>
        <w:textAlignment w:val="center"/>
        <w:rPr>
          <w:rStyle w:val="s2"/>
          <w:rFonts w:ascii="Calibri Light" w:eastAsia="Times New Roman" w:hAnsi="Calibri Light" w:cs="Calibri Light"/>
          <w:sz w:val="19"/>
          <w:szCs w:val="19"/>
        </w:rPr>
      </w:pPr>
      <w:r>
        <w:rPr>
          <w:rStyle w:val="s2"/>
          <w:rFonts w:ascii="Calibri Light" w:eastAsia="Times New Roman" w:hAnsi="Calibri Light" w:cs="Calibri Light"/>
          <w:sz w:val="19"/>
          <w:szCs w:val="19"/>
        </w:rPr>
        <w:t xml:space="preserve">to avoid any financial surprises. </w:t>
      </w:r>
    </w:p>
    <w:p w14:paraId="58274649" w14:textId="77777777" w:rsidR="00100738" w:rsidRPr="00150A05" w:rsidRDefault="00100738" w:rsidP="00100738">
      <w:pPr>
        <w:suppressAutoHyphens/>
        <w:autoSpaceDE w:val="0"/>
        <w:autoSpaceDN w:val="0"/>
        <w:adjustRightInd w:val="0"/>
        <w:jc w:val="both"/>
        <w:textAlignment w:val="center"/>
        <w:rPr>
          <w:rStyle w:val="s2"/>
          <w:rFonts w:ascii="Calibri Light" w:eastAsia="Times New Roman" w:hAnsi="Calibri Light" w:cs="Calibri Light"/>
          <w:sz w:val="19"/>
          <w:szCs w:val="19"/>
        </w:rPr>
      </w:pPr>
    </w:p>
    <w:p w14:paraId="75C05295" w14:textId="77777777" w:rsidR="00100738" w:rsidRDefault="00100738" w:rsidP="00100738">
      <w:pPr>
        <w:jc w:val="both"/>
        <w:rPr>
          <w:rStyle w:val="s2"/>
          <w:rFonts w:ascii="Calibri Light" w:hAnsi="Calibri Light" w:cs="Calibri Light"/>
          <w:sz w:val="19"/>
          <w:szCs w:val="19"/>
        </w:rPr>
      </w:pPr>
      <w:r>
        <w:rPr>
          <w:rStyle w:val="s2"/>
          <w:rFonts w:ascii="Calibri Light" w:hAnsi="Calibri Light" w:cs="Calibri Light"/>
          <w:sz w:val="19"/>
          <w:szCs w:val="19"/>
        </w:rPr>
        <w:t>This is how we measure our success on any project, and in order to achieve these objectives, we implement a two-step process:</w:t>
      </w:r>
    </w:p>
    <w:p w14:paraId="6E2D05D4" w14:textId="77777777" w:rsidR="00100738" w:rsidRPr="004043C4" w:rsidRDefault="00100738" w:rsidP="00100738">
      <w:pPr>
        <w:jc w:val="both"/>
        <w:rPr>
          <w:rStyle w:val="s2"/>
          <w:rFonts w:ascii="Calibri Light" w:hAnsi="Calibri Light" w:cs="Calibri Light"/>
          <w:sz w:val="19"/>
          <w:szCs w:val="19"/>
        </w:rPr>
      </w:pPr>
    </w:p>
    <w:p w14:paraId="50457ED7" w14:textId="77777777" w:rsidR="00100738" w:rsidRPr="00150A05" w:rsidRDefault="00100738" w:rsidP="00100738">
      <w:pPr>
        <w:pStyle w:val="ListParagraph"/>
        <w:numPr>
          <w:ilvl w:val="0"/>
          <w:numId w:val="4"/>
        </w:numPr>
        <w:spacing w:after="160" w:line="259" w:lineRule="auto"/>
        <w:jc w:val="both"/>
        <w:rPr>
          <w:rFonts w:ascii="Calibri Light" w:hAnsi="Calibri Light" w:cs="Calibri Light"/>
          <w:sz w:val="19"/>
          <w:szCs w:val="19"/>
        </w:rPr>
      </w:pPr>
      <w:r>
        <w:rPr>
          <w:rFonts w:ascii="Calibri Light" w:hAnsi="Calibri Light" w:cs="Calibri Light"/>
          <w:sz w:val="19"/>
          <w:szCs w:val="19"/>
        </w:rPr>
        <w:t>Establish and/or validate the total construction budget as early as possible; and</w:t>
      </w:r>
    </w:p>
    <w:p w14:paraId="151FDC71" w14:textId="77777777" w:rsidR="00100738" w:rsidRPr="00150A05" w:rsidRDefault="00100738" w:rsidP="00100738">
      <w:pPr>
        <w:pStyle w:val="ListParagraph"/>
        <w:numPr>
          <w:ilvl w:val="0"/>
          <w:numId w:val="4"/>
        </w:numPr>
        <w:spacing w:after="160" w:line="259" w:lineRule="auto"/>
        <w:jc w:val="both"/>
        <w:rPr>
          <w:rFonts w:ascii="Calibri Light" w:hAnsi="Calibri Light" w:cs="Calibri Light"/>
          <w:sz w:val="19"/>
          <w:szCs w:val="19"/>
        </w:rPr>
      </w:pPr>
      <w:r>
        <w:rPr>
          <w:rFonts w:ascii="Calibri Light" w:hAnsi="Calibri Light" w:cs="Calibri Light"/>
          <w:sz w:val="19"/>
          <w:szCs w:val="19"/>
        </w:rPr>
        <w:t xml:space="preserve">Ensure that we work with the entire project team to plan, design, procure and deliver within this budget. </w:t>
      </w:r>
    </w:p>
    <w:p w14:paraId="0258A8D5" w14:textId="77777777" w:rsidR="00100738" w:rsidRDefault="00100738" w:rsidP="00100738">
      <w:pPr>
        <w:jc w:val="both"/>
        <w:rPr>
          <w:rFonts w:ascii="Calibri Light" w:hAnsi="Calibri Light" w:cs="Calibri Light"/>
          <w:sz w:val="19"/>
          <w:szCs w:val="19"/>
        </w:rPr>
      </w:pPr>
      <w:r>
        <w:rPr>
          <w:rFonts w:ascii="Calibri Light" w:hAnsi="Calibri Light" w:cs="Calibri Light"/>
          <w:sz w:val="19"/>
          <w:szCs w:val="19"/>
        </w:rPr>
        <w:t xml:space="preserve">We provide accurate milestone cost estimates by utilizing a crew-based database system based on the following: current local labor rates, local sales tax, subcontractor markups, equipment pricing, and material pricing. Additionally, we make adjustments for productivity, core inflation, access to materials and other special circumstances. We also have a specialized MEP cost estimating team that exclusively focuses on their discipline and area of expertise. A thorough understanding of the project scope, anticipated schedule, phasing and logistics are critical.</w:t>
      </w:r>
    </w:p>
    <w:p w14:paraId="1E519553" w14:textId="77777777" w:rsidR="00100738" w:rsidRPr="00150A05" w:rsidRDefault="00100738" w:rsidP="00100738">
      <w:pPr>
        <w:jc w:val="both"/>
        <w:rPr>
          <w:rFonts w:ascii="Calibri Light" w:hAnsi="Calibri Light" w:cs="Calibri Light"/>
          <w:sz w:val="19"/>
          <w:szCs w:val="19"/>
        </w:rPr>
      </w:pPr>
    </w:p>
    <w:p w14:paraId="3ADA4F7F" w14:textId="77777777" w:rsidR="00100738" w:rsidRDefault="00100738" w:rsidP="00100738">
      <w:pPr>
        <w:pStyle w:val="paragraph"/>
        <w:spacing w:before="0" w:beforeAutospacing="0" w:after="0" w:afterAutospacing="0"/>
        <w:jc w:val="both"/>
        <w:textAlignment w:val="baseline"/>
        <w:rPr>
          <w:rStyle w:val="normaltextrun"/>
          <w:rFonts w:ascii="Calibri Light" w:hAnsi="Calibri Light" w:cs="Calibri Light"/>
          <w:sz w:val="19"/>
          <w:szCs w:val="19"/>
        </w:rPr>
      </w:pPr>
      <w:r>
        <w:rPr>
          <w:rStyle w:val="normaltextrun"/>
          <w:rFonts w:ascii="Calibri Light" w:hAnsi="Calibri Light" w:cs="Calibri Light"/>
          <w:sz w:val="19"/>
          <w:szCs w:val="19"/>
        </w:rPr>
        <w:t xml:space="preserve">At the Construction Documents stage, our estimate is trade based and measured from the drawings. Where repair extents are condition dependent, as they are in masonry restoration, we quantify them from the keynoted locations and the photographs, and we communicate those quantities to the design team for confirmation during our estimate review process.</w:t>
      </w:r>
    </w:p>
    <w:p w14:paraId="64288A69" w14:textId="77777777" w:rsidR="00100738" w:rsidRDefault="00100738" w:rsidP="00100738">
      <w:pPr>
        <w:rPr>
          <w:rStyle w:val="normaltextrun"/>
          <w:rFonts w:ascii="Calibri Light" w:eastAsia="Times New Roman" w:hAnsi="Calibri Light" w:cs="Calibri Light"/>
          <w:sz w:val="19"/>
          <w:szCs w:val="19"/>
        </w:rPr>
      </w:pPr>
    </w:p>
    <w:p w14:paraId="0252BEBB" w14:textId="77777777" w:rsidR="00100738" w:rsidRPr="00150A05" w:rsidRDefault="00100738" w:rsidP="00100738">
      <w:pPr>
        <w:pStyle w:val="paragraph"/>
        <w:spacing w:before="0" w:beforeAutospacing="0" w:after="0" w:afterAutospacing="0"/>
        <w:jc w:val="both"/>
        <w:textAlignment w:val="baseline"/>
        <w:rPr>
          <w:rStyle w:val="normaltextrun"/>
          <w:rFonts w:ascii="Calibri Light" w:hAnsi="Calibri Light" w:cs="Calibri Light"/>
          <w:sz w:val="19"/>
          <w:szCs w:val="19"/>
        </w:rPr>
      </w:pPr>
      <w:r>
        <w:rPr>
          <w:rStyle w:val="normaltextrun"/>
          <w:rFonts w:ascii="Calibri Light" w:hAnsi="Calibri Light" w:cs="Calibri Light"/>
          <w:sz w:val="19"/>
          <w:szCs w:val="19"/>
        </w:rPr>
        <w:t xml:space="preserve">For this assignment, the estimate will be organized by location – north bridge, south bridge, north chimney, and south chimney – and by repair type, with the unit rate for each repair shown (per square foot of repointing, per brick replaced, per linear foot of stone cap). The University can then adjust quantities as conditions are confirmed in the field without re-pricing the estimate. Access and staging, Connecticut prevailing wage labor, and an allowance for conditions concealed behind the caps and flashing are carried as separately identified lines, since on restoration work of this size those items drive cost as much as the repairs themselves.</w:t>
      </w:r>
    </w:p>
    <w:p w14:paraId="3B7E849B" w14:textId="77777777" w:rsidR="00100738" w:rsidRPr="00837907" w:rsidRDefault="00100738" w:rsidP="0018297D">
      <w:pPr>
        <w:spacing w:line="240" w:lineRule="atLeast"/>
        <w:rPr>
          <w:rFonts w:ascii="Calibri Light" w:hAnsi="Calibri Light" w:cs="Calibri Light"/>
          <w:sz w:val="19"/>
          <w:szCs w:val="19"/>
        </w:rPr>
      </w:pPr>
    </w:p>
    <w:p w14:paraId="42D99A22" w14:textId="77777777" w:rsidR="0018297D" w:rsidRDefault="0018297D" w:rsidP="0018297D">
      <w:pPr>
        <w:spacing w:line="240" w:lineRule="atLeast"/>
        <w:rPr>
          <w:rFonts w:ascii="Calibri Light" w:hAnsi="Calibri Light" w:cs="Calibri Light"/>
          <w:sz w:val="19"/>
          <w:szCs w:val="19"/>
        </w:rPr>
      </w:pPr>
    </w:p>
    <w:p w14:paraId="30FACFBD" w14:textId="77777777" w:rsidR="0018297D" w:rsidRPr="00EB7BF9" w:rsidRDefault="0018297D" w:rsidP="0018297D">
      <w:pPr>
        <w:spacing w:line="240" w:lineRule="atLeast"/>
        <w:rPr>
          <w:rFonts w:asciiTheme="majorHAnsi" w:hAnsiTheme="majorHAnsi" w:cstheme="majorHAnsi"/>
          <w:color w:val="953634"/>
          <w:sz w:val="19"/>
          <w:szCs w:val="19"/>
        </w:rPr>
      </w:pPr>
      <w:r>
        <w:rPr>
          <w:rFonts w:asciiTheme="majorHAnsi" w:hAnsiTheme="majorHAnsi" w:cstheme="majorHAnsi"/>
          <w:color w:val="953634"/>
          <w:sz w:val="19"/>
          <w:szCs w:val="19"/>
        </w:rPr>
        <w:t>SCOPE OF SERVICES</w:t>
      </w:r>
    </w:p>
    <w:p w14:paraId="210040C8" w14:textId="77777777" w:rsidR="0018297D" w:rsidRDefault="0018297D" w:rsidP="0018297D">
      <w:pPr>
        <w:spacing w:line="240" w:lineRule="atLeast"/>
        <w:rPr>
          <w:rFonts w:ascii="Calibri Light" w:hAnsi="Calibri Light" w:cs="Calibri Light"/>
          <w:sz w:val="19"/>
          <w:szCs w:val="19"/>
        </w:rPr>
      </w:pPr>
    </w:p>
    <w:p w14:paraId="21C1F833" w14:textId="77777777" w:rsidR="0018297D" w:rsidRDefault="0018297D" w:rsidP="0018297D">
      <w:pPr>
        <w:spacing w:line="240" w:lineRule="atLeast"/>
        <w:rPr>
          <w:rFonts w:ascii="Calibri Light" w:hAnsi="Calibri Light" w:cs="Calibri Light"/>
          <w:sz w:val="19"/>
          <w:szCs w:val="19"/>
        </w:rPr>
      </w:pPr>
      <w:r>
        <w:rPr>
          <w:rFonts w:ascii="Calibri Light" w:hAnsi="Calibri Light" w:cs="Calibri Light"/>
          <w:sz w:val="19"/>
          <w:szCs w:val="19"/>
        </w:rPr>
        <w:t>Our fee covers the following scope of services</w:t>
      </w:r>
    </w:p>
    <w:p w14:paraId="295B7134" w14:textId="77777777" w:rsidR="0018297D" w:rsidRDefault="0018297D" w:rsidP="0018297D">
      <w:pPr>
        <w:spacing w:line="240" w:lineRule="atLeast"/>
        <w:rPr>
          <w:rFonts w:ascii="Calibri Light" w:hAnsi="Calibri Light" w:cs="Calibri Light"/>
          <w:sz w:val="19"/>
          <w:szCs w:val="19"/>
        </w:rPr>
      </w:pPr>
    </w:p>
    <w:p w14:paraId="3412A5F8" w14:textId="77777777" w:rsidR="0018297D" w:rsidRPr="009D1901" w:rsidRDefault="0018297D" w:rsidP="0018297D">
      <w:pPr>
        <w:pStyle w:val="ListParagraph"/>
        <w:numPr>
          <w:ilvl w:val="0"/>
          <w:numId w:val="2"/>
        </w:numPr>
        <w:spacing w:line="360" w:lineRule="auto"/>
        <w:rPr>
          <w:rFonts w:ascii="Calibri Light" w:hAnsi="Calibri Light" w:cs="Calibri Light"/>
          <w:sz w:val="19"/>
          <w:szCs w:val="19"/>
        </w:rPr>
      </w:pPr>
      <w:r>
        <w:rPr>
          <w:rFonts w:ascii="Calibri Light" w:hAnsi="Calibri Light" w:cs="Calibri Light"/>
          <w:sz w:val="19"/>
          <w:szCs w:val="19"/>
        </w:rPr>
        <w:t xml:space="preserve">Kickoff; review of the six-sheet CD Review set (CS101, A101, A102, A201, A202, A203) and the photographs, with a clarification list to the architect</w:t>
      </w:r>
    </w:p>
    <w:p w14:paraId="4A75D8E9" w14:textId="77777777" w:rsidR="0018297D" w:rsidRPr="009D1901" w:rsidRDefault="0018297D" w:rsidP="0018297D">
      <w:pPr>
        <w:pStyle w:val="ListParagraph"/>
        <w:numPr>
          <w:ilvl w:val="0"/>
          <w:numId w:val="2"/>
        </w:numPr>
        <w:spacing w:line="360" w:lineRule="auto"/>
        <w:rPr>
          <w:rFonts w:ascii="Calibri Light" w:hAnsi="Calibri Light" w:cs="Calibri Light"/>
          <w:sz w:val="19"/>
          <w:szCs w:val="19"/>
        </w:rPr>
      </w:pPr>
      <w:r>
        <w:rPr>
          <w:rFonts w:ascii="Calibri Light" w:hAnsi="Calibri Light" w:cs="Calibri Light"/>
          <w:sz w:val="19"/>
          <w:szCs w:val="19"/>
        </w:rPr>
        <w:t xml:space="preserve">Measured takeoff of masonry restoration: repointing at the bridges, arches, caps, and chimneys; brick replacement; spall and crack repair; masonry cleaning; joint sealants; and the stone plaques</w:t>
      </w:r>
    </w:p>
    <w:p w14:paraId="260F36DE" w14:textId="77777777" w:rsidR="0018297D" w:rsidRPr="009D1901" w:rsidRDefault="0018297D" w:rsidP="0018297D">
      <w:pPr>
        <w:pStyle w:val="ListParagraph"/>
        <w:numPr>
          <w:ilvl w:val="0"/>
          <w:numId w:val="2"/>
        </w:numPr>
        <w:spacing w:line="360" w:lineRule="auto"/>
        <w:rPr>
          <w:rFonts w:ascii="Calibri Light" w:hAnsi="Calibri Light" w:cs="Calibri Light"/>
          <w:sz w:val="19"/>
          <w:szCs w:val="19"/>
        </w:rPr>
      </w:pPr>
      <w:r>
        <w:rPr>
          <w:rFonts w:ascii="Calibri Light" w:hAnsi="Calibri Light" w:cs="Calibri Light"/>
          <w:sz w:val="19"/>
          <w:szCs w:val="19"/>
        </w:rPr>
        <w:t xml:space="preserve">Stone parapet cap replacement at the north bridge and repointing at the south bridge, including removal and reinstallation where required for the new roof flashing</w:t>
      </w:r>
    </w:p>
    <w:p w14:paraId="30B89C6B" w14:textId="77777777" w:rsidR="0018297D" w:rsidRDefault="0018297D" w:rsidP="0018297D">
      <w:pPr>
        <w:pStyle w:val="ListParagraph"/>
        <w:numPr>
          <w:ilvl w:val="0"/>
          <w:numId w:val="2"/>
        </w:numPr>
        <w:spacing w:line="360" w:lineRule="auto"/>
        <w:rPr>
          <w:rFonts w:ascii="Calibri Light" w:hAnsi="Calibri Light" w:cs="Calibri Light"/>
          <w:sz w:val="19"/>
          <w:szCs w:val="19"/>
        </w:rPr>
      </w:pPr>
      <w:r>
        <w:rPr>
          <w:rFonts w:ascii="Calibri Light" w:hAnsi="Calibri Light" w:cs="Calibri Light"/>
          <w:sz w:val="19"/>
          <w:szCs w:val="19"/>
        </w:rPr>
        <w:t xml:space="preserve">Roof replacement at both bridges: removal of the existing system, new membrane on tapered insulation pitched to the existing scuppers, and new flashing and counterflashing</w:t>
      </w:r>
    </w:p>
    <w:p w14:paraId="30B89C6B" w14:textId="77777777" w:rsidR="0018297D" w:rsidRDefault="0018297D" w:rsidP="0018297D">
      <w:pPr>
        <w:pStyle w:val="ListParagraph"/>
        <w:numPr>
          <w:ilvl w:val="0"/>
          <w:numId w:val="2"/>
        </w:numPr>
        <w:spacing w:line="360" w:lineRule="auto"/>
        <w:rPr>
          <w:rFonts w:ascii="Calibri Light" w:hAnsi="Calibri Light" w:cs="Calibri Light"/>
          <w:sz w:val="19"/>
          <w:szCs w:val="19"/>
        </w:rPr>
      </w:pPr>
      <w:r>
        <w:rPr>
          <w:rFonts w:ascii="Calibri Light" w:hAnsi="Calibri Light" w:cs="Calibri Light"/>
          <w:sz w:val="19"/>
          <w:szCs w:val="19"/>
        </w:rPr>
        <w:t xml:space="preserve">Rain leaders, the metal roof and cap at the Holcomb entry, door trim, and the recommended handrail, concrete step, and sidewalk items, priced as separately identified lines</w:t>
      </w:r>
    </w:p>
    <w:p w14:paraId="30B89C6B" w14:textId="77777777" w:rsidR="0018297D" w:rsidRDefault="0018297D" w:rsidP="0018297D">
      <w:pPr>
        <w:pStyle w:val="ListParagraph"/>
        <w:numPr>
          <w:ilvl w:val="0"/>
          <w:numId w:val="2"/>
        </w:numPr>
        <w:spacing w:line="360" w:lineRule="auto"/>
        <w:rPr>
          <w:rFonts w:ascii="Calibri Light" w:hAnsi="Calibri Light" w:cs="Calibri Light"/>
          <w:sz w:val="19"/>
          <w:szCs w:val="19"/>
        </w:rPr>
      </w:pPr>
      <w:r>
        <w:rPr>
          <w:rFonts w:ascii="Calibri Light" w:hAnsi="Calibri Light" w:cs="Calibri Light"/>
          <w:sz w:val="19"/>
          <w:szCs w:val="19"/>
        </w:rPr>
        <w:t xml:space="preserve">Access and staging at both bridges and at the chimneys on the Whitney Hall slate roof, general conditions, and contractor markups at Connecticut prevailing wage rates</w:t>
      </w:r>
    </w:p>
    <w:p w14:paraId="30B89C6B" w14:textId="77777777" w:rsidR="0018297D" w:rsidRDefault="0018297D" w:rsidP="0018297D">
      <w:pPr>
        <w:pStyle w:val="ListParagraph"/>
        <w:numPr>
          <w:ilvl w:val="0"/>
          <w:numId w:val="2"/>
        </w:numPr>
        <w:spacing w:line="360" w:lineRule="auto"/>
        <w:rPr>
          <w:rFonts w:ascii="Calibri Light" w:hAnsi="Calibri Light" w:cs="Calibri Light"/>
          <w:sz w:val="19"/>
          <w:szCs w:val="19"/>
        </w:rPr>
      </w:pPr>
      <w:r>
        <w:rPr>
          <w:rFonts w:ascii="Calibri Light" w:hAnsi="Calibri Light" w:cs="Calibri Light"/>
          <w:sz w:val="19"/>
          <w:szCs w:val="19"/>
        </w:rPr>
        <w:t xml:space="preserve">Identified allowances for unforeseen conditions, hazardous materials, design contingency, and escalation</w:t>
      </w:r>
    </w:p>
    <w:p w14:paraId="30B89C6B" w14:textId="77777777" w:rsidR="0018297D" w:rsidRDefault="0018297D" w:rsidP="0018297D">
      <w:pPr>
        <w:pStyle w:val="ListParagraph"/>
        <w:numPr>
          <w:ilvl w:val="0"/>
          <w:numId w:val="2"/>
        </w:numPr>
        <w:spacing w:line="360" w:lineRule="auto"/>
        <w:rPr>
          <w:rFonts w:ascii="Calibri Light" w:hAnsi="Calibri Light" w:cs="Calibri Light"/>
          <w:sz w:val="19"/>
          <w:szCs w:val="19"/>
        </w:rPr>
      </w:pPr>
      <w:r>
        <w:rPr>
          <w:rFonts w:ascii="Calibri Light" w:hAnsi="Calibri Light" w:cs="Calibri Light"/>
          <w:sz w:val="19"/>
          <w:szCs w:val="19"/>
        </w:rPr>
        <w:t xml:space="preserve">Issue of the draft estimate with a written basis of estimate; one review call with the architect; incorporation of one consolidated round of comments; and final issue</w:t>
      </w:r>
    </w:p>
    <w:p w14:paraId="3555906F" w14:textId="77777777" w:rsidR="0018297D" w:rsidRDefault="0018297D" w:rsidP="0018297D">
      <w:pPr>
        <w:spacing w:line="240" w:lineRule="atLeast"/>
        <w:rPr>
          <w:rFonts w:asciiTheme="majorHAnsi" w:hAnsiTheme="majorHAnsi" w:cstheme="majorHAnsi"/>
          <w:color w:val="953634"/>
          <w:sz w:val="19"/>
          <w:szCs w:val="19"/>
        </w:rPr>
      </w:pPr>
    </w:p>
    <w:p w14:paraId="2E92CAD1" w14:textId="77777777" w:rsidR="0018297D" w:rsidRPr="00EB7BF9" w:rsidRDefault="0018297D" w:rsidP="0018297D">
      <w:pPr>
        <w:spacing w:line="240" w:lineRule="atLeast"/>
        <w:rPr>
          <w:rFonts w:asciiTheme="majorHAnsi" w:hAnsiTheme="majorHAnsi" w:cstheme="majorHAnsi"/>
          <w:color w:val="953634"/>
          <w:sz w:val="19"/>
          <w:szCs w:val="19"/>
        </w:rPr>
      </w:pPr>
      <w:r>
        <w:rPr>
          <w:rFonts w:asciiTheme="majorHAnsi" w:hAnsiTheme="majorHAnsi" w:cstheme="majorHAnsi"/>
          <w:color w:val="953634"/>
          <w:sz w:val="19"/>
          <w:szCs w:val="19"/>
        </w:rPr>
        <w:t>FEE PROPOSAL</w:t>
      </w:r>
    </w:p>
    <w:p w14:paraId="507B7B42" w14:textId="77777777" w:rsidR="0018297D" w:rsidRPr="003209AF" w:rsidRDefault="0018297D" w:rsidP="0018297D">
      <w:pPr>
        <w:spacing w:line="240" w:lineRule="atLeast"/>
        <w:rPr>
          <w:rFonts w:ascii="Calibri Light" w:hAnsi="Calibri Light" w:cs="Calibri Light"/>
          <w:sz w:val="19"/>
          <w:szCs w:val="19"/>
        </w:rPr>
      </w:pPr>
    </w:p>
    <w:p w14:paraId="2C3469D2" w14:textId="77777777" w:rsidR="0018297D" w:rsidRDefault="0018297D" w:rsidP="0018297D">
      <w:pPr>
        <w:spacing w:line="240" w:lineRule="atLeast"/>
        <w:rPr>
          <w:rFonts w:ascii="Calibri Light" w:hAnsi="Calibri Light" w:cs="Calibri Light"/>
          <w:sz w:val="19"/>
          <w:szCs w:val="19"/>
        </w:rPr>
      </w:pPr>
      <w:r>
        <w:rPr>
          <w:rFonts w:ascii="Calibri Light" w:hAnsi="Calibri Light" w:cs="Calibri Light"/>
          <w:sz w:val="19"/>
          <w:szCs w:val="19"/>
        </w:rPr>
        <w:t xml:space="preserve">For the above outlined scope of services, we propose a lump sum fee of $7,530, invoiced upon final issue of the estimate. The estimate is prepared from the drawings and the photographs you have offered to provide. Should the University or the design team wish us to field-verify the repair extents and access conditions, one site visit to Storrs can be added for $1,520, with mileage billed at cost. We anticipate issuing the draft estimate within two weeks of notice to proceed and receipt of the photographs. Additional services, including re-pricing of the permit or bid set, reconciliation with a contractor, or bid-phase support, can be provided at the hourly rates attached or as an agreed lump sum.</w:t>
      </w:r>
    </w:p>
    <w:p w14:paraId="71CC64C5" w14:textId="77777777" w:rsidR="0018297D" w:rsidRDefault="0018297D" w:rsidP="0018297D">
      <w:pPr>
        <w:spacing w:line="240" w:lineRule="atLeast"/>
        <w:rPr>
          <w:rFonts w:ascii="Calibri Light" w:hAnsi="Calibri Light" w:cs="Calibri Light"/>
          <w:sz w:val="19"/>
          <w:szCs w:val="19"/>
        </w:rPr>
      </w:pPr>
    </w:p>
    <w:p w14:paraId="4942BE58" w14:textId="77777777" w:rsidR="0018297D" w:rsidRDefault="0018297D" w:rsidP="0018297D">
      <w:pPr>
        <w:spacing w:line="240" w:lineRule="atLeast"/>
        <w:rPr>
          <w:rFonts w:ascii="Calibri Light" w:hAnsi="Calibri Light" w:cs="Calibri Light"/>
          <w:sz w:val="19"/>
          <w:szCs w:val="19"/>
        </w:rPr>
      </w:pPr>
    </w:p>
    <w:p w14:paraId="208D1BA6" w14:textId="77777777" w:rsidR="0018297D" w:rsidRDefault="0018297D" w:rsidP="0018297D">
      <w:pPr>
        <w:rPr>
          <w:rFonts w:ascii="Calibri Light" w:hAnsi="Calibri Light" w:cs="Calibri Light"/>
          <w:sz w:val="19"/>
          <w:szCs w:val="19"/>
        </w:rPr>
      </w:pPr>
    </w:p>
    <w:p/>
    <w:p w14:paraId="2E92CAD1" w14:textId="77777777" w:rsidR="0018297D" w:rsidRPr="00EB7BF9" w:rsidRDefault="0018297D" w:rsidP="0018297D">
      <w:pPr>
        <w:spacing w:line="240" w:lineRule="atLeast"/>
        <w:rPr>
          <w:rFonts w:asciiTheme="majorHAnsi" w:hAnsiTheme="majorHAnsi" w:cstheme="majorHAnsi"/>
          <w:color w:val="953634"/>
          <w:sz w:val="19"/>
          <w:szCs w:val="19"/>
        </w:rPr>
      </w:pPr>
      <w:r>
        <w:rPr>
          <w:rFonts w:asciiTheme="majorHAnsi" w:hAnsiTheme="majorHAnsi" w:cstheme="majorHAnsi"/>
          <w:color w:val="953634"/>
          <w:sz w:val="19"/>
          <w:szCs w:val="19"/>
        </w:rPr>
        <w:t xml:space="preserve">ASSUMPTIONS</w:t>
      </w:r>
    </w:p>
    <w:p/>
    <w:p w14:paraId="606A7570" w14:textId="77777777" w:rsidR="0018297D" w:rsidRDefault="0018297D" w:rsidP="0018297D">
      <w:pPr>
        <w:spacing w:line="240" w:lineRule="atLeast"/>
        <w:rPr>
          <w:rFonts w:ascii="Calibri Light" w:hAnsi="Calibri Light" w:cs="Calibri Light"/>
          <w:sz w:val="19"/>
          <w:szCs w:val="19"/>
        </w:rPr>
      </w:pPr>
      <w:r>
        <w:rPr>
          <w:rFonts w:ascii="Calibri Light" w:hAnsi="Calibri Light" w:cs="Calibri Light"/>
          <w:sz w:val="19"/>
          <w:szCs w:val="19"/>
        </w:rPr>
        <w:t xml:space="preserve">The fee above is priced on the following assumptions, which will also form the basis of the estimate. Where the eventual scope differs, we will adjust accordingly:</w:t>
      </w:r>
    </w:p>
    <w:p w14:paraId="71FEC2AD" w14:textId="77777777" w:rsidR="0018297D" w:rsidRDefault="0018297D" w:rsidP="0018297D">
      <w:pPr>
        <w:pStyle w:val="ListParagraph"/>
        <w:numPr>
          <w:ilvl w:val="0"/>
          <w:numId w:val="100"/>
        </w:numPr>
        <w:spacing w:line="240" w:lineRule="atLeast"/>
        <w:rPr>
          <w:rFonts w:ascii="Calibri Light" w:hAnsi="Calibri Light" w:cs="Calibri Light"/>
          <w:sz w:val="19"/>
          <w:szCs w:val="19"/>
        </w:rPr>
      </w:pPr>
      <w:r>
        <w:rPr>
          <w:rFonts w:ascii="Calibri Light" w:hAnsi="Calibri Light" w:cs="Calibri Light"/>
          <w:sz w:val="19"/>
          <w:szCs w:val="19"/>
          <w:b/>
        </w:rPr>
        <w:t xml:space="preserve">Documents. </w:t>
      </w:r>
      <w:r>
        <w:rPr>
          <w:rFonts w:ascii="Calibri Light" w:hAnsi="Calibri Light" w:cs="Calibri Light"/>
          <w:sz w:val="19"/>
          <w:szCs w:val="19"/>
        </w:rPr>
        <w:t xml:space="preserve">The estimate is based on the six-sheet CD Review set dated 09/21/26 (CS101, A101, A102, A201, A202, A203) and photographs to be provided by the architect; repair methods and materials are priced per the keynotes and industry-standard practice for matching existing construction. (Basis of fee: 6-sheet CD Review set plus architect-provided photographs; no specifications)</w:t>
      </w:r>
    </w:p>
    <w:p w14:paraId="71FEC2AD" w14:textId="77777777" w:rsidR="0018297D" w:rsidRDefault="0018297D" w:rsidP="0018297D">
      <w:pPr>
        <w:pStyle w:val="ListParagraph"/>
        <w:numPr>
          <w:ilvl w:val="0"/>
          <w:numId w:val="100"/>
        </w:numPr>
        <w:spacing w:line="240" w:lineRule="atLeast"/>
        <w:rPr>
          <w:rFonts w:ascii="Calibri Light" w:hAnsi="Calibri Light" w:cs="Calibri Light"/>
          <w:sz w:val="19"/>
          <w:szCs w:val="19"/>
        </w:rPr>
      </w:pPr>
      <w:r>
        <w:rPr>
          <w:rFonts w:ascii="Calibri Light" w:hAnsi="Calibri Light" w:cs="Calibri Light"/>
          <w:sz w:val="19"/>
          <w:szCs w:val="19"/>
          <w:b/>
        </w:rPr>
        <w:t xml:space="preserve">Repair quantities. </w:t>
      </w:r>
      <w:r>
        <w:rPr>
          <w:rFonts w:ascii="Calibri Light" w:hAnsi="Calibri Light" w:cs="Calibri Light"/>
          <w:sz w:val="19"/>
          <w:szCs w:val="19"/>
        </w:rPr>
        <w:t xml:space="preserve">Quantities are measured from the 1/4-inch plans and elevations where dimensioned and otherwise quantified from the keynote extents and photographs; unit rates (per SF of repointing, per brick, per LF of cap) are shown so the Owner can adjust quantities if field conditions differ. (Basis of fee: Measured quantities with visible unit rates; keynoted extents where undimensioned)</w:t>
      </w:r>
    </w:p>
    <w:p w14:paraId="71FEC2AD" w14:textId="77777777" w:rsidR="0018297D" w:rsidRDefault="0018297D" w:rsidP="0018297D">
      <w:pPr>
        <w:pStyle w:val="ListParagraph"/>
        <w:numPr>
          <w:ilvl w:val="0"/>
          <w:numId w:val="100"/>
        </w:numPr>
        <w:spacing w:line="240" w:lineRule="atLeast"/>
        <w:rPr>
          <w:rFonts w:ascii="Calibri Light" w:hAnsi="Calibri Light" w:cs="Calibri Light"/>
          <w:sz w:val="19"/>
          <w:szCs w:val="19"/>
        </w:rPr>
      </w:pPr>
      <w:r>
        <w:rPr>
          <w:rFonts w:ascii="Calibri Light" w:hAnsi="Calibri Light" w:cs="Calibri Light"/>
          <w:sz w:val="19"/>
          <w:szCs w:val="19"/>
          <w:b/>
        </w:rPr>
        <w:t xml:space="preserve">Unforeseen conditions. </w:t>
      </w:r>
      <w:r>
        <w:rPr>
          <w:rFonts w:ascii="Calibri Light" w:hAnsi="Calibri Light" w:cs="Calibri Light"/>
          <w:sz w:val="19"/>
          <w:szCs w:val="19"/>
        </w:rPr>
        <w:t xml:space="preserve">A separately identified unforeseen-conditions allowance is carried on the masonry and roofing scope in addition to design contingency. (Basis of fee: Identified unforeseen-conditions allowance plus design contingency)</w:t>
      </w:r>
    </w:p>
    <w:p w14:paraId="71FEC2AD" w14:textId="77777777" w:rsidR="0018297D" w:rsidRDefault="0018297D" w:rsidP="0018297D">
      <w:pPr>
        <w:pStyle w:val="ListParagraph"/>
        <w:numPr>
          <w:ilvl w:val="0"/>
          <w:numId w:val="100"/>
        </w:numPr>
        <w:spacing w:line="240" w:lineRule="atLeast"/>
        <w:rPr>
          <w:rFonts w:ascii="Calibri Light" w:hAnsi="Calibri Light" w:cs="Calibri Light"/>
          <w:sz w:val="19"/>
          <w:szCs w:val="19"/>
        </w:rPr>
      </w:pPr>
      <w:r>
        <w:rPr>
          <w:rFonts w:ascii="Calibri Light" w:hAnsi="Calibri Light" w:cs="Calibri Light"/>
          <w:sz w:val="19"/>
          <w:szCs w:val="19"/>
          <w:b/>
        </w:rPr>
        <w:t xml:space="preserve">Prevailing wage. </w:t>
      </w:r>
      <w:r>
        <w:rPr>
          <w:rFonts w:ascii="Calibri Light" w:hAnsi="Calibri Light" w:cs="Calibri Light"/>
          <w:sz w:val="19"/>
          <w:szCs w:val="19"/>
        </w:rPr>
        <w:t xml:space="preserve">All trades are priced at Connecticut prevailing wage rates for the Storrs locality. (Basis of fee: CT prevailing wage labor rates)</w:t>
      </w:r>
    </w:p>
    <w:p w14:paraId="71FEC2AD" w14:textId="77777777" w:rsidR="0018297D" w:rsidRDefault="0018297D" w:rsidP="0018297D">
      <w:pPr>
        <w:pStyle w:val="ListParagraph"/>
        <w:numPr>
          <w:ilvl w:val="0"/>
          <w:numId w:val="100"/>
        </w:numPr>
        <w:spacing w:line="240" w:lineRule="atLeast"/>
        <w:rPr>
          <w:rFonts w:ascii="Calibri Light" w:hAnsi="Calibri Light" w:cs="Calibri Light"/>
          <w:sz w:val="19"/>
          <w:szCs w:val="19"/>
        </w:rPr>
      </w:pPr>
      <w:r>
        <w:rPr>
          <w:rFonts w:ascii="Calibri Light" w:hAnsi="Calibri Light" w:cs="Calibri Light"/>
          <w:sz w:val="19"/>
          <w:szCs w:val="19"/>
          <w:b/>
        </w:rPr>
        <w:t xml:space="preserve">Access and staging. </w:t>
      </w:r>
      <w:r>
        <w:rPr>
          <w:rFonts w:ascii="Calibri Light" w:hAnsi="Calibri Light" w:cs="Calibri Light"/>
          <w:sz w:val="19"/>
          <w:szCs w:val="19"/>
        </w:rPr>
        <w:t xml:space="preserve">Pipe scaffolding or lifts at both bridges and roof-level staging with slate protection at both chimneys are carried in general conditions; no interior building access is assumed. (Basis of fee: Scaffolding/lift and chimney staging allowance in general conditions)</w:t>
      </w:r>
    </w:p>
    <w:p w14:paraId="71FEC2AD" w14:textId="77777777" w:rsidR="0018297D" w:rsidRDefault="0018297D" w:rsidP="0018297D">
      <w:pPr>
        <w:pStyle w:val="ListParagraph"/>
        <w:numPr>
          <w:ilvl w:val="0"/>
          <w:numId w:val="100"/>
        </w:numPr>
        <w:spacing w:line="240" w:lineRule="atLeast"/>
        <w:rPr>
          <w:rFonts w:ascii="Calibri Light" w:hAnsi="Calibri Light" w:cs="Calibri Light"/>
          <w:sz w:val="19"/>
          <w:szCs w:val="19"/>
        </w:rPr>
      </w:pPr>
      <w:r>
        <w:rPr>
          <w:rFonts w:ascii="Calibri Light" w:hAnsi="Calibri Light" w:cs="Calibri Light"/>
          <w:sz w:val="19"/>
          <w:szCs w:val="19"/>
          <w:b/>
        </w:rPr>
        <w:t xml:space="preserve">Occupied campus and schedule. </w:t>
      </w:r>
      <w:r>
        <w:rPr>
          <w:rFonts w:ascii="Calibri Light" w:hAnsi="Calibri Light" w:cs="Calibri Light"/>
          <w:sz w:val="19"/>
          <w:szCs w:val="19"/>
        </w:rPr>
        <w:t xml:space="preserve">Work is assumed during a campus break or coordinated with Residential Life during normal hours; no premium time is carried unless directed. (Basis of fee: Normal working hours; no premium time)</w:t>
      </w:r>
    </w:p>
    <w:p w14:paraId="71FEC2AD" w14:textId="77777777" w:rsidR="0018297D" w:rsidRDefault="0018297D" w:rsidP="0018297D">
      <w:pPr>
        <w:pStyle w:val="ListParagraph"/>
        <w:numPr>
          <w:ilvl w:val="0"/>
          <w:numId w:val="100"/>
        </w:numPr>
        <w:spacing w:line="240" w:lineRule="atLeast"/>
        <w:rPr>
          <w:rFonts w:ascii="Calibri Light" w:hAnsi="Calibri Light" w:cs="Calibri Light"/>
          <w:sz w:val="19"/>
          <w:szCs w:val="19"/>
        </w:rPr>
      </w:pPr>
      <w:r>
        <w:rPr>
          <w:rFonts w:ascii="Calibri Light" w:hAnsi="Calibri Light" w:cs="Calibri Light"/>
          <w:sz w:val="19"/>
          <w:szCs w:val="19"/>
          <w:b/>
        </w:rPr>
        <w:t xml:space="preserve">Recommended items. </w:t>
      </w:r>
      <w:r>
        <w:rPr>
          <w:rFonts w:ascii="Calibri Light" w:hAnsi="Calibri Light" w:cs="Calibri Light"/>
          <w:sz w:val="19"/>
          <w:szCs w:val="19"/>
        </w:rPr>
        <w:t xml:space="preserve">Recommended items are priced as separately identified lines so they can be added to or removed from the base scope. (Basis of fee: Recommended items as identified lines)</w:t>
      </w:r>
    </w:p>
    <w:p w14:paraId="71FEC2AD" w14:textId="77777777" w:rsidR="0018297D" w:rsidRDefault="0018297D" w:rsidP="0018297D">
      <w:pPr>
        <w:pStyle w:val="ListParagraph"/>
        <w:numPr>
          <w:ilvl w:val="0"/>
          <w:numId w:val="100"/>
        </w:numPr>
        <w:spacing w:line="240" w:lineRule="atLeast"/>
        <w:rPr>
          <w:rFonts w:ascii="Calibri Light" w:hAnsi="Calibri Light" w:cs="Calibri Light"/>
          <w:sz w:val="19"/>
          <w:szCs w:val="19"/>
        </w:rPr>
      </w:pPr>
      <w:r>
        <w:rPr>
          <w:rFonts w:ascii="Calibri Light" w:hAnsi="Calibri Light" w:cs="Calibri Light"/>
          <w:sz w:val="19"/>
          <w:szCs w:val="19"/>
          <w:b/>
        </w:rPr>
        <w:t xml:space="preserve">Roofing system. </w:t>
      </w:r>
      <w:r>
        <w:rPr>
          <w:rFonts w:ascii="Calibri Light" w:hAnsi="Calibri Light" w:cs="Calibri Light"/>
          <w:sz w:val="19"/>
          <w:szCs w:val="19"/>
        </w:rPr>
        <w:t xml:space="preserve">A fully adhered single-ply or modified bitumen membrane on tapered insulation to achieve pitch to the existing scuppers, with new flashing and counterflashing at the parapets, is assumed; the system will be confirmed with the architect at kickoff. (Basis of fee: Membrane on tapered insulation with new flashing; system to be confirmed)</w:t>
      </w:r>
    </w:p>
    <w:p w14:paraId="71FEC2AD" w14:textId="77777777" w:rsidR="0018297D" w:rsidRDefault="0018297D" w:rsidP="0018297D">
      <w:pPr>
        <w:pStyle w:val="ListParagraph"/>
        <w:numPr>
          <w:ilvl w:val="0"/>
          <w:numId w:val="100"/>
        </w:numPr>
        <w:spacing w:line="240" w:lineRule="atLeast"/>
        <w:rPr>
          <w:rFonts w:ascii="Calibri Light" w:hAnsi="Calibri Light" w:cs="Calibri Light"/>
          <w:sz w:val="19"/>
          <w:szCs w:val="19"/>
        </w:rPr>
      </w:pPr>
      <w:r>
        <w:rPr>
          <w:rFonts w:ascii="Calibri Light" w:hAnsi="Calibri Light" w:cs="Calibri Light"/>
          <w:sz w:val="19"/>
          <w:szCs w:val="19"/>
          <w:b/>
        </w:rPr>
        <w:t xml:space="preserve">Hazardous materials. </w:t>
      </w:r>
      <w:r>
        <w:rPr>
          <w:rFonts w:ascii="Calibri Light" w:hAnsi="Calibri Light" w:cs="Calibri Light"/>
          <w:sz w:val="19"/>
          <w:szCs w:val="19"/>
        </w:rPr>
        <w:t xml:space="preserve">An abatement allowance is carried as a separately identified line; survey and abatement design are excluded. (Basis of fee: Identified abatement allowance only)</w:t>
      </w:r>
    </w:p>
    <w:p w14:paraId="71FEC2AD" w14:textId="77777777" w:rsidR="0018297D" w:rsidRDefault="0018297D" w:rsidP="0018297D">
      <w:pPr>
        <w:pStyle w:val="ListParagraph"/>
        <w:numPr>
          <w:ilvl w:val="0"/>
          <w:numId w:val="100"/>
        </w:numPr>
        <w:spacing w:line="240" w:lineRule="atLeast"/>
        <w:rPr>
          <w:rFonts w:ascii="Calibri Light" w:hAnsi="Calibri Light" w:cs="Calibri Light"/>
          <w:sz w:val="19"/>
          <w:szCs w:val="19"/>
        </w:rPr>
      </w:pPr>
      <w:r>
        <w:rPr>
          <w:rFonts w:ascii="Calibri Light" w:hAnsi="Calibri Light" w:cs="Calibri Light"/>
          <w:sz w:val="19"/>
          <w:szCs w:val="19"/>
          <w:b/>
        </w:rPr>
        <w:t xml:space="preserve">Site visit. </w:t>
      </w:r>
      <w:r>
        <w:rPr>
          <w:rFonts w:ascii="Calibri Light" w:hAnsi="Calibri Light" w:cs="Calibri Light"/>
          <w:sz w:val="19"/>
          <w:szCs w:val="19"/>
        </w:rPr>
        <w:t xml:space="preserve">The base fee is prepared from the drawings and photographs; one site visit to Storrs is offered as an optional add-alternate, priced separately, with mileage billed at cost. (Basis of fee: Base from drawings and photos; site visit optional)</w:t>
      </w:r>
    </w:p>
    <w:p w14:paraId="71FEC2AD" w14:textId="77777777" w:rsidR="0018297D" w:rsidRDefault="0018297D" w:rsidP="0018297D">
      <w:pPr>
        <w:pStyle w:val="ListParagraph"/>
        <w:numPr>
          <w:ilvl w:val="0"/>
          <w:numId w:val="100"/>
        </w:numPr>
        <w:spacing w:line="240" w:lineRule="atLeast"/>
        <w:rPr>
          <w:rFonts w:ascii="Calibri Light" w:hAnsi="Calibri Light" w:cs="Calibri Light"/>
          <w:sz w:val="19"/>
          <w:szCs w:val="19"/>
        </w:rPr>
      </w:pPr>
      <w:r>
        <w:rPr>
          <w:rFonts w:ascii="Calibri Light" w:hAnsi="Calibri Light" w:cs="Calibri Light"/>
          <w:sz w:val="19"/>
          <w:szCs w:val="19"/>
          <w:b/>
        </w:rPr>
        <w:t xml:space="preserve">Review and revisions. </w:t>
      </w:r>
      <w:r>
        <w:rPr>
          <w:rFonts w:ascii="Calibri Light" w:hAnsi="Calibri Light" w:cs="Calibri Light"/>
          <w:sz w:val="19"/>
          <w:szCs w:val="19"/>
        </w:rPr>
        <w:t xml:space="preserve">One review call with the architect and one consolidated round of comments are included in the final issue; re-pricing of revised or permit-set drawings will be billed at the hourly rates herein. (Basis of fee: One review call and one revision cycle)</w:t>
      </w:r>
    </w:p>
    <w:p w14:paraId="71FEC2AD" w14:textId="77777777" w:rsidR="0018297D" w:rsidRDefault="0018297D" w:rsidP="0018297D">
      <w:pPr>
        <w:pStyle w:val="ListParagraph"/>
        <w:numPr>
          <w:ilvl w:val="0"/>
          <w:numId w:val="100"/>
        </w:numPr>
        <w:spacing w:line="240" w:lineRule="atLeast"/>
        <w:rPr>
          <w:rFonts w:ascii="Calibri Light" w:hAnsi="Calibri Light" w:cs="Calibri Light"/>
          <w:sz w:val="19"/>
          <w:szCs w:val="19"/>
        </w:rPr>
      </w:pPr>
      <w:r>
        <w:rPr>
          <w:rFonts w:ascii="Calibri Light" w:hAnsi="Calibri Light" w:cs="Calibri Light"/>
          <w:sz w:val="19"/>
          <w:szCs w:val="19"/>
          <w:b/>
        </w:rPr>
        <w:t xml:space="preserve">Estimate basis and markups. </w:t>
      </w:r>
      <w:r>
        <w:rPr>
          <w:rFonts w:ascii="Calibri Light" w:hAnsi="Calibri Light" w:cs="Calibri Light"/>
          <w:sz w:val="19"/>
          <w:szCs w:val="19"/>
        </w:rPr>
        <w:t xml:space="preserve">The estimate is in current dollars with escalation to an assumed construction midpoint approximately nine months out shown separately; general conditions, contractor overhead and profit, bonds and insurance, and contingency are shown as separate identified lines; soft costs, design fees, permits, and Owner costs are excluded. (Basis of fee: Hard construction cost; markups and escalation as identified lines)</w:t>
      </w:r>
    </w:p>
    <w:p w14:paraId="208D1BA6" w14:textId="77777777" w:rsidR="0018297D" w:rsidRDefault="0018297D" w:rsidP="0018297D">
      <w:pPr>
        <w:rPr>
          <w:rFonts w:ascii="Calibri Light" w:hAnsi="Calibri Light" w:cs="Calibri Light"/>
          <w:sz w:val="19"/>
          <w:szCs w:val="19"/>
        </w:rPr>
      </w:pPr>
    </w:p>
    <w:p w14:paraId="606A7570" w14:textId="77777777" w:rsidR="0018297D" w:rsidRDefault="0018297D" w:rsidP="0018297D">
      <w:pPr>
        <w:spacing w:line="240" w:lineRule="atLeast"/>
        <w:rPr>
          <w:rFonts w:ascii="Calibri Light" w:hAnsi="Calibri Light" w:cs="Calibri Light"/>
          <w:sz w:val="19"/>
          <w:szCs w:val="19"/>
        </w:rPr>
      </w:pPr>
      <w:r>
        <w:rPr>
          <w:rFonts w:ascii="Calibri Light" w:hAnsi="Calibri Light" w:cs="Calibri Light"/>
          <w:sz w:val="19"/>
          <w:szCs w:val="19"/>
        </w:rPr>
        <w:t>The following items are not included in the lump sum fee referenced above:</w:t>
      </w:r>
    </w:p>
    <w:p w14:paraId="6F282420" w14:textId="77777777" w:rsidR="0018297D" w:rsidRDefault="0018297D" w:rsidP="0018297D">
      <w:pPr>
        <w:spacing w:line="240" w:lineRule="atLeast"/>
        <w:rPr>
          <w:rFonts w:ascii="Calibri Light" w:hAnsi="Calibri Light" w:cs="Calibri Light"/>
          <w:sz w:val="19"/>
          <w:szCs w:val="19"/>
        </w:rPr>
      </w:pPr>
    </w:p>
    <w:p w14:paraId="71FEC2AD" w14:textId="77777777" w:rsidR="0018297D" w:rsidRDefault="0018297D" w:rsidP="0018297D">
      <w:pPr>
        <w:pStyle w:val="ListParagraph"/>
        <w:numPr>
          <w:ilvl w:val="0"/>
          <w:numId w:val="3"/>
        </w:numPr>
        <w:spacing w:line="240" w:lineRule="atLeast"/>
        <w:rPr>
          <w:rFonts w:ascii="Calibri Light" w:hAnsi="Calibri Light" w:cs="Calibri Light"/>
          <w:sz w:val="19"/>
          <w:szCs w:val="19"/>
        </w:rPr>
      </w:pPr>
      <w:r>
        <w:rPr>
          <w:rFonts w:ascii="Calibri Light" w:hAnsi="Calibri Light" w:cs="Calibri Light"/>
          <w:sz w:val="19"/>
          <w:szCs w:val="19"/>
        </w:rPr>
        <w:t xml:space="preserve">Reconciliation with a Construction Manager or bidder (available as an additional service)</w:t>
      </w:r>
    </w:p>
    <w:p w14:paraId="25EBB7C7" w14:textId="77777777" w:rsidR="00BB0338" w:rsidRDefault="00BB0338" w:rsidP="00BB0338">
      <w:pPr>
        <w:pStyle w:val="ListParagraph"/>
        <w:numPr>
          <w:ilvl w:val="0"/>
          <w:numId w:val="3"/>
        </w:numPr>
        <w:spacing w:line="240" w:lineRule="atLeast"/>
        <w:rPr>
          <w:rFonts w:ascii="Calibri Light" w:hAnsi="Calibri Light" w:cs="Calibri Light"/>
          <w:sz w:val="19"/>
          <w:szCs w:val="19"/>
        </w:rPr>
      </w:pPr>
      <w:r>
        <w:rPr>
          <w:rFonts w:ascii="Calibri Light" w:hAnsi="Calibri Light" w:cs="Calibri Light"/>
          <w:sz w:val="19"/>
          <w:szCs w:val="19"/>
        </w:rPr>
        <w:t xml:space="preserve">Estimating lengthy or significant design revisions after receipt of documents and notice to proceed</w:t>
      </w:r>
    </w:p>
    <w:p w14:paraId="25EBB7C7" w14:textId="77777777" w:rsidR="00BB0338" w:rsidRDefault="00BB0338" w:rsidP="00BB0338">
      <w:pPr>
        <w:pStyle w:val="ListParagraph"/>
        <w:numPr>
          <w:ilvl w:val="0"/>
          <w:numId w:val="3"/>
        </w:numPr>
        <w:spacing w:line="240" w:lineRule="atLeast"/>
        <w:rPr>
          <w:rFonts w:ascii="Calibri Light" w:hAnsi="Calibri Light" w:cs="Calibri Light"/>
          <w:sz w:val="19"/>
          <w:szCs w:val="19"/>
        </w:rPr>
      </w:pPr>
      <w:r>
        <w:rPr>
          <w:rFonts w:ascii="Calibri Light" w:hAnsi="Calibri Light" w:cs="Calibri Light"/>
          <w:sz w:val="19"/>
          <w:szCs w:val="19"/>
        </w:rPr>
        <w:t xml:space="preserve">Hazardous materials survey and abatement design</w:t>
      </w:r>
    </w:p>
    <w:p w14:paraId="25EBB7C7" w14:textId="77777777" w:rsidR="00BB0338" w:rsidRDefault="00BB0338" w:rsidP="00BB0338">
      <w:pPr>
        <w:pStyle w:val="ListParagraph"/>
        <w:numPr>
          <w:ilvl w:val="0"/>
          <w:numId w:val="3"/>
        </w:numPr>
        <w:spacing w:line="240" w:lineRule="atLeast"/>
        <w:rPr>
          <w:rFonts w:ascii="Calibri Light" w:hAnsi="Calibri Light" w:cs="Calibri Light"/>
          <w:sz w:val="19"/>
          <w:szCs w:val="19"/>
        </w:rPr>
      </w:pPr>
      <w:r>
        <w:rPr>
          <w:rFonts w:ascii="Calibri Light" w:hAnsi="Calibri Light" w:cs="Calibri Light"/>
          <w:sz w:val="19"/>
          <w:szCs w:val="19"/>
        </w:rPr>
        <w:t xml:space="preserve">Structural investigation of the bridge arches, parapets, or chimneys</w:t>
      </w:r>
    </w:p>
    <w:p w14:paraId="25EBB7C7" w14:textId="77777777" w:rsidR="00BB0338" w:rsidRDefault="00BB0338" w:rsidP="00BB0338">
      <w:pPr>
        <w:pStyle w:val="ListParagraph"/>
        <w:numPr>
          <w:ilvl w:val="0"/>
          <w:numId w:val="3"/>
        </w:numPr>
        <w:spacing w:line="240" w:lineRule="atLeast"/>
        <w:rPr>
          <w:rFonts w:ascii="Calibri Light" w:hAnsi="Calibri Light" w:cs="Calibri Light"/>
          <w:sz w:val="19"/>
          <w:szCs w:val="19"/>
        </w:rPr>
      </w:pPr>
      <w:r>
        <w:rPr>
          <w:rFonts w:ascii="Calibri Light" w:hAnsi="Calibri Light" w:cs="Calibri Light"/>
          <w:sz w:val="19"/>
          <w:szCs w:val="19"/>
        </w:rPr>
        <w:t xml:space="preserve">Soft costs, design fees, permits, testing, and Owner costs</w:t>
      </w:r>
    </w:p>
    <w:p w14:paraId="25EBB7C7" w14:textId="77777777" w:rsidR="00BB0338" w:rsidRDefault="00BB0338" w:rsidP="00BB0338">
      <w:pPr>
        <w:pStyle w:val="ListParagraph"/>
        <w:numPr>
          <w:ilvl w:val="0"/>
          <w:numId w:val="3"/>
        </w:numPr>
        <w:spacing w:line="240" w:lineRule="atLeast"/>
        <w:rPr>
          <w:rFonts w:ascii="Calibri Light" w:hAnsi="Calibri Light" w:cs="Calibri Light"/>
          <w:sz w:val="19"/>
          <w:szCs w:val="19"/>
        </w:rPr>
      </w:pPr>
      <w:r>
        <w:rPr>
          <w:rFonts w:ascii="Calibri Light" w:hAnsi="Calibri Light" w:cs="Calibri Light"/>
          <w:sz w:val="19"/>
          <w:szCs w:val="19"/>
        </w:rPr>
        <w:t xml:space="preserve">Life cycle cost analysis / OPEX costing</w:t>
      </w:r>
    </w:p>
    <w:p w14:paraId="25EBB7C7" w14:textId="77777777" w:rsidR="00BB0338" w:rsidRDefault="00BB0338" w:rsidP="00BB0338">
      <w:pPr>
        <w:pStyle w:val="ListParagraph"/>
        <w:numPr>
          <w:ilvl w:val="0"/>
          <w:numId w:val="3"/>
        </w:numPr>
        <w:spacing w:line="240" w:lineRule="atLeast"/>
        <w:rPr>
          <w:rFonts w:ascii="Calibri Light" w:hAnsi="Calibri Light" w:cs="Calibri Light"/>
          <w:sz w:val="19"/>
          <w:szCs w:val="19"/>
        </w:rPr>
      </w:pPr>
      <w:r>
        <w:rPr>
          <w:rFonts w:ascii="Calibri Light" w:hAnsi="Calibri Light" w:cs="Calibri Light"/>
          <w:sz w:val="19"/>
          <w:szCs w:val="19"/>
        </w:rPr>
        <w:t xml:space="preserve">Value engineering studies</w:t>
      </w:r>
    </w:p>
    <w:p w14:paraId="25EBB7C7" w14:textId="77777777" w:rsidR="00BB0338" w:rsidRDefault="00BB0338" w:rsidP="00BB0338">
      <w:pPr>
        <w:pStyle w:val="ListParagraph"/>
        <w:numPr>
          <w:ilvl w:val="0"/>
          <w:numId w:val="3"/>
        </w:numPr>
        <w:spacing w:line="240" w:lineRule="atLeast"/>
        <w:rPr>
          <w:rFonts w:ascii="Calibri Light" w:hAnsi="Calibri Light" w:cs="Calibri Light"/>
          <w:sz w:val="19"/>
          <w:szCs w:val="19"/>
        </w:rPr>
      </w:pPr>
      <w:r>
        <w:rPr>
          <w:rFonts w:ascii="Calibri Light" w:hAnsi="Calibri Light" w:cs="Calibri Light"/>
          <w:sz w:val="19"/>
          <w:szCs w:val="19"/>
        </w:rPr>
        <w:t xml:space="preserve">Bid-phase services, including bid leveling and addenda pricing (available as an additional service)</w:t>
      </w:r>
    </w:p>
    <w:p w14:paraId="25EBB7C7" w14:textId="77777777" w:rsidR="00BB0338" w:rsidRDefault="00BB0338" w:rsidP="00BB0338">
      <w:pPr>
        <w:pStyle w:val="ListParagraph"/>
        <w:numPr>
          <w:ilvl w:val="0"/>
          <w:numId w:val="3"/>
        </w:numPr>
        <w:spacing w:line="240" w:lineRule="atLeast"/>
        <w:rPr>
          <w:rFonts w:ascii="Calibri Light" w:hAnsi="Calibri Light" w:cs="Calibri Light"/>
          <w:sz w:val="19"/>
          <w:szCs w:val="19"/>
        </w:rPr>
      </w:pPr>
      <w:r>
        <w:rPr>
          <w:rFonts w:ascii="Calibri Light" w:hAnsi="Calibri Light" w:cs="Calibri Light"/>
          <w:sz w:val="19"/>
          <w:szCs w:val="19"/>
        </w:rPr>
        <w:t xml:space="preserve">Additional estimates or milestones beyond those listed (e.g., re-pricing of the permit or bid set)</w:t>
      </w:r>
    </w:p>
    <w:p w14:paraId="25EBB7C7" w14:textId="77777777" w:rsidR="00BB0338" w:rsidRDefault="00BB0338" w:rsidP="00BB0338">
      <w:pPr>
        <w:pStyle w:val="ListParagraph"/>
        <w:numPr>
          <w:ilvl w:val="0"/>
          <w:numId w:val="3"/>
        </w:numPr>
        <w:spacing w:line="240" w:lineRule="atLeast"/>
        <w:rPr>
          <w:rFonts w:ascii="Calibri Light" w:hAnsi="Calibri Light" w:cs="Calibri Light"/>
          <w:sz w:val="19"/>
          <w:szCs w:val="19"/>
        </w:rPr>
      </w:pPr>
      <w:r>
        <w:rPr>
          <w:rFonts w:ascii="Calibri Light" w:hAnsi="Calibri Light" w:cs="Calibri Light"/>
          <w:sz w:val="19"/>
          <w:szCs w:val="19"/>
        </w:rPr>
        <w:t xml:space="preserve">Reimbursables, including mileage for the optional site visit (billed at cost with no markup, if incurred)</w:t>
      </w:r>
    </w:p>
    <w:p w14:paraId="557F6C25" w14:textId="77777777" w:rsidR="0018297D" w:rsidRDefault="0018297D" w:rsidP="0018297D">
      <w:pPr>
        <w:spacing w:line="240" w:lineRule="atLeast"/>
        <w:rPr>
          <w:rFonts w:ascii="Calibri Light" w:hAnsi="Calibri Light" w:cs="Calibri Light"/>
          <w:sz w:val="19"/>
          <w:szCs w:val="19"/>
        </w:rPr>
      </w:pPr>
    </w:p>
    <w:p w14:paraId="1464A6AE" w14:textId="77777777" w:rsidR="0018297D" w:rsidRDefault="0018297D" w:rsidP="0018297D">
      <w:pPr>
        <w:spacing w:line="240" w:lineRule="atLeast"/>
        <w:rPr>
          <w:rFonts w:ascii="Calibri Light" w:hAnsi="Calibri Light" w:cs="Calibri Light"/>
          <w:sz w:val="19"/>
          <w:szCs w:val="19"/>
        </w:rPr>
      </w:pPr>
    </w:p>
    <w:p w14:paraId="745B0F84" w14:textId="77777777" w:rsidR="0018297D" w:rsidRDefault="0018297D" w:rsidP="0018297D">
      <w:pPr>
        <w:spacing w:line="240" w:lineRule="atLeast"/>
        <w:rPr>
          <w:rFonts w:ascii="Calibri Light" w:hAnsi="Calibri Light" w:cs="Calibri Light"/>
          <w:sz w:val="19"/>
          <w:szCs w:val="19"/>
        </w:rPr>
      </w:pPr>
      <w:r>
        <w:rPr>
          <w:rFonts w:ascii="Calibri Light" w:hAnsi="Calibri Light" w:cs="Calibri Light"/>
          <w:sz w:val="19"/>
          <w:szCs w:val="19"/>
        </w:rPr>
        <w:t xml:space="preserve">We look forward to working with you and the University on this project, and we would welcome the photographs at your convenience. Should you have any questions or comments with regard to any aspect of the proposal, please do not hesitate to contact me.</w:t>
      </w:r>
    </w:p>
    <w:p w14:paraId="646F1E88" w14:textId="77777777" w:rsidR="0018297D" w:rsidRDefault="0018297D" w:rsidP="0018297D">
      <w:pPr>
        <w:spacing w:line="240" w:lineRule="atLeast"/>
        <w:rPr>
          <w:rFonts w:ascii="Calibri Light" w:hAnsi="Calibri Light" w:cs="Calibri Light"/>
          <w:sz w:val="19"/>
          <w:szCs w:val="19"/>
        </w:rPr>
      </w:pPr>
    </w:p>
    <w:p w14:paraId="15F330AF" w14:textId="142BE194" w:rsidR="0018297D" w:rsidRDefault="00ED3872" w:rsidP="0018297D">
      <w:pPr>
        <w:spacing w:line="240" w:lineRule="atLeast"/>
        <w:rPr>
          <w:rFonts w:ascii="Calibri Light" w:hAnsi="Calibri Light" w:cs="Calibri Light"/>
          <w:sz w:val="19"/>
          <w:szCs w:val="19"/>
        </w:rPr>
      </w:pPr>
      <w:r>
        <w:rPr>
          <w:rFonts w:ascii="Calibri Light" w:hAnsi="Calibri Light" w:cs="Calibri Light"/>
          <w:sz w:val="19"/>
          <w:szCs w:val="19"/>
        </w:rPr>
        <w:t xml:space="preserve">Sincerely yours,</w:t>
      </w:r>
    </w:p>
    <w:p w14:paraId="2D9F64EB" w14:textId="1B8AF93F" w:rsidR="0018297D" w:rsidRDefault="0018297D" w:rsidP="0018297D">
      <w:pPr>
        <w:spacing w:line="240" w:lineRule="atLeast"/>
        <w:rPr>
          <w:rFonts w:ascii="Calibri Light" w:hAnsi="Calibri Light" w:cs="Calibri Light"/>
          <w:sz w:val="19"/>
          <w:szCs w:val="19"/>
        </w:rPr>
      </w:pPr>
      <w:r>
        <w:rPr>
          <w:rFonts w:ascii="Calibri Light" w:hAnsi="Calibri Light" w:cs="Calibri Light"/>
          <w:sz w:val="19"/>
          <w:szCs w:val="19"/>
        </w:rPr>
        <w:tab/>
        <w:tab/>
        <w:tab/>
        <w:tab/>
        <w:tab/>
        <w:tab/>
        <w:tab/>
        <w:tab/>
        <w:t>Accepted by: _________________________</w:t>
      </w:r>
    </w:p>
    <w:p w14:paraId="56EF5FD0" w14:textId="77777777" w:rsidR="0018297D" w:rsidRDefault="0018297D" w:rsidP="0018297D">
      <w:pPr>
        <w:spacing w:line="240" w:lineRule="atLeast"/>
        <w:rPr>
          <w:rFonts w:ascii="Calibri Light" w:hAnsi="Calibri Light" w:cs="Calibri Light"/>
          <w:sz w:val="19"/>
          <w:szCs w:val="19"/>
        </w:rPr>
      </w:pPr>
    </w:p>
    <w:p w14:paraId="383BA39A" w14:textId="77777777" w:rsidR="0018297D" w:rsidRDefault="0018297D" w:rsidP="0018297D">
      <w:pPr>
        <w:spacing w:line="240" w:lineRule="atLeast"/>
        <w:rPr>
          <w:rFonts w:ascii="Calibri Light" w:hAnsi="Calibri Light" w:cs="Calibri Light"/>
          <w:sz w:val="19"/>
          <w:szCs w:val="19"/>
        </w:rPr>
      </w:pPr>
    </w:p>
    <w:p w14:paraId="63001A25" w14:textId="77777777" w:rsidR="0018297D" w:rsidRDefault="0018297D" w:rsidP="0018297D">
      <w:pPr>
        <w:spacing w:line="240" w:lineRule="atLeast"/>
        <w:rPr>
          <w:rFonts w:ascii="Calibri Light" w:hAnsi="Calibri Light" w:cs="Calibri Light"/>
          <w:sz w:val="19"/>
          <w:szCs w:val="19"/>
        </w:rPr>
      </w:pPr>
    </w:p>
    <w:p w14:paraId="15F7D70F" w14:textId="040D426F" w:rsidR="0018297D" w:rsidRDefault="0018297D" w:rsidP="0018297D">
      <w:pPr>
        <w:spacing w:line="240" w:lineRule="atLeast"/>
        <w:rPr>
          <w:rFonts w:ascii="Calibri Light" w:hAnsi="Calibri Light" w:cs="Calibri Light"/>
          <w:sz w:val="19"/>
          <w:szCs w:val="19"/>
        </w:rPr>
      </w:pPr>
      <w:r>
        <w:rPr>
          <w:rFonts w:ascii="Calibri Light" w:hAnsi="Calibri Light" w:cs="Calibri Light"/>
          <w:sz w:val="19"/>
          <w:szCs w:val="19"/>
        </w:rPr>
        <w:t>[Name]</w:t>
        <w:tab/>
        <w:tab/>
        <w:tab/>
        <w:tab/>
        <w:tab/>
        <w:tab/>
        <w:tab/>
        <w:t>Signature: ____________________________</w:t>
      </w:r>
    </w:p>
    <w:p w14:paraId="60021737" w14:textId="77777777" w:rsidR="0018297D" w:rsidRDefault="0018297D" w:rsidP="0018297D">
      <w:pPr>
        <w:spacing w:line="240" w:lineRule="atLeast"/>
        <w:rPr>
          <w:rFonts w:ascii="Calibri Light" w:hAnsi="Calibri Light" w:cs="Calibri Light"/>
          <w:sz w:val="19"/>
          <w:szCs w:val="19"/>
        </w:rPr>
      </w:pPr>
      <w:r>
        <w:rPr>
          <w:rFonts w:ascii="Calibri Light" w:hAnsi="Calibri Light" w:cs="Calibri Light"/>
          <w:sz w:val="19"/>
          <w:szCs w:val="19"/>
        </w:rPr>
        <w:t>[Title], Cost Management</w:t>
      </w:r>
    </w:p>
    <w:p w14:paraId="4B417EBC" w14:textId="77777777" w:rsidR="0018297D" w:rsidRPr="00ED7A56" w:rsidRDefault="0018297D" w:rsidP="0018297D">
      <w:pPr>
        <w:spacing w:line="240" w:lineRule="atLeast"/>
        <w:rPr>
          <w:rFonts w:ascii="Calibri Light" w:hAnsi="Calibri Light" w:cs="Calibri Light"/>
          <w:sz w:val="19"/>
          <w:szCs w:val="19"/>
        </w:rPr>
      </w:pPr>
    </w:p>
    <w:p w14:paraId="2AA7BF66" w14:textId="77777777" w:rsidR="0018297D" w:rsidRDefault="0018297D" w:rsidP="0018297D">
      <w:pPr>
        <w:rPr>
          <w:b/>
          <w:bCs/>
          <w:sz w:val="22"/>
          <w:szCs w:val="22"/>
        </w:rPr>
      </w:pPr>
      <w:r>
        <w:rPr>
          <w:b/>
          <w:bCs/>
          <w:sz w:val="22"/>
          <w:szCs w:val="22"/>
        </w:rPr>
        <w:br w:type="page"/>
      </w:r>
    </w:p>
    <w:p w14:paraId="402591C5" w14:textId="77777777" w:rsidR="00ED3872" w:rsidRDefault="00ED3872" w:rsidP="0018297D">
      <w:pPr>
        <w:jc w:val="center"/>
        <w:rPr>
          <w:b/>
          <w:bCs/>
          <w:sz w:val="22"/>
          <w:szCs w:val="22"/>
        </w:rPr>
      </w:pPr>
    </w:p>
    <w:p w14:paraId="0E266C70" w14:textId="77777777" w:rsidR="00ED3872" w:rsidRDefault="00ED3872" w:rsidP="0018297D">
      <w:pPr>
        <w:jc w:val="center"/>
        <w:rPr>
          <w:b/>
          <w:bCs/>
          <w:sz w:val="22"/>
          <w:szCs w:val="22"/>
        </w:rPr>
      </w:pPr>
    </w:p>
    <w:p w14:paraId="62547DB9" w14:textId="77777777" w:rsidR="00ED3872" w:rsidRDefault="00ED3872" w:rsidP="0018297D">
      <w:pPr>
        <w:jc w:val="center"/>
        <w:rPr>
          <w:b/>
          <w:bCs/>
          <w:sz w:val="22"/>
          <w:szCs w:val="22"/>
        </w:rPr>
      </w:pPr>
    </w:p>
    <w:p w14:paraId="57F2165F" w14:textId="77777777" w:rsidR="00ED3872" w:rsidRDefault="00ED3872" w:rsidP="0018297D">
      <w:pPr>
        <w:jc w:val="center"/>
        <w:rPr>
          <w:b/>
          <w:bCs/>
          <w:sz w:val="22"/>
          <w:szCs w:val="22"/>
        </w:rPr>
      </w:pPr>
    </w:p>
    <w:p w14:paraId="2E5226A8" w14:textId="77777777" w:rsidR="00ED3872" w:rsidRDefault="00ED3872" w:rsidP="0018297D">
      <w:pPr>
        <w:jc w:val="center"/>
        <w:rPr>
          <w:b/>
          <w:bCs/>
          <w:sz w:val="22"/>
          <w:szCs w:val="22"/>
        </w:rPr>
      </w:pPr>
    </w:p>
    <w:p w14:paraId="7998D5E4" w14:textId="77777777" w:rsidR="00ED3872" w:rsidRDefault="00ED3872" w:rsidP="0018297D">
      <w:pPr>
        <w:jc w:val="center"/>
        <w:rPr>
          <w:b/>
          <w:bCs/>
          <w:sz w:val="22"/>
          <w:szCs w:val="22"/>
        </w:rPr>
      </w:pPr>
    </w:p>
    <w:p w14:paraId="328E3AC7" w14:textId="77777777" w:rsidR="00ED3872" w:rsidRDefault="00ED3872" w:rsidP="0018297D">
      <w:pPr>
        <w:jc w:val="center"/>
        <w:rPr>
          <w:b/>
          <w:bCs/>
          <w:sz w:val="22"/>
          <w:szCs w:val="22"/>
        </w:rPr>
      </w:pPr>
    </w:p>
    <w:p w14:paraId="46DA388F" w14:textId="77777777" w:rsidR="00ED3872" w:rsidRDefault="00ED3872" w:rsidP="0018297D">
      <w:pPr>
        <w:jc w:val="center"/>
        <w:rPr>
          <w:b/>
          <w:bCs/>
          <w:sz w:val="22"/>
          <w:szCs w:val="22"/>
        </w:rPr>
      </w:pPr>
    </w:p>
    <w:p w14:paraId="00668260" w14:textId="1571B931" w:rsidR="0018297D" w:rsidRPr="00E04BDC" w:rsidRDefault="0018297D" w:rsidP="0018297D">
      <w:pPr>
        <w:jc w:val="center"/>
        <w:rPr>
          <w:b/>
          <w:bCs/>
          <w:sz w:val="22"/>
          <w:szCs w:val="22"/>
        </w:rPr>
      </w:pPr>
      <w:r>
        <w:rPr>
          <w:b/>
          <w:bCs/>
          <w:sz w:val="22"/>
          <w:szCs w:val="22"/>
        </w:rPr>
        <w:t xml:space="preserve">COST MANAGEMENT HOURLY RATES 2026</w:t>
      </w:r>
    </w:p>
    <w:p w14:paraId="77A459F0" w14:textId="77777777" w:rsidR="0018297D" w:rsidRPr="00E04BDC" w:rsidRDefault="0018297D" w:rsidP="0018297D">
      <w:pPr>
        <w:rPr>
          <w:b/>
          <w:bCs/>
          <w:sz w:val="22"/>
          <w:szCs w:val="22"/>
        </w:rPr>
      </w:pPr>
    </w:p>
    <w:p w14:paraId="771B4DD0" w14:textId="77777777" w:rsidR="0018297D" w:rsidRPr="00E04BDC" w:rsidRDefault="0018297D" w:rsidP="0018297D">
      <w:pPr>
        <w:rPr>
          <w:b/>
          <w:bCs/>
          <w:sz w:val="22"/>
          <w:szCs w:val="22"/>
        </w:rPr>
      </w:pPr>
    </w:p>
    <w:p w14:paraId="6D8515ED" w14:textId="77777777" w:rsidR="0018297D" w:rsidRPr="00E04BDC" w:rsidRDefault="0018297D" w:rsidP="0018297D">
      <w:pPr>
        <w:rPr>
          <w:b/>
          <w:bCs/>
          <w:sz w:val="22"/>
          <w:szCs w:val="22"/>
        </w:rPr>
      </w:pPr>
    </w:p>
    <w:tbl>
      <w:tblPr>
        <w:tblW w:w="0" w:type="auto"/>
        <w:tblLook w:val="04A0" w:firstRow="1" w:lastRow="0" w:firstColumn="1" w:lastColumn="0" w:noHBand="0" w:noVBand="1"/>
      </w:tblPr>
      <w:tblGrid>
        <w:gridCol w:w="6782"/>
        <w:gridCol w:w="2578"/>
      </w:tblGrid>
      <w:tr w:rsidR="0018297D" w:rsidRPr="000C0F98" w14:paraId="5D4F550A" w14:textId="77777777" w:rsidTr="00193C95">
        <w:tc>
          <w:tcPr>
            <w:tcW w:w="6858" w:type="dxa"/>
          </w:tcPr>
          <w:p w14:paraId="25A71E8F" w14:textId="77777777" w:rsidR="0018297D" w:rsidRDefault="0018297D" w:rsidP="00193C95">
            <w:pPr>
              <w:spacing w:line="480" w:lineRule="auto"/>
              <w:ind w:firstLine="720"/>
              <w:rPr>
                <w:sz w:val="22"/>
                <w:szCs w:val="22"/>
              </w:rPr>
            </w:pPr>
            <w:r>
              <w:rPr>
                <w:sz w:val="22"/>
                <w:szCs w:val="22"/>
              </w:rPr>
              <w:t>Vice President</w:t>
            </w:r>
          </w:p>
        </w:tc>
        <w:tc>
          <w:tcPr>
            <w:tcW w:w="2592" w:type="dxa"/>
          </w:tcPr>
          <w:p w14:paraId="174C185D" w14:textId="77777777" w:rsidR="0018297D" w:rsidRPr="000C0F98" w:rsidRDefault="0018297D" w:rsidP="00193C95">
            <w:pPr>
              <w:spacing w:line="480" w:lineRule="auto"/>
              <w:ind w:firstLine="720"/>
              <w:rPr>
                <w:sz w:val="22"/>
                <w:szCs w:val="22"/>
              </w:rPr>
            </w:pPr>
            <w:r>
              <w:rPr>
                <w:sz w:val="22"/>
                <w:szCs w:val="22"/>
              </w:rPr>
              <w:t>$350.00 per hour</w:t>
            </w:r>
          </w:p>
        </w:tc>
      </w:tr>
      <w:tr w:rsidR="0018297D" w:rsidRPr="000C0F98" w14:paraId="678FF1C5" w14:textId="77777777" w:rsidTr="00193C95">
        <w:tc>
          <w:tcPr>
            <w:tcW w:w="6858" w:type="dxa"/>
            <w:hideMark/>
          </w:tcPr>
          <w:p w14:paraId="477E55BF" w14:textId="77777777" w:rsidR="0018297D" w:rsidRPr="000C0F98" w:rsidRDefault="0018297D" w:rsidP="00193C95">
            <w:pPr>
              <w:spacing w:line="480" w:lineRule="auto"/>
              <w:ind w:firstLine="720"/>
              <w:rPr>
                <w:sz w:val="22"/>
                <w:szCs w:val="22"/>
              </w:rPr>
            </w:pPr>
            <w:r>
              <w:rPr>
                <w:sz w:val="22"/>
                <w:szCs w:val="22"/>
              </w:rPr>
              <w:t>Senior Director</w:t>
            </w:r>
          </w:p>
          <w:p w14:paraId="54AC568E" w14:textId="77777777" w:rsidR="0018297D" w:rsidRPr="000C0F98" w:rsidRDefault="0018297D" w:rsidP="00193C95">
            <w:pPr>
              <w:spacing w:line="480" w:lineRule="auto"/>
              <w:ind w:firstLine="720"/>
              <w:rPr>
                <w:sz w:val="22"/>
                <w:szCs w:val="22"/>
              </w:rPr>
            </w:pPr>
          </w:p>
        </w:tc>
        <w:tc>
          <w:tcPr>
            <w:tcW w:w="2592" w:type="dxa"/>
            <w:hideMark/>
          </w:tcPr>
          <w:p w14:paraId="72815B14" w14:textId="77777777" w:rsidR="0018297D" w:rsidRPr="000C0F98" w:rsidRDefault="0018297D" w:rsidP="00193C95">
            <w:pPr>
              <w:spacing w:line="480" w:lineRule="auto"/>
              <w:ind w:firstLine="720"/>
              <w:rPr>
                <w:sz w:val="22"/>
                <w:szCs w:val="22"/>
              </w:rPr>
            </w:pPr>
            <w:r>
              <w:rPr>
                <w:sz w:val="22"/>
                <w:szCs w:val="22"/>
              </w:rPr>
              <w:t>$300.00 per hour</w:t>
            </w:r>
          </w:p>
        </w:tc>
      </w:tr>
      <w:tr w:rsidR="0018297D" w:rsidRPr="000C0F98" w14:paraId="03203058" w14:textId="77777777" w:rsidTr="00193C95">
        <w:tc>
          <w:tcPr>
            <w:tcW w:w="6858" w:type="dxa"/>
            <w:hideMark/>
          </w:tcPr>
          <w:p w14:paraId="183AF4CD" w14:textId="77777777" w:rsidR="0018297D" w:rsidRPr="000C0F98" w:rsidRDefault="0018297D" w:rsidP="00193C95">
            <w:pPr>
              <w:spacing w:line="480" w:lineRule="auto"/>
              <w:ind w:firstLine="720"/>
              <w:rPr>
                <w:sz w:val="22"/>
                <w:szCs w:val="22"/>
              </w:rPr>
            </w:pPr>
            <w:r>
              <w:rPr>
                <w:sz w:val="22"/>
                <w:szCs w:val="22"/>
              </w:rPr>
              <w:t>Director</w:t>
            </w:r>
          </w:p>
          <w:p w14:paraId="28CE14F8" w14:textId="77777777" w:rsidR="0018297D" w:rsidRPr="000C0F98" w:rsidRDefault="0018297D" w:rsidP="00193C95">
            <w:pPr>
              <w:spacing w:line="480" w:lineRule="auto"/>
              <w:ind w:firstLine="720"/>
              <w:rPr>
                <w:sz w:val="22"/>
                <w:szCs w:val="22"/>
              </w:rPr>
            </w:pPr>
          </w:p>
        </w:tc>
        <w:tc>
          <w:tcPr>
            <w:tcW w:w="2592" w:type="dxa"/>
            <w:hideMark/>
          </w:tcPr>
          <w:p w14:paraId="0507464A" w14:textId="77777777" w:rsidR="0018297D" w:rsidRPr="000C0F98" w:rsidRDefault="0018297D" w:rsidP="00193C95">
            <w:pPr>
              <w:spacing w:line="480" w:lineRule="auto"/>
              <w:ind w:firstLine="720"/>
              <w:rPr>
                <w:sz w:val="22"/>
                <w:szCs w:val="22"/>
              </w:rPr>
            </w:pPr>
            <w:r>
              <w:rPr>
                <w:sz w:val="22"/>
                <w:szCs w:val="22"/>
              </w:rPr>
              <w:t>$250.00 per hour</w:t>
            </w:r>
          </w:p>
        </w:tc>
      </w:tr>
      <w:tr w:rsidR="0018297D" w:rsidRPr="000C0F98" w14:paraId="3C076D9C" w14:textId="77777777" w:rsidTr="00193C95">
        <w:tc>
          <w:tcPr>
            <w:tcW w:w="6858" w:type="dxa"/>
            <w:hideMark/>
          </w:tcPr>
          <w:p w14:paraId="04EB60EF" w14:textId="77777777" w:rsidR="0018297D" w:rsidRPr="000C0F98" w:rsidRDefault="0018297D" w:rsidP="00193C95">
            <w:pPr>
              <w:spacing w:line="480" w:lineRule="auto"/>
              <w:ind w:firstLine="720"/>
              <w:rPr>
                <w:sz w:val="22"/>
                <w:szCs w:val="22"/>
              </w:rPr>
            </w:pPr>
            <w:r>
              <w:rPr>
                <w:sz w:val="22"/>
                <w:szCs w:val="22"/>
              </w:rPr>
              <w:t>Associate Director</w:t>
            </w:r>
          </w:p>
          <w:p w14:paraId="54F276CF" w14:textId="77777777" w:rsidR="0018297D" w:rsidRPr="000C0F98" w:rsidRDefault="0018297D" w:rsidP="00193C95">
            <w:pPr>
              <w:spacing w:line="480" w:lineRule="auto"/>
              <w:ind w:firstLine="720"/>
              <w:rPr>
                <w:sz w:val="22"/>
                <w:szCs w:val="22"/>
              </w:rPr>
            </w:pPr>
          </w:p>
        </w:tc>
        <w:tc>
          <w:tcPr>
            <w:tcW w:w="2592" w:type="dxa"/>
            <w:hideMark/>
          </w:tcPr>
          <w:p w14:paraId="74C4C6B1" w14:textId="77777777" w:rsidR="0018297D" w:rsidRPr="000C0F98" w:rsidRDefault="0018297D" w:rsidP="00193C95">
            <w:pPr>
              <w:spacing w:line="480" w:lineRule="auto"/>
              <w:ind w:firstLine="720"/>
              <w:rPr>
                <w:sz w:val="22"/>
                <w:szCs w:val="22"/>
              </w:rPr>
            </w:pPr>
            <w:r>
              <w:rPr>
                <w:sz w:val="22"/>
                <w:szCs w:val="22"/>
              </w:rPr>
              <w:t>$225.00 per hour</w:t>
            </w:r>
          </w:p>
        </w:tc>
      </w:tr>
      <w:tr w:rsidR="0018297D" w:rsidRPr="000C0F98" w14:paraId="2C693D45" w14:textId="77777777" w:rsidTr="00193C95">
        <w:tc>
          <w:tcPr>
            <w:tcW w:w="6858" w:type="dxa"/>
            <w:hideMark/>
          </w:tcPr>
          <w:p w14:paraId="0404D683" w14:textId="77777777" w:rsidR="0018297D" w:rsidRPr="000C0F98" w:rsidRDefault="0018297D" w:rsidP="00193C95">
            <w:pPr>
              <w:spacing w:line="480" w:lineRule="auto"/>
              <w:ind w:firstLine="720"/>
              <w:rPr>
                <w:sz w:val="22"/>
                <w:szCs w:val="22"/>
              </w:rPr>
            </w:pPr>
            <w:r>
              <w:rPr>
                <w:sz w:val="22"/>
                <w:szCs w:val="22"/>
              </w:rPr>
              <w:t>Senior Cost Manager</w:t>
            </w:r>
          </w:p>
          <w:p w14:paraId="48A61517" w14:textId="77777777" w:rsidR="0018297D" w:rsidRPr="000C0F98" w:rsidRDefault="0018297D" w:rsidP="00193C95">
            <w:pPr>
              <w:spacing w:line="480" w:lineRule="auto"/>
              <w:ind w:firstLine="720"/>
              <w:rPr>
                <w:sz w:val="22"/>
                <w:szCs w:val="22"/>
              </w:rPr>
            </w:pPr>
          </w:p>
        </w:tc>
        <w:tc>
          <w:tcPr>
            <w:tcW w:w="2592" w:type="dxa"/>
            <w:hideMark/>
          </w:tcPr>
          <w:p w14:paraId="2683E15C" w14:textId="77777777" w:rsidR="0018297D" w:rsidRPr="000C0F98" w:rsidRDefault="0018297D" w:rsidP="00193C95">
            <w:pPr>
              <w:spacing w:line="480" w:lineRule="auto"/>
              <w:ind w:firstLine="720"/>
              <w:rPr>
                <w:sz w:val="22"/>
                <w:szCs w:val="22"/>
              </w:rPr>
            </w:pPr>
            <w:r>
              <w:rPr>
                <w:sz w:val="22"/>
                <w:szCs w:val="22"/>
              </w:rPr>
              <w:t>$190.00 per hour</w:t>
            </w:r>
          </w:p>
        </w:tc>
      </w:tr>
      <w:tr w:rsidR="0018297D" w:rsidRPr="000C0F98" w14:paraId="228DF927" w14:textId="77777777" w:rsidTr="00193C95">
        <w:tc>
          <w:tcPr>
            <w:tcW w:w="6858" w:type="dxa"/>
            <w:hideMark/>
          </w:tcPr>
          <w:p w14:paraId="5C605868" w14:textId="77777777" w:rsidR="0018297D" w:rsidRPr="000C0F98" w:rsidRDefault="0018297D" w:rsidP="00193C95">
            <w:pPr>
              <w:spacing w:line="480" w:lineRule="auto"/>
              <w:ind w:firstLine="720"/>
              <w:rPr>
                <w:sz w:val="22"/>
                <w:szCs w:val="22"/>
              </w:rPr>
            </w:pPr>
            <w:r>
              <w:rPr>
                <w:sz w:val="22"/>
                <w:szCs w:val="22"/>
              </w:rPr>
              <w:t>Cost Manager</w:t>
            </w:r>
          </w:p>
          <w:p w14:paraId="772C6D89" w14:textId="77777777" w:rsidR="0018297D" w:rsidRPr="000C0F98" w:rsidRDefault="0018297D" w:rsidP="00193C95">
            <w:pPr>
              <w:spacing w:line="480" w:lineRule="auto"/>
              <w:ind w:firstLine="720"/>
              <w:rPr>
                <w:sz w:val="22"/>
                <w:szCs w:val="22"/>
              </w:rPr>
            </w:pPr>
          </w:p>
        </w:tc>
        <w:tc>
          <w:tcPr>
            <w:tcW w:w="2592" w:type="dxa"/>
            <w:hideMark/>
          </w:tcPr>
          <w:p w14:paraId="7E732637" w14:textId="77777777" w:rsidR="0018297D" w:rsidRPr="000C0F98" w:rsidRDefault="0018297D" w:rsidP="00193C95">
            <w:pPr>
              <w:spacing w:line="480" w:lineRule="auto"/>
              <w:ind w:firstLine="720"/>
              <w:rPr>
                <w:sz w:val="22"/>
                <w:szCs w:val="22"/>
              </w:rPr>
            </w:pPr>
            <w:r>
              <w:rPr>
                <w:sz w:val="22"/>
                <w:szCs w:val="22"/>
              </w:rPr>
              <w:t>$150.00 per hour</w:t>
            </w:r>
          </w:p>
        </w:tc>
      </w:tr>
      <w:tr w:rsidR="0018297D" w:rsidRPr="000C0F98" w14:paraId="63C406E7" w14:textId="77777777" w:rsidTr="00193C95">
        <w:tc>
          <w:tcPr>
            <w:tcW w:w="6858" w:type="dxa"/>
            <w:hideMark/>
          </w:tcPr>
          <w:p w14:paraId="3B9C19AC" w14:textId="77777777" w:rsidR="0018297D" w:rsidRPr="000C0F98" w:rsidRDefault="0018297D" w:rsidP="00193C95">
            <w:pPr>
              <w:spacing w:line="480" w:lineRule="auto"/>
              <w:ind w:firstLine="720"/>
              <w:rPr>
                <w:sz w:val="22"/>
                <w:szCs w:val="22"/>
              </w:rPr>
            </w:pPr>
            <w:r>
              <w:rPr>
                <w:sz w:val="22"/>
                <w:szCs w:val="22"/>
              </w:rPr>
              <w:t>Assistant Cost Manager / Estimating Technician / Intern</w:t>
            </w:r>
          </w:p>
        </w:tc>
        <w:tc>
          <w:tcPr>
            <w:tcW w:w="2592" w:type="dxa"/>
            <w:hideMark/>
          </w:tcPr>
          <w:p w14:paraId="6E91A06A" w14:textId="77777777" w:rsidR="0018297D" w:rsidRPr="000C0F98" w:rsidRDefault="0018297D" w:rsidP="00193C95">
            <w:pPr>
              <w:spacing w:line="480" w:lineRule="auto"/>
              <w:ind w:firstLine="720"/>
              <w:rPr>
                <w:sz w:val="22"/>
                <w:szCs w:val="22"/>
              </w:rPr>
            </w:pPr>
            <w:r>
              <w:rPr>
                <w:sz w:val="22"/>
                <w:szCs w:val="22"/>
              </w:rPr>
              <w:t>$110.00 per hour</w:t>
            </w:r>
          </w:p>
        </w:tc>
      </w:tr>
    </w:tbl>
    <w:p w14:paraId="7249CA9E" w14:textId="77777777" w:rsidR="0018297D" w:rsidRDefault="0018297D" w:rsidP="0018297D">
      <w:pPr>
        <w:spacing w:line="480" w:lineRule="auto"/>
        <w:rPr>
          <w:sz w:val="22"/>
          <w:szCs w:val="22"/>
        </w:rPr>
      </w:pPr>
    </w:p>
    <w:p w14:paraId="13EF1586" w14:textId="77777777" w:rsidR="0018297D" w:rsidRDefault="0018297D" w:rsidP="0018297D">
      <w:pPr>
        <w:rPr>
          <w:sz w:val="22"/>
          <w:szCs w:val="22"/>
        </w:rPr>
      </w:pPr>
    </w:p>
    <w:p w14:paraId="56196E8D" w14:textId="77777777" w:rsidR="0018297D" w:rsidRDefault="0018297D" w:rsidP="0018297D">
      <w:pPr>
        <w:rPr>
          <w:sz w:val="22"/>
          <w:szCs w:val="22"/>
        </w:rPr>
      </w:pPr>
    </w:p>
    <w:p w14:paraId="28B2EBE5" w14:textId="77777777" w:rsidR="0018297D" w:rsidRDefault="0018297D" w:rsidP="0018297D">
      <w:pPr>
        <w:rPr>
          <w:sz w:val="22"/>
          <w:szCs w:val="22"/>
        </w:rPr>
      </w:pPr>
    </w:p>
    <w:p w14:paraId="73106D68" w14:textId="77777777" w:rsidR="0018297D" w:rsidRDefault="0018297D" w:rsidP="0018297D">
      <w:pPr>
        <w:rPr>
          <w:sz w:val="22"/>
          <w:szCs w:val="22"/>
        </w:rPr>
      </w:pPr>
    </w:p>
    <w:p w14:paraId="584217FB" w14:textId="77777777" w:rsidR="0018297D" w:rsidRDefault="0018297D" w:rsidP="0018297D">
      <w:pPr>
        <w:rPr>
          <w:sz w:val="22"/>
          <w:szCs w:val="22"/>
        </w:rPr>
      </w:pPr>
    </w:p>
    <w:p w14:paraId="7A9ED2EB" w14:textId="77777777" w:rsidR="0018297D" w:rsidRDefault="0018297D" w:rsidP="0018297D">
      <w:pPr>
        <w:rPr>
          <w:sz w:val="22"/>
          <w:szCs w:val="22"/>
        </w:rPr>
      </w:pPr>
    </w:p>
    <w:p w14:paraId="3A0E804D" w14:textId="77777777" w:rsidR="0018297D" w:rsidRDefault="0018297D" w:rsidP="0018297D">
      <w:pPr>
        <w:rPr>
          <w:sz w:val="22"/>
          <w:szCs w:val="22"/>
        </w:rPr>
      </w:pPr>
    </w:p>
    <w:p w14:paraId="595CD86C" w14:textId="77777777" w:rsidR="0018297D" w:rsidRDefault="0018297D" w:rsidP="0018297D">
      <w:pPr>
        <w:rPr>
          <w:sz w:val="22"/>
          <w:szCs w:val="22"/>
        </w:rPr>
      </w:pPr>
    </w:p>
    <w:p w14:paraId="59E787E4" w14:textId="77777777" w:rsidR="0018297D" w:rsidRDefault="0018297D" w:rsidP="0018297D">
      <w:pPr>
        <w:rPr>
          <w:sz w:val="22"/>
          <w:szCs w:val="22"/>
        </w:rPr>
      </w:pPr>
    </w:p>
    <w:p w14:paraId="22551BCF" w14:textId="77777777" w:rsidR="0018297D" w:rsidRPr="00C37A3D" w:rsidRDefault="0018297D" w:rsidP="0018297D">
      <w:pPr>
        <w:rPr>
          <w:sz w:val="22"/>
          <w:szCs w:val="22"/>
        </w:rPr>
      </w:pPr>
    </w:p>
    <w:p w14:paraId="57C5532A" w14:textId="77777777" w:rsidR="0043449D" w:rsidRPr="00C37A3D" w:rsidRDefault="0043449D" w:rsidP="00F740B9">
      <w:pPr>
        <w:rPr>
          <w:sz w:val="22"/>
          <w:szCs w:val="22"/>
        </w:rPr>
      </w:pPr>
    </w:p>
    <w:sectPr w:rsidR="0043449D" w:rsidRPr="00C37A3D" w:rsidSect="00B51D58">
      <w:headerReference w:type="even" r:id="rId14"/>
      <w:headerReference w:type="default" r:id="rId15"/>
      <w:footerReference w:type="even" r:id="rId16"/>
      <w:footerReference w:type="default" r:id="rId17"/>
      <w:headerReference w:type="first" r:id="rId18"/>
      <w:footerReference w:type="first" r:id="rId19"/>
      <w:pgSz w:w="12240" w:h="15840"/>
      <w:pgMar w:top="1426" w:right="1440" w:bottom="1238"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F4D66" w14:textId="77777777" w:rsidR="005A06AB" w:rsidRDefault="005A06AB" w:rsidP="00D43137">
      <w:r>
        <w:separator/>
      </w:r>
    </w:p>
  </w:endnote>
  <w:endnote w:type="continuationSeparator" w:id="0">
    <w:p w14:paraId="682EF4DA" w14:textId="77777777" w:rsidR="005A06AB" w:rsidRDefault="005A06AB" w:rsidP="00D431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inionPro-Regular">
    <w:panose1 w:val="00000000000000000000"/>
    <w:charset w:val="4D"/>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Times-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B6AF2" w14:textId="77777777" w:rsidR="00B97C85" w:rsidRDefault="00B97C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990D1" w14:textId="77777777" w:rsidR="00D43137" w:rsidRDefault="00B51D58">
    <w:pPr>
      <w:pStyle w:val="Footer"/>
    </w:pPr>
    <w:r w:rsidRPr="00D40128">
      <w:rPr>
        <w:noProof/>
        <w:sz w:val="22"/>
        <w:szCs w:val="22"/>
      </w:rPr>
      <w:drawing>
        <wp:anchor distT="0" distB="0" distL="114300" distR="114300" simplePos="0" relativeHeight="251665408" behindDoc="0" locked="1" layoutInCell="1" allowOverlap="0" wp14:anchorId="207E1A9C" wp14:editId="20CF845A">
          <wp:simplePos x="0" y="0"/>
          <wp:positionH relativeFrom="column">
            <wp:posOffset>502920</wp:posOffset>
          </wp:positionH>
          <wp:positionV relativeFrom="page">
            <wp:posOffset>9619615</wp:posOffset>
          </wp:positionV>
          <wp:extent cx="3858768" cy="128016"/>
          <wp:effectExtent l="0" t="0" r="0" b="0"/>
          <wp:wrapTopAndBottom/>
          <wp:docPr id="38166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31385" name=""/>
                  <pic:cNvPicPr/>
                </pic:nvPicPr>
                <pic:blipFill>
                  <a:blip r:embed="rId1"/>
                  <a:stretch>
                    <a:fillRect/>
                  </a:stretch>
                </pic:blipFill>
                <pic:spPr>
                  <a:xfrm>
                    <a:off x="0" y="0"/>
                    <a:ext cx="3858768" cy="128016"/>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D68D7" w14:textId="77777777" w:rsidR="00784837" w:rsidRDefault="00B51D58">
    <w:pPr>
      <w:pStyle w:val="Footer"/>
    </w:pPr>
    <w:r w:rsidRPr="00D40128">
      <w:rPr>
        <w:noProof/>
        <w:sz w:val="22"/>
        <w:szCs w:val="22"/>
      </w:rPr>
      <w:drawing>
        <wp:anchor distT="0" distB="0" distL="114300" distR="114300" simplePos="0" relativeHeight="251663360" behindDoc="0" locked="1" layoutInCell="1" allowOverlap="1" wp14:anchorId="2E3CC86E" wp14:editId="6CE1FE3F">
          <wp:simplePos x="0" y="0"/>
          <wp:positionH relativeFrom="column">
            <wp:posOffset>503700</wp:posOffset>
          </wp:positionH>
          <wp:positionV relativeFrom="page">
            <wp:posOffset>9610090</wp:posOffset>
          </wp:positionV>
          <wp:extent cx="3858768" cy="128016"/>
          <wp:effectExtent l="0" t="0" r="0" b="0"/>
          <wp:wrapTopAndBottom/>
          <wp:docPr id="69573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31385" name=""/>
                  <pic:cNvPicPr/>
                </pic:nvPicPr>
                <pic:blipFill>
                  <a:blip r:embed="rId1"/>
                  <a:stretch>
                    <a:fillRect/>
                  </a:stretch>
                </pic:blipFill>
                <pic:spPr>
                  <a:xfrm>
                    <a:off x="0" y="0"/>
                    <a:ext cx="3858768" cy="12801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E2D7D" w14:textId="77777777" w:rsidR="005A06AB" w:rsidRDefault="005A06AB" w:rsidP="00D43137">
      <w:r>
        <w:separator/>
      </w:r>
    </w:p>
  </w:footnote>
  <w:footnote w:type="continuationSeparator" w:id="0">
    <w:p w14:paraId="4462F0AE" w14:textId="77777777" w:rsidR="005A06AB" w:rsidRDefault="005A06AB" w:rsidP="00D431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7782E" w14:textId="77777777" w:rsidR="00B97C85" w:rsidRDefault="00B97C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B5D31" w14:textId="77777777" w:rsidR="00586E3B" w:rsidRPr="008927BC" w:rsidRDefault="00586E3B" w:rsidP="00C12776">
    <w:pPr>
      <w:pStyle w:val="Header"/>
      <w:tabs>
        <w:tab w:val="clear" w:pos="4320"/>
        <w:tab w:val="clear" w:pos="8640"/>
        <w:tab w:val="left" w:pos="7905"/>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3487B" w14:textId="77777777" w:rsidR="00941E76" w:rsidRDefault="00566CFE" w:rsidP="00C12776">
    <w:pPr>
      <w:pStyle w:val="Header"/>
      <w:tabs>
        <w:tab w:val="clear" w:pos="4320"/>
        <w:tab w:val="left" w:pos="7905"/>
      </w:tabs>
    </w:pPr>
    <w:r w:rsidRPr="007A0394">
      <w:rPr>
        <w:noProof/>
      </w:rPr>
      <w:drawing>
        <wp:anchor distT="0" distB="0" distL="114300" distR="114300" simplePos="0" relativeHeight="251659264" behindDoc="1" locked="0" layoutInCell="1" allowOverlap="1" wp14:anchorId="54153494" wp14:editId="1A521363">
          <wp:simplePos x="0" y="0"/>
          <wp:positionH relativeFrom="column">
            <wp:posOffset>527050</wp:posOffset>
          </wp:positionH>
          <wp:positionV relativeFrom="paragraph">
            <wp:posOffset>75565</wp:posOffset>
          </wp:positionV>
          <wp:extent cx="1638300" cy="482600"/>
          <wp:effectExtent l="0" t="0" r="0" b="1905"/>
          <wp:wrapNone/>
          <wp:docPr id="81271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5093" name=""/>
                  <pic:cNvPicPr/>
                </pic:nvPicPr>
                <pic:blipFill>
                  <a:blip r:embed="rId1">
                    <a:extLst>
                      <a:ext uri="{28A0092B-C50C-407E-A947-70E740481C1C}">
                        <a14:useLocalDpi xmlns:a14="http://schemas.microsoft.com/office/drawing/2010/main" val="0"/>
                      </a:ext>
                    </a:extLst>
                  </a:blip>
                  <a:stretch>
                    <a:fillRect/>
                  </a:stretch>
                </pic:blipFill>
                <pic:spPr>
                  <a:xfrm>
                    <a:off x="0" y="0"/>
                    <a:ext cx="1638300" cy="482600"/>
                  </a:xfrm>
                  <a:prstGeom prst="rect">
                    <a:avLst/>
                  </a:prstGeom>
                </pic:spPr>
              </pic:pic>
            </a:graphicData>
          </a:graphic>
          <wp14:sizeRelH relativeFrom="page">
            <wp14:pctWidth>0</wp14:pctWidth>
          </wp14:sizeRelH>
          <wp14:sizeRelV relativeFrom="page">
            <wp14:pctHeight>0</wp14:pctHeight>
          </wp14:sizeRelV>
        </wp:anchor>
      </w:drawing>
    </w:r>
    <w:r w:rsidR="00D829AA">
      <w:rPr>
        <w:noProof/>
      </w:rPr>
      <mc:AlternateContent>
        <mc:Choice Requires="wps">
          <w:drawing>
            <wp:anchor distT="0" distB="0" distL="114300" distR="114300" simplePos="0" relativeHeight="251660288" behindDoc="0" locked="1" layoutInCell="1" allowOverlap="1" wp14:anchorId="2533057A" wp14:editId="685E93E9">
              <wp:simplePos x="0" y="0"/>
              <wp:positionH relativeFrom="column">
                <wp:posOffset>4803775</wp:posOffset>
              </wp:positionH>
              <wp:positionV relativeFrom="page">
                <wp:posOffset>688975</wp:posOffset>
              </wp:positionV>
              <wp:extent cx="1473200" cy="1180465"/>
              <wp:effectExtent l="0" t="0" r="0" b="0"/>
              <wp:wrapNone/>
              <wp:docPr id="1895958888" name="Text Box 1"/>
              <wp:cNvGraphicFramePr/>
              <a:graphic xmlns:a="http://schemas.openxmlformats.org/drawingml/2006/main">
                <a:graphicData uri="http://schemas.microsoft.com/office/word/2010/wordprocessingShape">
                  <wps:wsp>
                    <wps:cNvSpPr txBox="1"/>
                    <wps:spPr>
                      <a:xfrm>
                        <a:off x="0" y="0"/>
                        <a:ext cx="1473200" cy="1180465"/>
                      </a:xfrm>
                      <a:prstGeom prst="rect">
                        <a:avLst/>
                      </a:prstGeom>
                      <a:noFill/>
                      <a:ln w="6350">
                        <a:noFill/>
                      </a:ln>
                    </wps:spPr>
                    <wps:txbx>
                      <w:txbxContent>
                        <w:p w14:paraId="18090F0D" w14:textId="77777777" w:rsidR="008203C9" w:rsidRDefault="008203C9" w:rsidP="008203C9">
                          <w:pPr>
                            <w:ind w:right="-140"/>
                            <w:rPr>
                              <w:rFonts w:asciiTheme="majorHAnsi" w:hAnsiTheme="majorHAnsi" w:cstheme="majorHAnsi"/>
                              <w:sz w:val="18"/>
                              <w:szCs w:val="18"/>
                            </w:rPr>
                          </w:pPr>
                          <w:r>
                            <w:rPr>
                              <w:rFonts w:asciiTheme="majorHAnsi" w:hAnsiTheme="majorHAnsi" w:cstheme="majorHAnsi"/>
                              <w:sz w:val="18"/>
                              <w:szCs w:val="18"/>
                            </w:rPr>
                            <w:t>151 West 42</w:t>
                          </w:r>
                          <w:r w:rsidRPr="006776B0">
                            <w:rPr>
                              <w:rFonts w:asciiTheme="majorHAnsi" w:hAnsiTheme="majorHAnsi" w:cstheme="majorHAnsi"/>
                              <w:sz w:val="18"/>
                              <w:szCs w:val="18"/>
                              <w:vertAlign w:val="superscript"/>
                            </w:rPr>
                            <w:t>nd</w:t>
                          </w:r>
                          <w:r>
                            <w:rPr>
                              <w:rFonts w:asciiTheme="majorHAnsi" w:hAnsiTheme="majorHAnsi" w:cstheme="majorHAnsi"/>
                              <w:sz w:val="18"/>
                              <w:szCs w:val="18"/>
                            </w:rPr>
                            <w:t xml:space="preserve"> Street</w:t>
                          </w:r>
                        </w:p>
                        <w:p w14:paraId="2E9319CD" w14:textId="77777777" w:rsidR="008203C9" w:rsidRPr="001A6A09" w:rsidRDefault="008203C9" w:rsidP="008203C9">
                          <w:pPr>
                            <w:ind w:right="-140"/>
                            <w:rPr>
                              <w:rFonts w:asciiTheme="majorHAnsi" w:hAnsiTheme="majorHAnsi" w:cstheme="majorHAnsi"/>
                              <w:sz w:val="18"/>
                              <w:szCs w:val="18"/>
                            </w:rPr>
                          </w:pPr>
                          <w:r>
                            <w:rPr>
                              <w:rFonts w:asciiTheme="majorHAnsi" w:hAnsiTheme="majorHAnsi" w:cstheme="majorHAnsi"/>
                              <w:sz w:val="18"/>
                              <w:szCs w:val="18"/>
                            </w:rPr>
                            <w:t>12</w:t>
                          </w:r>
                          <w:r w:rsidRPr="006776B0">
                            <w:rPr>
                              <w:rFonts w:asciiTheme="majorHAnsi" w:hAnsiTheme="majorHAnsi" w:cstheme="majorHAnsi"/>
                              <w:sz w:val="18"/>
                              <w:szCs w:val="18"/>
                              <w:vertAlign w:val="superscript"/>
                            </w:rPr>
                            <w:t>th</w:t>
                          </w:r>
                          <w:r>
                            <w:rPr>
                              <w:rFonts w:asciiTheme="majorHAnsi" w:hAnsiTheme="majorHAnsi" w:cstheme="majorHAnsi"/>
                              <w:sz w:val="18"/>
                              <w:szCs w:val="18"/>
                            </w:rPr>
                            <w:t xml:space="preserve"> Floor</w:t>
                          </w:r>
                        </w:p>
                        <w:p w14:paraId="5C518A2A" w14:textId="77777777" w:rsidR="008203C9" w:rsidRPr="00A148DB" w:rsidRDefault="008203C9" w:rsidP="008203C9">
                          <w:pPr>
                            <w:ind w:right="-140"/>
                            <w:rPr>
                              <w:rFonts w:asciiTheme="majorHAnsi" w:hAnsiTheme="majorHAnsi" w:cstheme="majorHAnsi"/>
                              <w:sz w:val="12"/>
                              <w:szCs w:val="12"/>
                            </w:rPr>
                          </w:pPr>
                          <w:r>
                            <w:rPr>
                              <w:rFonts w:asciiTheme="majorHAnsi" w:hAnsiTheme="majorHAnsi" w:cstheme="majorHAnsi"/>
                              <w:sz w:val="18"/>
                              <w:szCs w:val="18"/>
                            </w:rPr>
                            <w:t>New York</w:t>
                          </w:r>
                          <w:r w:rsidRPr="001A6A09">
                            <w:rPr>
                              <w:rFonts w:asciiTheme="majorHAnsi" w:hAnsiTheme="majorHAnsi" w:cstheme="majorHAnsi"/>
                              <w:sz w:val="18"/>
                              <w:szCs w:val="18"/>
                            </w:rPr>
                            <w:t xml:space="preserve">, </w:t>
                          </w:r>
                          <w:r>
                            <w:rPr>
                              <w:rFonts w:asciiTheme="majorHAnsi" w:hAnsiTheme="majorHAnsi" w:cstheme="majorHAnsi"/>
                              <w:sz w:val="18"/>
                              <w:szCs w:val="18"/>
                            </w:rPr>
                            <w:t>NY</w:t>
                          </w:r>
                          <w:r w:rsidRPr="001A6A09">
                            <w:rPr>
                              <w:rFonts w:asciiTheme="majorHAnsi" w:hAnsiTheme="majorHAnsi" w:cstheme="majorHAnsi"/>
                              <w:sz w:val="18"/>
                              <w:szCs w:val="18"/>
                            </w:rPr>
                            <w:t xml:space="preserve"> </w:t>
                          </w:r>
                          <w:r>
                            <w:rPr>
                              <w:rFonts w:asciiTheme="majorHAnsi" w:hAnsiTheme="majorHAnsi" w:cstheme="majorHAnsi"/>
                              <w:sz w:val="18"/>
                              <w:szCs w:val="18"/>
                            </w:rPr>
                            <w:t>10036</w:t>
                          </w:r>
                        </w:p>
                        <w:p w14:paraId="3F2E4C0B" w14:textId="77777777" w:rsidR="008203C9" w:rsidRPr="001A6A09" w:rsidRDefault="008203C9" w:rsidP="008203C9">
                          <w:pPr>
                            <w:ind w:right="-140"/>
                            <w:rPr>
                              <w:rFonts w:asciiTheme="majorHAnsi" w:hAnsiTheme="majorHAnsi" w:cstheme="majorHAnsi"/>
                              <w:sz w:val="12"/>
                              <w:szCs w:val="12"/>
                            </w:rPr>
                          </w:pPr>
                        </w:p>
                        <w:p w14:paraId="6E281337" w14:textId="77777777" w:rsidR="008203C9" w:rsidRPr="00A148DB" w:rsidRDefault="008203C9" w:rsidP="008203C9">
                          <w:pPr>
                            <w:ind w:right="-140"/>
                            <w:rPr>
                              <w:rFonts w:asciiTheme="majorHAnsi" w:hAnsiTheme="majorHAnsi" w:cstheme="majorHAnsi"/>
                              <w:sz w:val="18"/>
                              <w:szCs w:val="18"/>
                            </w:rPr>
                          </w:pPr>
                          <w:r w:rsidRPr="007D410F">
                            <w:rPr>
                              <w:rFonts w:asciiTheme="majorHAnsi" w:hAnsiTheme="majorHAnsi" w:cstheme="majorHAnsi"/>
                              <w:sz w:val="18"/>
                              <w:szCs w:val="18"/>
                            </w:rPr>
                            <w:t xml:space="preserve">T </w:t>
                          </w:r>
                          <w:r w:rsidRPr="00E22AA5">
                            <w:rPr>
                              <w:rFonts w:asciiTheme="majorHAnsi" w:hAnsiTheme="majorHAnsi" w:cstheme="majorHAnsi"/>
                              <w:sz w:val="18"/>
                              <w:szCs w:val="18"/>
                            </w:rPr>
                            <w:t>212 459 1818</w:t>
                          </w:r>
                        </w:p>
                        <w:p w14:paraId="1276214A" w14:textId="77777777" w:rsidR="008203C9" w:rsidRDefault="008203C9" w:rsidP="008203C9">
                          <w:pPr>
                            <w:ind w:right="-140"/>
                            <w:rPr>
                              <w:rFonts w:asciiTheme="majorHAnsi" w:hAnsiTheme="majorHAnsi" w:cstheme="majorHAnsi"/>
                              <w:sz w:val="12"/>
                              <w:szCs w:val="12"/>
                            </w:rPr>
                          </w:pPr>
                        </w:p>
                        <w:p w14:paraId="58E7D48B" w14:textId="77777777" w:rsidR="008203C9" w:rsidRPr="00A148DB" w:rsidRDefault="008203C9" w:rsidP="008203C9">
                          <w:pPr>
                            <w:ind w:right="-140"/>
                            <w:rPr>
                              <w:rFonts w:asciiTheme="majorHAnsi" w:hAnsiTheme="majorHAnsi" w:cstheme="majorHAnsi"/>
                              <w:color w:val="D23F33"/>
                              <w:sz w:val="18"/>
                              <w:szCs w:val="18"/>
                            </w:rPr>
                          </w:pPr>
                          <w:r w:rsidRPr="00A148DB">
                            <w:rPr>
                              <w:rFonts w:asciiTheme="majorHAnsi" w:hAnsiTheme="majorHAnsi" w:cstheme="majorHAnsi"/>
                              <w:color w:val="D23F33"/>
                              <w:sz w:val="18"/>
                              <w:szCs w:val="18"/>
                            </w:rPr>
                            <w:t>cumming-group.com</w:t>
                          </w:r>
                        </w:p>
                        <w:p w14:paraId="61B2093A" w14:textId="5C0DC9F1" w:rsidR="00D829AA" w:rsidRPr="00607077" w:rsidRDefault="00D829AA" w:rsidP="00607077">
                          <w:pPr>
                            <w:ind w:right="-140"/>
                            <w:rPr>
                              <w:rFonts w:ascii="Calibri Light" w:hAnsi="Calibri Light" w:cs="Calibri Light"/>
                              <w:color w:val="D23F33"/>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33057A" id="_x0000_t202" coordsize="21600,21600" o:spt="202" path="m,l,21600r21600,l21600,xe">
              <v:stroke joinstyle="miter"/>
              <v:path gradientshapeok="t" o:connecttype="rect"/>
            </v:shapetype>
            <v:shape id="Text Box 1" o:spid="_x0000_s1026" type="#_x0000_t202" style="position:absolute;margin-left:378.25pt;margin-top:54.25pt;width:116pt;height:92.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" filled="f" stroked="f" strokeweight=".5pt">
              <v:textbox>
                <w:txbxContent>
                  <w:p w14:paraId="18090F0D" w14:textId="77777777" w:rsidR="008203C9" w:rsidRDefault="008203C9" w:rsidP="008203C9">
                    <w:pPr>
                      <w:ind w:right="-140"/>
                      <w:rPr>
                        <w:rFonts w:asciiTheme="majorHAnsi" w:hAnsiTheme="majorHAnsi" w:cstheme="majorHAnsi"/>
                        <w:sz w:val="18"/>
                        <w:szCs w:val="18"/>
                      </w:rPr>
                    </w:pPr>
                    <w:r>
                      <w:rPr>
                        <w:rFonts w:asciiTheme="majorHAnsi" w:hAnsiTheme="majorHAnsi" w:cstheme="majorHAnsi"/>
                        <w:sz w:val="18"/>
                        <w:szCs w:val="18"/>
                      </w:rPr>
                      <w:t>151 West 42</w:t>
                    </w:r>
                    <w:r w:rsidRPr="006776B0">
                      <w:rPr>
                        <w:rFonts w:asciiTheme="majorHAnsi" w:hAnsiTheme="majorHAnsi" w:cstheme="majorHAnsi"/>
                        <w:sz w:val="18"/>
                        <w:szCs w:val="18"/>
                        <w:vertAlign w:val="superscript"/>
                      </w:rPr>
                      <w:t>nd</w:t>
                    </w:r>
                    <w:r>
                      <w:rPr>
                        <w:rFonts w:asciiTheme="majorHAnsi" w:hAnsiTheme="majorHAnsi" w:cstheme="majorHAnsi"/>
                        <w:sz w:val="18"/>
                        <w:szCs w:val="18"/>
                      </w:rPr>
                      <w:t xml:space="preserve"> Street</w:t>
                    </w:r>
                  </w:p>
                  <w:p w14:paraId="2E9319CD" w14:textId="77777777" w:rsidR="008203C9" w:rsidRPr="001A6A09" w:rsidRDefault="008203C9" w:rsidP="008203C9">
                    <w:pPr>
                      <w:ind w:right="-140"/>
                      <w:rPr>
                        <w:rFonts w:asciiTheme="majorHAnsi" w:hAnsiTheme="majorHAnsi" w:cstheme="majorHAnsi"/>
                        <w:sz w:val="18"/>
                        <w:szCs w:val="18"/>
                      </w:rPr>
                    </w:pPr>
                    <w:r>
                      <w:rPr>
                        <w:rFonts w:asciiTheme="majorHAnsi" w:hAnsiTheme="majorHAnsi" w:cstheme="majorHAnsi"/>
                        <w:sz w:val="18"/>
                        <w:szCs w:val="18"/>
                      </w:rPr>
                      <w:t>12</w:t>
                    </w:r>
                    <w:r w:rsidRPr="006776B0">
                      <w:rPr>
                        <w:rFonts w:asciiTheme="majorHAnsi" w:hAnsiTheme="majorHAnsi" w:cstheme="majorHAnsi"/>
                        <w:sz w:val="18"/>
                        <w:szCs w:val="18"/>
                        <w:vertAlign w:val="superscript"/>
                      </w:rPr>
                      <w:t>th</w:t>
                    </w:r>
                    <w:r>
                      <w:rPr>
                        <w:rFonts w:asciiTheme="majorHAnsi" w:hAnsiTheme="majorHAnsi" w:cstheme="majorHAnsi"/>
                        <w:sz w:val="18"/>
                        <w:szCs w:val="18"/>
                      </w:rPr>
                      <w:t xml:space="preserve"> Floor</w:t>
                    </w:r>
                  </w:p>
                  <w:p w14:paraId="5C518A2A" w14:textId="77777777" w:rsidR="008203C9" w:rsidRPr="00A148DB" w:rsidRDefault="008203C9" w:rsidP="008203C9">
                    <w:pPr>
                      <w:ind w:right="-140"/>
                      <w:rPr>
                        <w:rFonts w:asciiTheme="majorHAnsi" w:hAnsiTheme="majorHAnsi" w:cstheme="majorHAnsi"/>
                        <w:sz w:val="12"/>
                        <w:szCs w:val="12"/>
                      </w:rPr>
                    </w:pPr>
                    <w:r>
                      <w:rPr>
                        <w:rFonts w:asciiTheme="majorHAnsi" w:hAnsiTheme="majorHAnsi" w:cstheme="majorHAnsi"/>
                        <w:sz w:val="18"/>
                        <w:szCs w:val="18"/>
                      </w:rPr>
                      <w:t>New York</w:t>
                    </w:r>
                    <w:r w:rsidRPr="001A6A09">
                      <w:rPr>
                        <w:rFonts w:asciiTheme="majorHAnsi" w:hAnsiTheme="majorHAnsi" w:cstheme="majorHAnsi"/>
                        <w:sz w:val="18"/>
                        <w:szCs w:val="18"/>
                      </w:rPr>
                      <w:t xml:space="preserve">, </w:t>
                    </w:r>
                    <w:r>
                      <w:rPr>
                        <w:rFonts w:asciiTheme="majorHAnsi" w:hAnsiTheme="majorHAnsi" w:cstheme="majorHAnsi"/>
                        <w:sz w:val="18"/>
                        <w:szCs w:val="18"/>
                      </w:rPr>
                      <w:t>NY</w:t>
                    </w:r>
                    <w:r w:rsidRPr="001A6A09">
                      <w:rPr>
                        <w:rFonts w:asciiTheme="majorHAnsi" w:hAnsiTheme="majorHAnsi" w:cstheme="majorHAnsi"/>
                        <w:sz w:val="18"/>
                        <w:szCs w:val="18"/>
                      </w:rPr>
                      <w:t xml:space="preserve"> </w:t>
                    </w:r>
                    <w:r>
                      <w:rPr>
                        <w:rFonts w:asciiTheme="majorHAnsi" w:hAnsiTheme="majorHAnsi" w:cstheme="majorHAnsi"/>
                        <w:sz w:val="18"/>
                        <w:szCs w:val="18"/>
                      </w:rPr>
                      <w:t>10036</w:t>
                    </w:r>
                  </w:p>
                  <w:p w14:paraId="3F2E4C0B" w14:textId="77777777" w:rsidR="008203C9" w:rsidRPr="001A6A09" w:rsidRDefault="008203C9" w:rsidP="008203C9">
                    <w:pPr>
                      <w:ind w:right="-140"/>
                      <w:rPr>
                        <w:rFonts w:asciiTheme="majorHAnsi" w:hAnsiTheme="majorHAnsi" w:cstheme="majorHAnsi"/>
                        <w:sz w:val="12"/>
                        <w:szCs w:val="12"/>
                      </w:rPr>
                    </w:pPr>
                  </w:p>
                  <w:p w14:paraId="6E281337" w14:textId="77777777" w:rsidR="008203C9" w:rsidRPr="00A148DB" w:rsidRDefault="008203C9" w:rsidP="008203C9">
                    <w:pPr>
                      <w:ind w:right="-140"/>
                      <w:rPr>
                        <w:rFonts w:asciiTheme="majorHAnsi" w:hAnsiTheme="majorHAnsi" w:cstheme="majorHAnsi"/>
                        <w:sz w:val="18"/>
                        <w:szCs w:val="18"/>
                      </w:rPr>
                    </w:pPr>
                    <w:r w:rsidRPr="007D410F">
                      <w:rPr>
                        <w:rFonts w:asciiTheme="majorHAnsi" w:hAnsiTheme="majorHAnsi" w:cstheme="majorHAnsi"/>
                        <w:sz w:val="18"/>
                        <w:szCs w:val="18"/>
                      </w:rPr>
                      <w:t xml:space="preserve">T </w:t>
                    </w:r>
                    <w:r w:rsidRPr="00E22AA5">
                      <w:rPr>
                        <w:rFonts w:asciiTheme="majorHAnsi" w:hAnsiTheme="majorHAnsi" w:cstheme="majorHAnsi"/>
                        <w:sz w:val="18"/>
                        <w:szCs w:val="18"/>
                      </w:rPr>
                      <w:t>212 459 1818</w:t>
                    </w:r>
                  </w:p>
                  <w:p w14:paraId="1276214A" w14:textId="77777777" w:rsidR="008203C9" w:rsidRDefault="008203C9" w:rsidP="008203C9">
                    <w:pPr>
                      <w:ind w:right="-140"/>
                      <w:rPr>
                        <w:rFonts w:asciiTheme="majorHAnsi" w:hAnsiTheme="majorHAnsi" w:cstheme="majorHAnsi"/>
                        <w:sz w:val="12"/>
                        <w:szCs w:val="12"/>
                      </w:rPr>
                    </w:pPr>
                  </w:p>
                  <w:p w14:paraId="58E7D48B" w14:textId="77777777" w:rsidR="008203C9" w:rsidRPr="00A148DB" w:rsidRDefault="008203C9" w:rsidP="008203C9">
                    <w:pPr>
                      <w:ind w:right="-140"/>
                      <w:rPr>
                        <w:rFonts w:asciiTheme="majorHAnsi" w:hAnsiTheme="majorHAnsi" w:cstheme="majorHAnsi"/>
                        <w:color w:val="D23F33"/>
                        <w:sz w:val="18"/>
                        <w:szCs w:val="18"/>
                      </w:rPr>
                    </w:pPr>
                    <w:r w:rsidRPr="00A148DB">
                      <w:rPr>
                        <w:rFonts w:asciiTheme="majorHAnsi" w:hAnsiTheme="majorHAnsi" w:cstheme="majorHAnsi"/>
                        <w:color w:val="D23F33"/>
                        <w:sz w:val="18"/>
                        <w:szCs w:val="18"/>
                      </w:rPr>
                      <w:t>cumming-group.com</w:t>
                    </w:r>
                  </w:p>
                  <w:p w14:paraId="61B2093A" w14:textId="5C0DC9F1" w:rsidR="00D829AA" w:rsidRPr="00607077" w:rsidRDefault="00D829AA" w:rsidP="00607077">
                    <w:pPr>
                      <w:ind w:right="-140"/>
                      <w:rPr>
                        <w:rFonts w:ascii="Calibri Light" w:hAnsi="Calibri Light" w:cs="Calibri Light"/>
                        <w:color w:val="D23F33"/>
                        <w:sz w:val="18"/>
                        <w:szCs w:val="18"/>
                      </w:rPr>
                    </w:pPr>
                  </w:p>
                </w:txbxContent>
              </v:textbox>
              <w10:wrap anchory="page"/>
              <w10:anchorlock/>
            </v:shape>
          </w:pict>
        </mc:Fallback>
      </mc:AlternateContent>
    </w:r>
  </w:p>
  <w:p w14:paraId="53D08C18" w14:textId="77777777" w:rsidR="00C12776" w:rsidRDefault="00C12776" w:rsidP="00941E76">
    <w:pPr>
      <w:pStyle w:val="Header"/>
    </w:pPr>
  </w:p>
  <w:p w14:paraId="029B66C4" w14:textId="77777777" w:rsidR="00C12776" w:rsidRPr="00941E76" w:rsidRDefault="00C12776" w:rsidP="00941E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10307"/>
    <w:multiLevelType w:val="hybridMultilevel"/>
    <w:tmpl w:val="B272335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350B66"/>
    <w:multiLevelType w:val="hybridMultilevel"/>
    <w:tmpl w:val="D3DE8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BA1E64"/>
    <w:multiLevelType w:val="hybridMultilevel"/>
    <w:tmpl w:val="0DB2D026"/>
    <w:lvl w:ilvl="0" w:tplc="C83C292A">
      <w:start w:val="1"/>
      <w:numFmt w:val="bullet"/>
      <w:pStyle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035D9B"/>
    <w:multiLevelType w:val="hybridMultilevel"/>
    <w:tmpl w:val="BE4618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AE2BB7"/>
    <w:multiLevelType w:val="hybridMultilevel"/>
    <w:tmpl w:val="051411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111714">
    <w:abstractNumId w:val="2"/>
  </w:num>
  <w:num w:numId="2" w16cid:durableId="1599174626">
    <w:abstractNumId w:val="3"/>
  </w:num>
  <w:num w:numId="3" w16cid:durableId="1999141673">
    <w:abstractNumId w:val="1"/>
    <w:lvlOverride w:ilvl="0">
      <w:startOverride w:val="1"/>
    </w:lvlOverride>
  </w:num>
  <w:num w:numId="100" w16cid:durableId="1999141673">
    <w:abstractNumId w:val="1"/>
    <w:lvlOverride w:ilvl="0">
      <w:startOverride w:val="1"/>
    </w:lvlOverride>
  </w:num>
  <w:num w:numId="4" w16cid:durableId="287586570">
    <w:abstractNumId w:val="4"/>
  </w:num>
  <w:num w:numId="5" w16cid:durableId="848836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20"/>
  <w:displayHorizontalDrawingGridEvery w:val="2"/>
  <w:characterSpacingControl w:val="doNotCompress"/>
  <w:hdrShapeDefaults>
    <o:shapedefaults v:ext="edit" spidmax="2050" style="mso-position-horizontal-relative:page;mso-position-vertical-relative:page" fill="f" fillcolor="white" strokecolor="none [3213]">
      <v:fill color="white" on="f"/>
      <v:stroke color="none [3213]"/>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penInPublishingView" w:val="0"/>
    <w:docVar w:name="ShowStaticGuides" w:val="1"/>
  </w:docVars>
  <w:rsids>
    <w:rsidRoot w:val="009D1BF9"/>
    <w:rsid w:val="00010731"/>
    <w:rsid w:val="0002404A"/>
    <w:rsid w:val="000327B8"/>
    <w:rsid w:val="00036840"/>
    <w:rsid w:val="00050838"/>
    <w:rsid w:val="00064F2F"/>
    <w:rsid w:val="000716BB"/>
    <w:rsid w:val="00087356"/>
    <w:rsid w:val="000A5C17"/>
    <w:rsid w:val="000A7212"/>
    <w:rsid w:val="000B4C21"/>
    <w:rsid w:val="000D419A"/>
    <w:rsid w:val="000E6788"/>
    <w:rsid w:val="00100738"/>
    <w:rsid w:val="00105FC2"/>
    <w:rsid w:val="00121E71"/>
    <w:rsid w:val="00163173"/>
    <w:rsid w:val="001826D6"/>
    <w:rsid w:val="0018297D"/>
    <w:rsid w:val="001B5BC0"/>
    <w:rsid w:val="001B716E"/>
    <w:rsid w:val="001C6FDB"/>
    <w:rsid w:val="001D0432"/>
    <w:rsid w:val="001D5E22"/>
    <w:rsid w:val="001E7724"/>
    <w:rsid w:val="00206825"/>
    <w:rsid w:val="00217D6A"/>
    <w:rsid w:val="002205E9"/>
    <w:rsid w:val="0022230C"/>
    <w:rsid w:val="002444A2"/>
    <w:rsid w:val="00287286"/>
    <w:rsid w:val="00324F12"/>
    <w:rsid w:val="00346F59"/>
    <w:rsid w:val="00395112"/>
    <w:rsid w:val="003D673E"/>
    <w:rsid w:val="003F39A0"/>
    <w:rsid w:val="003F4AF9"/>
    <w:rsid w:val="00402722"/>
    <w:rsid w:val="004045E7"/>
    <w:rsid w:val="00404786"/>
    <w:rsid w:val="00422D11"/>
    <w:rsid w:val="0042316A"/>
    <w:rsid w:val="00423A74"/>
    <w:rsid w:val="0043449D"/>
    <w:rsid w:val="00435064"/>
    <w:rsid w:val="00464E4A"/>
    <w:rsid w:val="00484B88"/>
    <w:rsid w:val="00492D65"/>
    <w:rsid w:val="004D291D"/>
    <w:rsid w:val="005170A3"/>
    <w:rsid w:val="00550B31"/>
    <w:rsid w:val="00566CFE"/>
    <w:rsid w:val="00576DB4"/>
    <w:rsid w:val="00586E3B"/>
    <w:rsid w:val="00591444"/>
    <w:rsid w:val="00595574"/>
    <w:rsid w:val="005A06AB"/>
    <w:rsid w:val="006022BE"/>
    <w:rsid w:val="00607077"/>
    <w:rsid w:val="00620266"/>
    <w:rsid w:val="006239D0"/>
    <w:rsid w:val="006323F8"/>
    <w:rsid w:val="006501A9"/>
    <w:rsid w:val="006C073D"/>
    <w:rsid w:val="006F6EF7"/>
    <w:rsid w:val="007259A2"/>
    <w:rsid w:val="00753537"/>
    <w:rsid w:val="0076310A"/>
    <w:rsid w:val="0076709D"/>
    <w:rsid w:val="00784837"/>
    <w:rsid w:val="00790343"/>
    <w:rsid w:val="007A2341"/>
    <w:rsid w:val="007A7B8F"/>
    <w:rsid w:val="007E2A9E"/>
    <w:rsid w:val="007E7026"/>
    <w:rsid w:val="00801BC0"/>
    <w:rsid w:val="008203C9"/>
    <w:rsid w:val="00831480"/>
    <w:rsid w:val="00862E34"/>
    <w:rsid w:val="00883D0D"/>
    <w:rsid w:val="00891895"/>
    <w:rsid w:val="008927BC"/>
    <w:rsid w:val="008A446C"/>
    <w:rsid w:val="008A4B03"/>
    <w:rsid w:val="008C6316"/>
    <w:rsid w:val="008C6FEF"/>
    <w:rsid w:val="008F6328"/>
    <w:rsid w:val="00916B48"/>
    <w:rsid w:val="00941E76"/>
    <w:rsid w:val="00960149"/>
    <w:rsid w:val="009669B3"/>
    <w:rsid w:val="00972C6B"/>
    <w:rsid w:val="009827EE"/>
    <w:rsid w:val="00997650"/>
    <w:rsid w:val="009A26A6"/>
    <w:rsid w:val="009A7C6E"/>
    <w:rsid w:val="009B4468"/>
    <w:rsid w:val="009D1BF9"/>
    <w:rsid w:val="00A07CF7"/>
    <w:rsid w:val="00A10F9E"/>
    <w:rsid w:val="00A22245"/>
    <w:rsid w:val="00A454D5"/>
    <w:rsid w:val="00A630F2"/>
    <w:rsid w:val="00A726DA"/>
    <w:rsid w:val="00AB7BE2"/>
    <w:rsid w:val="00AF691A"/>
    <w:rsid w:val="00B05E48"/>
    <w:rsid w:val="00B419BC"/>
    <w:rsid w:val="00B51D58"/>
    <w:rsid w:val="00B5285E"/>
    <w:rsid w:val="00B52D7D"/>
    <w:rsid w:val="00B674DA"/>
    <w:rsid w:val="00B7373B"/>
    <w:rsid w:val="00B76D97"/>
    <w:rsid w:val="00B83952"/>
    <w:rsid w:val="00B9345E"/>
    <w:rsid w:val="00B944F4"/>
    <w:rsid w:val="00B956AD"/>
    <w:rsid w:val="00B9789C"/>
    <w:rsid w:val="00B97C85"/>
    <w:rsid w:val="00BB0338"/>
    <w:rsid w:val="00BB6644"/>
    <w:rsid w:val="00BD3F07"/>
    <w:rsid w:val="00C00229"/>
    <w:rsid w:val="00C030DC"/>
    <w:rsid w:val="00C12776"/>
    <w:rsid w:val="00C20527"/>
    <w:rsid w:val="00C37A3D"/>
    <w:rsid w:val="00C951D9"/>
    <w:rsid w:val="00CC0B49"/>
    <w:rsid w:val="00CD7FD3"/>
    <w:rsid w:val="00CF407B"/>
    <w:rsid w:val="00D10A42"/>
    <w:rsid w:val="00D16EDE"/>
    <w:rsid w:val="00D357B2"/>
    <w:rsid w:val="00D40128"/>
    <w:rsid w:val="00D43137"/>
    <w:rsid w:val="00D829AA"/>
    <w:rsid w:val="00D87294"/>
    <w:rsid w:val="00D97446"/>
    <w:rsid w:val="00DA3F89"/>
    <w:rsid w:val="00DF1DC3"/>
    <w:rsid w:val="00DF4969"/>
    <w:rsid w:val="00E02D94"/>
    <w:rsid w:val="00E0754A"/>
    <w:rsid w:val="00E219B0"/>
    <w:rsid w:val="00E3501A"/>
    <w:rsid w:val="00E432CC"/>
    <w:rsid w:val="00E543FF"/>
    <w:rsid w:val="00E87EC8"/>
    <w:rsid w:val="00E9244A"/>
    <w:rsid w:val="00EC0062"/>
    <w:rsid w:val="00EC537D"/>
    <w:rsid w:val="00ED3872"/>
    <w:rsid w:val="00ED7A56"/>
    <w:rsid w:val="00EE1522"/>
    <w:rsid w:val="00EF0F15"/>
    <w:rsid w:val="00F0466C"/>
    <w:rsid w:val="00F208E4"/>
    <w:rsid w:val="00F46899"/>
    <w:rsid w:val="00F740B9"/>
    <w:rsid w:val="00F8646C"/>
    <w:rsid w:val="00FA3353"/>
    <w:rsid w:val="00FC5F46"/>
    <w:rsid w:val="00FD50FF"/>
    <w:rsid w:val="00FF65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style="mso-position-horizontal-relative:page;mso-position-vertical-relative:page" fill="f" fillcolor="white" strokecolor="none [3213]">
      <v:fill color="white" on="f"/>
      <v:stroke color="none [3213]"/>
    </o:shapedefaults>
    <o:shapelayout v:ext="edit">
      <o:idmap v:ext="edit" data="2"/>
    </o:shapelayout>
  </w:shapeDefaults>
  <w:decimalSymbol w:val="."/>
  <w:listSeparator w:val=","/>
  <w14:docId w14:val="44DEC4A0"/>
  <w15:chartTrackingRefBased/>
  <w15:docId w15:val="{4E00CA17-BF65-B140-8BC1-DE11DE518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29AA"/>
    <w:rPr>
      <w:rFonts w:ascii="Calibri" w:hAnsi="Calibri"/>
      <w:szCs w:val="24"/>
    </w:rPr>
  </w:style>
  <w:style w:type="paragraph" w:styleId="Heading1">
    <w:name w:val="heading 1"/>
    <w:basedOn w:val="Normal"/>
    <w:next w:val="Normal"/>
    <w:link w:val="Heading1Char"/>
    <w:uiPriority w:val="9"/>
    <w:qFormat/>
    <w:rsid w:val="00D16EDE"/>
    <w:pPr>
      <w:keepNext/>
      <w:keepLines/>
      <w:spacing w:before="240"/>
      <w:outlineLvl w:val="0"/>
    </w:pPr>
    <w:rPr>
      <w:rFonts w:eastAsiaTheme="majorEastAsia" w:cstheme="majorBidi"/>
      <w:b/>
      <w:color w:val="C00000"/>
      <w:szCs w:val="32"/>
    </w:rPr>
  </w:style>
  <w:style w:type="paragraph" w:styleId="Heading2">
    <w:name w:val="heading 2"/>
    <w:aliases w:val="Sub Head"/>
    <w:basedOn w:val="Normal"/>
    <w:next w:val="Normal"/>
    <w:link w:val="Heading2Char"/>
    <w:uiPriority w:val="9"/>
    <w:unhideWhenUsed/>
    <w:qFormat/>
    <w:rsid w:val="00D16EDE"/>
    <w:pPr>
      <w:keepNext/>
      <w:keepLines/>
      <w:spacing w:before="160" w:beforeAutospacing="1" w:after="80" w:line="260" w:lineRule="exact"/>
      <w:outlineLvl w:val="1"/>
    </w:pPr>
    <w:rPr>
      <w:rFonts w:eastAsiaTheme="majorEastAsia" w:cstheme="majorBidi"/>
      <w:color w:val="C00000"/>
      <w:kern w:val="2"/>
      <w:szCs w:val="3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icParagraph">
    <w:name w:val="[Basic Paragraph]"/>
    <w:basedOn w:val="Normal"/>
    <w:uiPriority w:val="99"/>
    <w:rsid w:val="00346F59"/>
    <w:pPr>
      <w:widowControl w:val="0"/>
      <w:autoSpaceDE w:val="0"/>
      <w:autoSpaceDN w:val="0"/>
      <w:adjustRightInd w:val="0"/>
      <w:spacing w:line="288" w:lineRule="auto"/>
      <w:textAlignment w:val="center"/>
    </w:pPr>
    <w:rPr>
      <w:rFonts w:ascii="MinionPro-Regular" w:hAnsi="MinionPro-Regular" w:cs="MinionPro-Regular"/>
      <w:color w:val="000000"/>
    </w:rPr>
  </w:style>
  <w:style w:type="paragraph" w:styleId="Header">
    <w:name w:val="header"/>
    <w:basedOn w:val="Normal"/>
    <w:link w:val="HeaderChar"/>
    <w:uiPriority w:val="99"/>
    <w:unhideWhenUsed/>
    <w:rsid w:val="00D43137"/>
    <w:pPr>
      <w:tabs>
        <w:tab w:val="center" w:pos="4320"/>
        <w:tab w:val="right" w:pos="8640"/>
      </w:tabs>
    </w:pPr>
  </w:style>
  <w:style w:type="character" w:customStyle="1" w:styleId="HeaderChar">
    <w:name w:val="Header Char"/>
    <w:basedOn w:val="DefaultParagraphFont"/>
    <w:link w:val="Header"/>
    <w:uiPriority w:val="99"/>
    <w:rsid w:val="00D43137"/>
  </w:style>
  <w:style w:type="paragraph" w:styleId="Footer">
    <w:name w:val="footer"/>
    <w:basedOn w:val="Normal"/>
    <w:link w:val="FooterChar"/>
    <w:uiPriority w:val="99"/>
    <w:unhideWhenUsed/>
    <w:rsid w:val="00D43137"/>
    <w:pPr>
      <w:tabs>
        <w:tab w:val="center" w:pos="4320"/>
        <w:tab w:val="right" w:pos="8640"/>
      </w:tabs>
    </w:pPr>
  </w:style>
  <w:style w:type="character" w:customStyle="1" w:styleId="FooterChar">
    <w:name w:val="Footer Char"/>
    <w:basedOn w:val="DefaultParagraphFont"/>
    <w:link w:val="Footer"/>
    <w:uiPriority w:val="99"/>
    <w:rsid w:val="00D43137"/>
  </w:style>
  <w:style w:type="character" w:customStyle="1" w:styleId="Heading2Char">
    <w:name w:val="Heading 2 Char"/>
    <w:aliases w:val="Sub Head Char"/>
    <w:basedOn w:val="DefaultParagraphFont"/>
    <w:link w:val="Heading2"/>
    <w:uiPriority w:val="9"/>
    <w:rsid w:val="00D16EDE"/>
    <w:rPr>
      <w:rFonts w:ascii="Calibri" w:eastAsiaTheme="majorEastAsia" w:hAnsi="Calibri" w:cstheme="majorBidi"/>
      <w:color w:val="C00000"/>
      <w:kern w:val="2"/>
      <w:szCs w:val="32"/>
      <w14:ligatures w14:val="standardContextual"/>
    </w:rPr>
  </w:style>
  <w:style w:type="paragraph" w:customStyle="1" w:styleId="Bullet">
    <w:name w:val="Bullet"/>
    <w:basedOn w:val="Normal"/>
    <w:qFormat/>
    <w:rsid w:val="00D829AA"/>
    <w:pPr>
      <w:numPr>
        <w:numId w:val="1"/>
      </w:numPr>
      <w:spacing w:before="100" w:beforeAutospacing="1" w:line="260" w:lineRule="exact"/>
    </w:pPr>
    <w:rPr>
      <w:rFonts w:eastAsiaTheme="minorHAnsi" w:cstheme="minorBidi"/>
      <w:kern w:val="2"/>
      <w14:ligatures w14:val="standardContextual"/>
    </w:rPr>
  </w:style>
  <w:style w:type="character" w:customStyle="1" w:styleId="Heading1Char">
    <w:name w:val="Heading 1 Char"/>
    <w:basedOn w:val="DefaultParagraphFont"/>
    <w:link w:val="Heading1"/>
    <w:uiPriority w:val="9"/>
    <w:rsid w:val="00D16EDE"/>
    <w:rPr>
      <w:rFonts w:ascii="Calibri" w:eastAsiaTheme="majorEastAsia" w:hAnsi="Calibri" w:cstheme="majorBidi"/>
      <w:b/>
      <w:color w:val="C00000"/>
      <w:szCs w:val="32"/>
    </w:rPr>
  </w:style>
  <w:style w:type="paragraph" w:styleId="ListParagraph">
    <w:name w:val="List Paragraph"/>
    <w:basedOn w:val="Normal"/>
    <w:uiPriority w:val="34"/>
    <w:qFormat/>
    <w:rsid w:val="0018297D"/>
    <w:pPr>
      <w:ind w:left="720"/>
      <w:contextualSpacing/>
    </w:pPr>
    <w:rPr>
      <w:rFonts w:ascii="Cambria" w:hAnsi="Cambria"/>
      <w:sz w:val="24"/>
    </w:rPr>
  </w:style>
  <w:style w:type="character" w:styleId="Hyperlink">
    <w:name w:val="Hyperlink"/>
    <w:basedOn w:val="DefaultParagraphFont"/>
    <w:uiPriority w:val="99"/>
    <w:unhideWhenUsed/>
    <w:rsid w:val="0018297D"/>
    <w:rPr>
      <w:color w:val="467886" w:themeColor="hyperlink"/>
      <w:u w:val="single"/>
    </w:rPr>
  </w:style>
  <w:style w:type="paragraph" w:customStyle="1" w:styleId="paragraph">
    <w:name w:val="paragraph"/>
    <w:basedOn w:val="Normal"/>
    <w:rsid w:val="00100738"/>
    <w:pPr>
      <w:spacing w:before="100" w:beforeAutospacing="1" w:after="100" w:afterAutospacing="1"/>
    </w:pPr>
    <w:rPr>
      <w:rFonts w:ascii="Times New Roman" w:eastAsia="Times New Roman" w:hAnsi="Times New Roman"/>
      <w:sz w:val="24"/>
    </w:rPr>
  </w:style>
  <w:style w:type="character" w:customStyle="1" w:styleId="normaltextrun">
    <w:name w:val="normaltextrun"/>
    <w:basedOn w:val="DefaultParagraphFont"/>
    <w:rsid w:val="00100738"/>
  </w:style>
  <w:style w:type="character" w:customStyle="1" w:styleId="s2">
    <w:name w:val="s2"/>
    <w:basedOn w:val="DefaultParagraphFont"/>
    <w:rsid w:val="00100738"/>
  </w:style>
  <w:style w:type="character" w:styleId="UnresolvedMention">
    <w:name w:val="Unresolved Mention"/>
    <w:basedOn w:val="DefaultParagraphFont"/>
    <w:uiPriority w:val="99"/>
    <w:semiHidden/>
    <w:unhideWhenUsed/>
    <w:rsid w:val="00FF65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6902787">
      <w:bodyDiv w:val="1"/>
      <w:marLeft w:val="0"/>
      <w:marRight w:val="0"/>
      <w:marTop w:val="0"/>
      <w:marBottom w:val="0"/>
      <w:divBdr>
        <w:top w:val="none" w:sz="0" w:space="0" w:color="auto"/>
        <w:left w:val="none" w:sz="0" w:space="0" w:color="auto"/>
        <w:bottom w:val="none" w:sz="0" w:space="0" w:color="auto"/>
        <w:right w:val="none" w:sz="0" w:space="0" w:color="auto"/>
      </w:divBdr>
      <w:divsChild>
        <w:div w:id="1744791885">
          <w:marLeft w:val="0"/>
          <w:marRight w:val="0"/>
          <w:marTop w:val="0"/>
          <w:marBottom w:val="0"/>
          <w:divBdr>
            <w:top w:val="none" w:sz="0" w:space="0" w:color="auto"/>
            <w:left w:val="none" w:sz="0" w:space="0" w:color="auto"/>
            <w:bottom w:val="none" w:sz="0" w:space="0" w:color="auto"/>
            <w:right w:val="none" w:sz="0" w:space="0" w:color="auto"/>
          </w:divBdr>
        </w:div>
        <w:div w:id="1651786782">
          <w:marLeft w:val="0"/>
          <w:marRight w:val="0"/>
          <w:marTop w:val="0"/>
          <w:marBottom w:val="0"/>
          <w:divBdr>
            <w:top w:val="none" w:sz="0" w:space="0" w:color="auto"/>
            <w:left w:val="none" w:sz="0" w:space="0" w:color="auto"/>
            <w:bottom w:val="none" w:sz="0" w:space="0" w:color="auto"/>
            <w:right w:val="none" w:sz="0" w:space="0" w:color="auto"/>
          </w:divBdr>
        </w:div>
      </w:divsChild>
    </w:div>
    <w:div w:id="2081512424">
      <w:bodyDiv w:val="1"/>
      <w:marLeft w:val="0"/>
      <w:marRight w:val="0"/>
      <w:marTop w:val="0"/>
      <w:marBottom w:val="0"/>
      <w:divBdr>
        <w:top w:val="none" w:sz="0" w:space="0" w:color="auto"/>
        <w:left w:val="none" w:sz="0" w:space="0" w:color="auto"/>
        <w:bottom w:val="none" w:sz="0" w:space="0" w:color="auto"/>
        <w:right w:val="none" w:sz="0" w:space="0" w:color="auto"/>
      </w:divBdr>
      <w:divsChild>
        <w:div w:id="23990097">
          <w:marLeft w:val="0"/>
          <w:marRight w:val="0"/>
          <w:marTop w:val="0"/>
          <w:marBottom w:val="0"/>
          <w:divBdr>
            <w:top w:val="none" w:sz="0" w:space="0" w:color="auto"/>
            <w:left w:val="none" w:sz="0" w:space="0" w:color="auto"/>
            <w:bottom w:val="none" w:sz="0" w:space="0" w:color="auto"/>
            <w:right w:val="none" w:sz="0" w:space="0" w:color="auto"/>
          </w:divBdr>
        </w:div>
        <w:div w:id="544105469">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mailto:jderlaga@cosentini.com"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footer3.xml.rels><?xml version="1.0" encoding="UTF-8" standalone="yes"?>
<Relationships xmlns="http://schemas.openxmlformats.org/package/2006/relationships"><Relationship Id="rId1" Type="http://schemas.openxmlformats.org/officeDocument/2006/relationships/image" Target="media/image2.emf"/></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7850789E1EBC448D230E2F191C3A4D" ma:contentTypeVersion="13" ma:contentTypeDescription="Create a new document." ma:contentTypeScope="" ma:versionID="bc7b9eae766797e846e4a221c2f3ee6c">
  <xsd:schema xmlns:xsd="http://www.w3.org/2001/XMLSchema" xmlns:xs="http://www.w3.org/2001/XMLSchema" xmlns:p="http://schemas.microsoft.com/office/2006/metadata/properties" xmlns:ns2="6338bf91-a59d-4356-8d42-a790556cca03" xmlns:ns3="461ae339-b286-4958-b537-cde7500313c2" targetNamespace="http://schemas.microsoft.com/office/2006/metadata/properties" ma:root="true" ma:fieldsID="f20aced592906e70cee77db81c391ed6" ns2:_="" ns3:_="">
    <xsd:import namespace="6338bf91-a59d-4356-8d42-a790556cca03"/>
    <xsd:import namespace="461ae339-b286-4958-b537-cde7500313c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38bf91-a59d-4356-8d42-a790556cca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aaaf8c8-b3c8-4e2b-b533-a5c767a05583" ma:termSetId="09814cd3-568e-fe90-9814-8d621ff8fb84" ma:anchorId="fba54fb3-c3e1-fe81-a776-ca4b69148c4d" ma:open="true" ma:isKeyword="false">
      <xsd:complexType>
        <xsd:sequence>
          <xsd:element ref="pc:Terms" minOccurs="0" maxOccurs="1"/>
        </xsd:sequence>
      </xsd:complex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61ae339-b286-4958-b537-cde7500313c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e1eb4b19-a52f-491a-8059-4475b01048e8}" ma:internalName="TaxCatchAll" ma:showField="CatchAllData" ma:web="461ae339-b286-4958-b537-cde7500313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61ae339-b286-4958-b537-cde7500313c2" xsi:nil="true"/>
    <lcf76f155ced4ddcb4097134ff3c332f xmlns="6338bf91-a59d-4356-8d42-a790556cca03">
      <Terms xmlns="http://schemas.microsoft.com/office/infopath/2007/PartnerControls"/>
    </lcf76f155ced4ddcb4097134ff3c332f>
  </documentManagement>
</p:properties>
</file>

<file path=customXml/item4.xml><?xml version="1.0" encoding="utf-8"?>
<LongProperties xmlns="http://schemas.microsoft.com/office/2006/metadata/longProperti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712BB23-7EBC-4794-8289-1762B5B1E7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38bf91-a59d-4356-8d42-a790556cca03"/>
    <ds:schemaRef ds:uri="461ae339-b286-4958-b537-cde7500313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BF665A-A61F-45F5-8CEB-2619D25D1FB4}">
  <ds:schemaRefs>
    <ds:schemaRef ds:uri="http://schemas.microsoft.com/sharepoint/v3/contenttype/forms"/>
  </ds:schemaRefs>
</ds:datastoreItem>
</file>

<file path=customXml/itemProps3.xml><?xml version="1.0" encoding="utf-8"?>
<ds:datastoreItem xmlns:ds="http://schemas.openxmlformats.org/officeDocument/2006/customXml" ds:itemID="{1EEDADAC-0249-4B42-AE1F-FBB62D6F273A}">
  <ds:schemaRefs>
    <ds:schemaRef ds:uri="http://schemas.microsoft.com/office/2006/metadata/properties"/>
    <ds:schemaRef ds:uri="http://schemas.microsoft.com/office/infopath/2007/PartnerControls"/>
    <ds:schemaRef ds:uri="461ae339-b286-4958-b537-cde7500313c2"/>
    <ds:schemaRef ds:uri="6338bf91-a59d-4356-8d42-a790556cca03"/>
  </ds:schemaRefs>
</ds:datastoreItem>
</file>

<file path=customXml/itemProps4.xml><?xml version="1.0" encoding="utf-8"?>
<ds:datastoreItem xmlns:ds="http://schemas.openxmlformats.org/officeDocument/2006/customXml" ds:itemID="{EC6A75B9-EE06-498D-B945-56EF8D960815}">
  <ds:schemaRefs>
    <ds:schemaRef ds:uri="http://schemas.microsoft.com/office/2006/metadata/longProperties"/>
  </ds:schemaRefs>
</ds:datastoreItem>
</file>

<file path=customXml/itemProps5.xml><?xml version="1.0" encoding="utf-8"?>
<ds:datastoreItem xmlns:ds="http://schemas.openxmlformats.org/officeDocument/2006/customXml" ds:itemID="{5EEE080F-D5AF-4740-A53D-F67C2F036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724</Words>
  <Characters>4131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cp:lastModifiedBy>Rahul Sharma</cp:lastModifiedBy>
  <cp:revision>4</cp:revision>
  <cp:lastPrinted>2024-07-10T16:03:00Z</cp:lastPrinted>
  <dcterms:created xsi:type="dcterms:W3CDTF">2026-08-28T13:50:00Z</dcterms:created>
  <dcterms:modified xsi:type="dcterms:W3CDTF">2026-08-28T13:51:00Z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1dbd62e46a44824b7ce6283934874da">
    <vt:lpwstr>Charleston|78227866-869f-4b7a-996e-e18fb1d413c1</vt:lpwstr>
  </property>
  <property fmtid="{D5CDD505-2E9C-101B-9397-08002B2CF9AE}" pid="3" name="TaxKeywordTaxHTField">
    <vt:lpwstr/>
  </property>
  <property fmtid="{D5CDD505-2E9C-101B-9397-08002B2CF9AE}" pid="4" name="TaxKeyword">
    <vt:lpwstr/>
  </property>
  <property fmtid="{D5CDD505-2E9C-101B-9397-08002B2CF9AE}" pid="5" name="Locations">
    <vt:lpwstr>20;#Charleston|78227866-869f-4b7a-996e-e18fb1d413c1</vt:lpwstr>
  </property>
  <property fmtid="{D5CDD505-2E9C-101B-9397-08002B2CF9AE}" pid="6" name="Teams">
    <vt:lpwstr/>
  </property>
  <property fmtid="{D5CDD505-2E9C-101B-9397-08002B2CF9AE}" pid="7" name="af807f368682462a8edda5f6e389c6db">
    <vt:lpwstr/>
  </property>
  <property fmtid="{D5CDD505-2E9C-101B-9397-08002B2CF9AE}" pid="8" name="TaxCatchAll">
    <vt:lpwstr>20;#Charleston|78227866-869f-4b7a-996e-e18fb1d413c1</vt:lpwstr>
  </property>
  <property fmtid="{D5CDD505-2E9C-101B-9397-08002B2CF9AE}" pid="9" name="display_urn:schemas-microsoft-com:office:office#Editor">
    <vt:lpwstr>Carly Lawrence</vt:lpwstr>
  </property>
  <property fmtid="{D5CDD505-2E9C-101B-9397-08002B2CF9AE}" pid="10" name="display_urn:schemas-microsoft-com:office:office#Author">
    <vt:lpwstr>Carly Lawrence</vt:lpwstr>
  </property>
  <property fmtid="{D5CDD505-2E9C-101B-9397-08002B2CF9AE}" pid="11" name="_ExtendedDescription">
    <vt:lpwstr/>
  </property>
  <property fmtid="{D5CDD505-2E9C-101B-9397-08002B2CF9AE}" pid="12" name="Location">
    <vt:lpwstr/>
  </property>
  <property fmtid="{D5CDD505-2E9C-101B-9397-08002B2CF9AE}" pid="13" name="ka2421d27ee44a938fc684a51cf41b73">
    <vt:lpwstr/>
  </property>
  <property fmtid="{D5CDD505-2E9C-101B-9397-08002B2CF9AE}" pid="14" name="ContentTypeId">
    <vt:lpwstr>0x010100B27850789E1EBC448D230E2F191C3A4D</vt:lpwstr>
  </property>
  <property fmtid="{D5CDD505-2E9C-101B-9397-08002B2CF9AE}" pid="15" name="MediaServiceImageTags">
    <vt:lpwstr/>
  </property>
</Properties>
</file>