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84861" w:rsidRDefault="00250EB4" w14:paraId="00000001" w14:textId="77777777">
      <w:pPr>
        <w:pStyle w:val="Heading2"/>
        <w:keepNext w:val="0"/>
        <w:keepLines w:val="0"/>
        <w:shd w:val="clear" w:color="auto" w:fill="FFFFFF"/>
        <w:spacing w:before="0" w:after="360"/>
        <w:rPr>
          <w:rFonts w:ascii="Times New Roman" w:hAnsi="Times New Roman" w:eastAsia="Times New Roman" w:cs="Times New Roman"/>
          <w:b/>
          <w:color w:val="080808"/>
          <w:sz w:val="34"/>
          <w:szCs w:val="34"/>
        </w:rPr>
      </w:pPr>
      <w:bookmarkStart w:name="_qy2o2j93kxso" w:colFirst="0" w:colLast="0" w:id="0"/>
      <w:bookmarkEnd w:id="0"/>
      <w:r>
        <w:rPr>
          <w:rFonts w:ascii="Times New Roman" w:hAnsi="Times New Roman" w:eastAsia="Times New Roman" w:cs="Times New Roman"/>
          <w:b/>
          <w:color w:val="080808"/>
          <w:sz w:val="34"/>
          <w:szCs w:val="34"/>
        </w:rPr>
        <w:t>Diagnosis</w:t>
      </w:r>
    </w:p>
    <w:p w:rsidR="00784861" w:rsidRDefault="00250EB4" w14:paraId="00000002" w14:textId="77777777">
      <w:pPr>
        <w:shd w:val="clear" w:color="auto" w:fill="FFFFFF"/>
        <w:spacing w:after="300"/>
        <w:rPr>
          <w:color w:val="080808"/>
        </w:rPr>
      </w:pPr>
      <w:r>
        <w:rPr>
          <w:color w:val="080808"/>
        </w:rPr>
        <w:t>The glycated hemoglobin test most often diagnoses type 2 diabetes. Also called the A1C test, it reflects the average blood sugar level for the past two to three months. Results mean the following:</w:t>
      </w:r>
    </w:p>
    <w:p w:rsidR="00784861" w:rsidP="5D32B9AE" w:rsidRDefault="00250EB4" w14:paraId="00000003" w14:textId="77777777">
      <w:pPr>
        <w:numPr>
          <w:ilvl w:val="0"/>
          <w:numId w:val="11"/>
        </w:numPr>
        <w:shd w:val="clear" w:color="auto" w:fill="FFFFFF" w:themeFill="background1"/>
        <w:ind w:left="1260"/>
        <w:rPr/>
      </w:pPr>
      <w:r w:rsidRPr="5D32B9AE" w:rsidR="00250EB4">
        <w:rPr>
          <w:color w:val="080808"/>
          <w:sz w:val="24"/>
          <w:szCs w:val="24"/>
          <w:lang w:val="en-US"/>
        </w:rPr>
        <w:t>Below</w:t>
      </w:r>
      <w:r w:rsidRPr="5D32B9AE" w:rsidR="00250EB4">
        <w:rPr>
          <w:color w:val="080808"/>
          <w:sz w:val="24"/>
          <w:szCs w:val="24"/>
          <w:lang w:val="en-US"/>
        </w:rPr>
        <w:t xml:space="preserve"> 5.7% is healthy.</w:t>
      </w:r>
    </w:p>
    <w:p w:rsidR="00784861" w:rsidP="5D32B9AE" w:rsidRDefault="00250EB4" w14:paraId="00000004" w14:textId="77777777">
      <w:pPr>
        <w:numPr>
          <w:ilvl w:val="0"/>
          <w:numId w:val="11"/>
        </w:numPr>
        <w:shd w:val="clear" w:color="auto" w:fill="FFFFFF" w:themeFill="background1"/>
        <w:ind w:left="1260"/>
        <w:rPr/>
      </w:pPr>
      <w:r w:rsidRPr="5D32B9AE" w:rsidR="00250EB4">
        <w:rPr>
          <w:color w:val="080808"/>
          <w:sz w:val="24"/>
          <w:szCs w:val="24"/>
          <w:lang w:val="en-US"/>
        </w:rPr>
        <w:t>5.7% to 6.4</w:t>
      </w:r>
      <w:r w:rsidRPr="5D32B9AE" w:rsidR="00250EB4">
        <w:rPr>
          <w:color w:val="080808"/>
          <w:sz w:val="24"/>
          <w:szCs w:val="24"/>
          <w:lang w:val="en-US"/>
        </w:rPr>
        <w:t>% is</w:t>
      </w:r>
      <w:r w:rsidRPr="5D32B9AE" w:rsidR="00250EB4">
        <w:rPr>
          <w:color w:val="080808"/>
          <w:sz w:val="24"/>
          <w:szCs w:val="24"/>
          <w:lang w:val="en-US"/>
        </w:rPr>
        <w:t xml:space="preserve"> prediabetes.</w:t>
      </w:r>
    </w:p>
    <w:p w:rsidR="00784861" w:rsidRDefault="00250EB4" w14:paraId="00000005" w14:textId="77777777">
      <w:pPr>
        <w:numPr>
          <w:ilvl w:val="0"/>
          <w:numId w:val="11"/>
        </w:numPr>
        <w:shd w:val="clear" w:color="auto" w:fill="FFFFFF"/>
        <w:spacing w:after="180"/>
        <w:ind w:left="1260"/>
      </w:pPr>
      <w:r>
        <w:rPr>
          <w:color w:val="080808"/>
          <w:sz w:val="24"/>
          <w:szCs w:val="24"/>
        </w:rPr>
        <w:t>6.5% or higher on two separate tests means diabetes.</w:t>
      </w:r>
    </w:p>
    <w:p w:rsidR="00784861" w:rsidRDefault="00250EB4" w14:paraId="00000006" w14:textId="77777777">
      <w:pPr>
        <w:shd w:val="clear" w:color="auto" w:fill="FFFFFF"/>
        <w:spacing w:after="300"/>
        <w:rPr>
          <w:color w:val="080808"/>
        </w:rPr>
      </w:pPr>
      <w:r>
        <w:rPr>
          <w:color w:val="080808"/>
        </w:rPr>
        <w:t>If there are no A1C tests or if you have certain conditions that get in the way of A1C test results, your healthcare professional may use the following tests to diagnose diabetes:</w:t>
      </w:r>
    </w:p>
    <w:p w:rsidR="00784861" w:rsidP="5D32B9AE" w:rsidRDefault="00250EB4" w14:paraId="00000007" w14:textId="77777777">
      <w:pPr>
        <w:shd w:val="clear" w:color="auto" w:fill="FFFFFF" w:themeFill="background1"/>
        <w:spacing w:after="300"/>
        <w:rPr>
          <w:color w:val="080808"/>
          <w:lang w:val="en-US"/>
        </w:rPr>
      </w:pPr>
      <w:r w:rsidRPr="5D32B9AE" w:rsidR="00250EB4">
        <w:rPr>
          <w:b w:val="1"/>
          <w:bCs w:val="1"/>
          <w:color w:val="080808"/>
          <w:lang w:val="en-US"/>
        </w:rPr>
        <w:t>Random blood sugar test.</w:t>
      </w:r>
      <w:r w:rsidRPr="5D32B9AE" w:rsidR="00250EB4">
        <w:rPr>
          <w:color w:val="080808"/>
          <w:lang w:val="en-US"/>
        </w:rPr>
        <w:t xml:space="preserve"> Blood sugar values </w:t>
      </w:r>
      <w:r w:rsidRPr="5D32B9AE" w:rsidR="00250EB4">
        <w:rPr>
          <w:color w:val="080808"/>
          <w:lang w:val="en-US"/>
        </w:rPr>
        <w:t>show</w:t>
      </w:r>
      <w:r w:rsidRPr="5D32B9AE" w:rsidR="00250EB4">
        <w:rPr>
          <w:color w:val="080808"/>
          <w:lang w:val="en-US"/>
        </w:rPr>
        <w:t xml:space="preserve"> in milligrams of sugar per deciliter (mg/dL) or millimoles of sugar per liter (mmol/L) of blood. It </w:t>
      </w:r>
      <w:r w:rsidRPr="5D32B9AE" w:rsidR="00250EB4">
        <w:rPr>
          <w:color w:val="080808"/>
          <w:lang w:val="en-US"/>
        </w:rPr>
        <w:t>doesn't</w:t>
      </w:r>
      <w:r w:rsidRPr="5D32B9AE" w:rsidR="00250EB4">
        <w:rPr>
          <w:color w:val="080808"/>
          <w:lang w:val="en-US"/>
        </w:rPr>
        <w:t xml:space="preserve"> matter when you last ate. A level of 200 mg/dL (11.1 mmol/L) or higher suggests diabetes. This is most likely if you also have symptoms of diabetes, such as urinating often and being very thirsty.</w:t>
      </w:r>
    </w:p>
    <w:p w:rsidR="00784861" w:rsidRDefault="00250EB4" w14:paraId="00000008" w14:textId="77777777">
      <w:pPr>
        <w:shd w:val="clear" w:color="auto" w:fill="FFFFFF"/>
        <w:spacing w:after="300"/>
        <w:rPr>
          <w:color w:val="080808"/>
        </w:rPr>
      </w:pPr>
      <w:r>
        <w:rPr>
          <w:b/>
          <w:color w:val="080808"/>
        </w:rPr>
        <w:t>Fasting blood sugar test.</w:t>
      </w:r>
      <w:r>
        <w:rPr>
          <w:color w:val="080808"/>
        </w:rPr>
        <w:t xml:space="preserve"> You give a blood sample for testing after not eating overnight. Results are as follows:</w:t>
      </w:r>
    </w:p>
    <w:p w:rsidR="00784861" w:rsidRDefault="00250EB4" w14:paraId="00000009" w14:textId="77777777">
      <w:pPr>
        <w:numPr>
          <w:ilvl w:val="0"/>
          <w:numId w:val="6"/>
        </w:numPr>
        <w:shd w:val="clear" w:color="auto" w:fill="FFFFFF"/>
        <w:ind w:left="1260"/>
      </w:pPr>
      <w:r>
        <w:rPr>
          <w:color w:val="080808"/>
          <w:sz w:val="24"/>
          <w:szCs w:val="24"/>
        </w:rPr>
        <w:t>Less than 100 mg/dL (5.6 mmol/L) is healthy.</w:t>
      </w:r>
    </w:p>
    <w:p w:rsidR="00784861" w:rsidRDefault="00250EB4" w14:paraId="0000000A" w14:textId="77777777">
      <w:pPr>
        <w:numPr>
          <w:ilvl w:val="0"/>
          <w:numId w:val="6"/>
        </w:numPr>
        <w:shd w:val="clear" w:color="auto" w:fill="FFFFFF"/>
        <w:ind w:left="1260"/>
      </w:pPr>
      <w:r>
        <w:rPr>
          <w:color w:val="080808"/>
          <w:sz w:val="24"/>
          <w:szCs w:val="24"/>
        </w:rPr>
        <w:t>100 to 125 mg/dL (5.6 to 6.9 mmol/L) is prediabetes.</w:t>
      </w:r>
    </w:p>
    <w:p w:rsidR="00784861" w:rsidP="5D32B9AE" w:rsidRDefault="00250EB4" w14:paraId="0000000B" w14:textId="77777777">
      <w:pPr>
        <w:numPr>
          <w:ilvl w:val="0"/>
          <w:numId w:val="6"/>
        </w:numPr>
        <w:shd w:val="clear" w:color="auto" w:fill="FFFFFF" w:themeFill="background1"/>
        <w:spacing w:after="180"/>
        <w:ind w:left="1260"/>
        <w:rPr/>
      </w:pPr>
      <w:r w:rsidRPr="5D32B9AE" w:rsidR="00250EB4">
        <w:rPr>
          <w:color w:val="080808"/>
          <w:sz w:val="24"/>
          <w:szCs w:val="24"/>
          <w:lang w:val="en-US"/>
        </w:rPr>
        <w:t xml:space="preserve">126 mg/dL (7 mmol/L) or higher on two </w:t>
      </w:r>
      <w:r w:rsidRPr="5D32B9AE" w:rsidR="00250EB4">
        <w:rPr>
          <w:color w:val="080808"/>
          <w:sz w:val="24"/>
          <w:szCs w:val="24"/>
          <w:lang w:val="en-US"/>
        </w:rPr>
        <w:t>tests is</w:t>
      </w:r>
      <w:r w:rsidRPr="5D32B9AE" w:rsidR="00250EB4">
        <w:rPr>
          <w:color w:val="080808"/>
          <w:sz w:val="24"/>
          <w:szCs w:val="24"/>
          <w:lang w:val="en-US"/>
        </w:rPr>
        <w:t xml:space="preserve"> diabetes.</w:t>
      </w:r>
    </w:p>
    <w:p w:rsidR="00784861" w:rsidP="5D32B9AE" w:rsidRDefault="00250EB4" w14:paraId="0000000C" w14:textId="77777777">
      <w:pPr>
        <w:shd w:val="clear" w:color="auto" w:fill="FFFFFF" w:themeFill="background1"/>
        <w:spacing w:after="300"/>
        <w:rPr>
          <w:color w:val="080808"/>
          <w:lang w:val="en-US"/>
        </w:rPr>
      </w:pPr>
      <w:r w:rsidRPr="5D32B9AE" w:rsidR="00250EB4">
        <w:rPr>
          <w:b w:val="1"/>
          <w:bCs w:val="1"/>
          <w:color w:val="080808"/>
          <w:lang w:val="en-US"/>
        </w:rPr>
        <w:t>Oral glucose tolerance test.</w:t>
      </w:r>
      <w:r w:rsidRPr="5D32B9AE" w:rsidR="00250EB4">
        <w:rPr>
          <w:color w:val="080808"/>
          <w:lang w:val="en-US"/>
        </w:rPr>
        <w:t xml:space="preserve"> This </w:t>
      </w:r>
      <w:r w:rsidRPr="5D32B9AE" w:rsidR="00250EB4">
        <w:rPr>
          <w:color w:val="080808"/>
          <w:lang w:val="en-US"/>
        </w:rPr>
        <w:t>mainly tests</w:t>
      </w:r>
      <w:r w:rsidRPr="5D32B9AE" w:rsidR="00250EB4">
        <w:rPr>
          <w:color w:val="080808"/>
          <w:lang w:val="en-US"/>
        </w:rPr>
        <w:t xml:space="preserve"> the blood sugar of people who are pregnant and those who have cystic fibrosis. You </w:t>
      </w:r>
      <w:r w:rsidRPr="5D32B9AE" w:rsidR="00250EB4">
        <w:rPr>
          <w:color w:val="080808"/>
          <w:lang w:val="en-US"/>
        </w:rPr>
        <w:t>don't</w:t>
      </w:r>
      <w:r w:rsidRPr="5D32B9AE" w:rsidR="00250EB4">
        <w:rPr>
          <w:color w:val="080808"/>
          <w:lang w:val="en-US"/>
        </w:rPr>
        <w:t xml:space="preserve"> eat for a certain amount of time. Then you drink </w:t>
      </w:r>
      <w:r w:rsidRPr="5D32B9AE" w:rsidR="00250EB4">
        <w:rPr>
          <w:color w:val="080808"/>
          <w:lang w:val="en-US"/>
        </w:rPr>
        <w:t>a sugary</w:t>
      </w:r>
      <w:r w:rsidRPr="5D32B9AE" w:rsidR="00250EB4">
        <w:rPr>
          <w:color w:val="080808"/>
          <w:lang w:val="en-US"/>
        </w:rPr>
        <w:t xml:space="preserve"> liquid at your healthcare team's office. You give blood samples over two hours to test blood sugar levels. Results are as follows:</w:t>
      </w:r>
    </w:p>
    <w:p w:rsidR="00784861" w:rsidRDefault="00250EB4" w14:paraId="0000000D" w14:textId="77777777">
      <w:pPr>
        <w:numPr>
          <w:ilvl w:val="0"/>
          <w:numId w:val="5"/>
        </w:numPr>
        <w:shd w:val="clear" w:color="auto" w:fill="FFFFFF"/>
        <w:ind w:left="1260"/>
      </w:pPr>
      <w:r>
        <w:rPr>
          <w:color w:val="080808"/>
          <w:sz w:val="24"/>
          <w:szCs w:val="24"/>
        </w:rPr>
        <w:t>Less than 140 mg/dL (7.8 mmol/L) after two hours is healthy.</w:t>
      </w:r>
    </w:p>
    <w:p w:rsidR="00784861" w:rsidP="5D32B9AE" w:rsidRDefault="00250EB4" w14:paraId="0000000E" w14:textId="77777777">
      <w:pPr>
        <w:numPr>
          <w:ilvl w:val="0"/>
          <w:numId w:val="5"/>
        </w:numPr>
        <w:shd w:val="clear" w:color="auto" w:fill="FFFFFF" w:themeFill="background1"/>
        <w:ind w:left="1260"/>
        <w:rPr/>
      </w:pPr>
      <w:r w:rsidRPr="5D32B9AE" w:rsidR="00250EB4">
        <w:rPr>
          <w:color w:val="080808"/>
          <w:sz w:val="24"/>
          <w:szCs w:val="24"/>
          <w:lang w:val="en-US"/>
        </w:rPr>
        <w:t>140 to 199 mg/dL (7.8 mmol/L and 11.0 mmol/L</w:t>
      </w:r>
      <w:r w:rsidRPr="5D32B9AE" w:rsidR="00250EB4">
        <w:rPr>
          <w:color w:val="080808"/>
          <w:sz w:val="24"/>
          <w:szCs w:val="24"/>
          <w:lang w:val="en-US"/>
        </w:rPr>
        <w:t>) is</w:t>
      </w:r>
      <w:r w:rsidRPr="5D32B9AE" w:rsidR="00250EB4">
        <w:rPr>
          <w:color w:val="080808"/>
          <w:sz w:val="24"/>
          <w:szCs w:val="24"/>
          <w:lang w:val="en-US"/>
        </w:rPr>
        <w:t xml:space="preserve"> prediabetes.</w:t>
      </w:r>
    </w:p>
    <w:p w:rsidR="00784861" w:rsidRDefault="00250EB4" w14:paraId="0000000F" w14:textId="77777777">
      <w:pPr>
        <w:numPr>
          <w:ilvl w:val="0"/>
          <w:numId w:val="5"/>
        </w:numPr>
        <w:shd w:val="clear" w:color="auto" w:fill="FFFFFF"/>
        <w:spacing w:after="180"/>
        <w:ind w:left="1260"/>
      </w:pPr>
      <w:r>
        <w:rPr>
          <w:color w:val="080808"/>
          <w:sz w:val="24"/>
          <w:szCs w:val="24"/>
        </w:rPr>
        <w:t>200 mg/dL (11.1 mmol/L) or higher after two hours suggests diabetes.</w:t>
      </w:r>
    </w:p>
    <w:p w:rsidR="00784861" w:rsidRDefault="00250EB4" w14:paraId="00000010" w14:textId="77777777">
      <w:pPr>
        <w:shd w:val="clear" w:color="auto" w:fill="FFFFFF"/>
        <w:spacing w:after="300"/>
        <w:rPr>
          <w:color w:val="080808"/>
        </w:rPr>
      </w:pPr>
      <w:r>
        <w:rPr>
          <w:b/>
          <w:color w:val="080808"/>
        </w:rPr>
        <w:t>Screening.</w:t>
      </w:r>
      <w:r>
        <w:rPr>
          <w:color w:val="080808"/>
        </w:rPr>
        <w:t xml:space="preserve"> The American Diabetes Association suggests that all adults age 35 or older have routine tests for type 2 diabetes. Others to be tested include:</w:t>
      </w:r>
    </w:p>
    <w:p w:rsidR="00784861" w:rsidRDefault="00250EB4" w14:paraId="00000011" w14:textId="77777777">
      <w:pPr>
        <w:numPr>
          <w:ilvl w:val="0"/>
          <w:numId w:val="13"/>
        </w:numPr>
        <w:shd w:val="clear" w:color="auto" w:fill="FFFFFF"/>
        <w:ind w:left="1260"/>
      </w:pPr>
      <w:r>
        <w:rPr>
          <w:color w:val="080808"/>
          <w:sz w:val="24"/>
          <w:szCs w:val="24"/>
        </w:rPr>
        <w:t>People younger than 35 who are overweight or obese and have one or more risk factors linked to diabetes.</w:t>
      </w:r>
    </w:p>
    <w:p w:rsidR="00784861" w:rsidRDefault="00250EB4" w14:paraId="00000012" w14:textId="77777777">
      <w:pPr>
        <w:numPr>
          <w:ilvl w:val="0"/>
          <w:numId w:val="13"/>
        </w:numPr>
        <w:shd w:val="clear" w:color="auto" w:fill="FFFFFF"/>
        <w:ind w:left="1260"/>
      </w:pPr>
      <w:r>
        <w:rPr>
          <w:color w:val="080808"/>
          <w:sz w:val="24"/>
          <w:szCs w:val="24"/>
        </w:rPr>
        <w:t>Women who had diabetes while pregnant, called gestational diabetes.</w:t>
      </w:r>
    </w:p>
    <w:p w:rsidR="00784861" w:rsidRDefault="00250EB4" w14:paraId="00000013" w14:textId="77777777">
      <w:pPr>
        <w:numPr>
          <w:ilvl w:val="0"/>
          <w:numId w:val="13"/>
        </w:numPr>
        <w:shd w:val="clear" w:color="auto" w:fill="FFFFFF"/>
        <w:ind w:left="1260"/>
      </w:pPr>
      <w:r>
        <w:rPr>
          <w:color w:val="080808"/>
          <w:sz w:val="24"/>
          <w:szCs w:val="24"/>
        </w:rPr>
        <w:t>People who have been diagnosed with prediabetes.</w:t>
      </w:r>
    </w:p>
    <w:p w:rsidR="00784861" w:rsidRDefault="00250EB4" w14:paraId="00000014" w14:textId="77777777">
      <w:pPr>
        <w:numPr>
          <w:ilvl w:val="0"/>
          <w:numId w:val="13"/>
        </w:numPr>
        <w:shd w:val="clear" w:color="auto" w:fill="FFFFFF"/>
        <w:spacing w:after="180"/>
        <w:ind w:left="1260"/>
      </w:pPr>
      <w:r>
        <w:rPr>
          <w:color w:val="080808"/>
          <w:sz w:val="24"/>
          <w:szCs w:val="24"/>
        </w:rPr>
        <w:t>Children who are overweight or obese and who have a family history of type 2 diabetes or other risk factors.</w:t>
      </w:r>
    </w:p>
    <w:p w:rsidR="00784861" w:rsidRDefault="00250EB4" w14:paraId="00000015" w14:textId="77777777">
      <w:pPr>
        <w:pStyle w:val="Heading3"/>
        <w:keepNext w:val="0"/>
        <w:keepLines w:val="0"/>
        <w:shd w:val="clear" w:color="auto" w:fill="FFFFFF"/>
        <w:spacing w:before="0" w:after="360"/>
        <w:rPr>
          <w:b/>
          <w:color w:val="080808"/>
          <w:sz w:val="26"/>
          <w:szCs w:val="26"/>
        </w:rPr>
      </w:pPr>
      <w:bookmarkStart w:name="_s6cjsuolfnrf" w:colFirst="0" w:colLast="0" w:id="1"/>
      <w:bookmarkEnd w:id="1"/>
      <w:r>
        <w:rPr>
          <w:b/>
          <w:color w:val="080808"/>
          <w:sz w:val="26"/>
          <w:szCs w:val="26"/>
        </w:rPr>
        <w:t>After a diagnosis</w:t>
      </w:r>
    </w:p>
    <w:p w:rsidR="00784861" w:rsidP="5D32B9AE" w:rsidRDefault="00250EB4" w14:paraId="00000016" w14:textId="77777777">
      <w:pPr>
        <w:shd w:val="clear" w:color="auto" w:fill="FFFFFF" w:themeFill="background1"/>
        <w:spacing w:after="300"/>
        <w:rPr>
          <w:color w:val="080808"/>
          <w:lang w:val="en-US"/>
        </w:rPr>
      </w:pPr>
      <w:r w:rsidRPr="5D32B9AE" w:rsidR="00250EB4">
        <w:rPr>
          <w:color w:val="080808"/>
          <w:lang w:val="en-US"/>
        </w:rPr>
        <w:t xml:space="preserve">If </w:t>
      </w:r>
      <w:r w:rsidRPr="5D32B9AE" w:rsidR="00250EB4">
        <w:rPr>
          <w:color w:val="080808"/>
          <w:lang w:val="en-US"/>
        </w:rPr>
        <w:t>you're</w:t>
      </w:r>
      <w:r w:rsidRPr="5D32B9AE" w:rsidR="00250EB4">
        <w:rPr>
          <w:color w:val="080808"/>
          <w:lang w:val="en-US"/>
        </w:rPr>
        <w:t xml:space="preserve"> diagnosed with diabetes, your healthcare professional may do other tests to see whether you have type 1 or type 2 diabetes. Treatment depends on which condition you have.</w:t>
      </w:r>
    </w:p>
    <w:p w:rsidR="00784861" w:rsidRDefault="00250EB4" w14:paraId="00000017" w14:textId="77777777">
      <w:pPr>
        <w:shd w:val="clear" w:color="auto" w:fill="FFFFFF"/>
        <w:spacing w:after="300"/>
        <w:rPr>
          <w:color w:val="080808"/>
        </w:rPr>
      </w:pPr>
      <w:r>
        <w:rPr>
          <w:color w:val="080808"/>
        </w:rPr>
        <w:t>Your healthcare team tests A1C levels at least two times a year and when your treatment changes. Target A1C goals depend on age and other factors. For most people, the American Diabetes Association suggests an A1C level below 7%.</w:t>
      </w:r>
    </w:p>
    <w:p w:rsidR="00784861" w:rsidRDefault="00250EB4" w14:paraId="00000018" w14:textId="77777777">
      <w:pPr>
        <w:shd w:val="clear" w:color="auto" w:fill="FFFFFF"/>
        <w:spacing w:after="300"/>
        <w:rPr>
          <w:color w:val="080808"/>
        </w:rPr>
      </w:pPr>
      <w:r>
        <w:rPr>
          <w:color w:val="080808"/>
        </w:rPr>
        <w:t>You also have other tests to screen for complications of diabetes and other medical conditions.</w:t>
      </w:r>
    </w:p>
    <w:p w:rsidR="00784861" w:rsidRDefault="00250EB4" w14:paraId="00000019" w14:textId="77777777">
      <w:pPr>
        <w:pStyle w:val="Heading2"/>
        <w:keepNext w:val="0"/>
        <w:keepLines w:val="0"/>
        <w:pBdr>
          <w:top w:val="single" w:color="D6D6D6" w:sz="5" w:space="24"/>
        </w:pBdr>
        <w:shd w:val="clear" w:color="auto" w:fill="FFFFFF"/>
        <w:spacing w:before="0" w:after="360"/>
        <w:rPr>
          <w:rFonts w:ascii="Times New Roman" w:hAnsi="Times New Roman" w:eastAsia="Times New Roman" w:cs="Times New Roman"/>
          <w:b/>
          <w:color w:val="080808"/>
          <w:sz w:val="34"/>
          <w:szCs w:val="34"/>
        </w:rPr>
      </w:pPr>
      <w:bookmarkStart w:name="_cbuxal2e0sjb" w:colFirst="0" w:colLast="0" w:id="2"/>
      <w:bookmarkEnd w:id="2"/>
      <w:r>
        <w:rPr>
          <w:rFonts w:ascii="Times New Roman" w:hAnsi="Times New Roman" w:eastAsia="Times New Roman" w:cs="Times New Roman"/>
          <w:b/>
          <w:color w:val="080808"/>
          <w:sz w:val="34"/>
          <w:szCs w:val="34"/>
        </w:rPr>
        <w:t>Treatment</w:t>
      </w:r>
    </w:p>
    <w:p w:rsidR="00784861" w:rsidRDefault="00250EB4" w14:paraId="0000001A" w14:textId="77777777">
      <w:pPr>
        <w:shd w:val="clear" w:color="auto" w:fill="FFFFFF"/>
        <w:spacing w:after="300"/>
        <w:rPr>
          <w:color w:val="080808"/>
        </w:rPr>
      </w:pPr>
      <w:r>
        <w:rPr>
          <w:color w:val="080808"/>
        </w:rPr>
        <w:t>Living with type 2 diabetes involves learning about the condition and lifestyle changes. Diabetes education is an important part of managing the condition. Management includes:</w:t>
      </w:r>
    </w:p>
    <w:p w:rsidR="00784861" w:rsidRDefault="00250EB4" w14:paraId="0000001B" w14:textId="77777777">
      <w:pPr>
        <w:numPr>
          <w:ilvl w:val="0"/>
          <w:numId w:val="12"/>
        </w:numPr>
        <w:shd w:val="clear" w:color="auto" w:fill="FFFFFF"/>
        <w:ind w:left="1260"/>
      </w:pPr>
      <w:r>
        <w:rPr>
          <w:color w:val="080808"/>
          <w:sz w:val="24"/>
          <w:szCs w:val="24"/>
        </w:rPr>
        <w:t>Healthy eating.</w:t>
      </w:r>
    </w:p>
    <w:p w:rsidR="00784861" w:rsidRDefault="00250EB4" w14:paraId="0000001C" w14:textId="77777777">
      <w:pPr>
        <w:numPr>
          <w:ilvl w:val="0"/>
          <w:numId w:val="12"/>
        </w:numPr>
        <w:shd w:val="clear" w:color="auto" w:fill="FFFFFF"/>
        <w:ind w:left="1260"/>
      </w:pPr>
      <w:r>
        <w:rPr>
          <w:color w:val="080808"/>
          <w:sz w:val="24"/>
          <w:szCs w:val="24"/>
        </w:rPr>
        <w:t>Regular exercise.</w:t>
      </w:r>
    </w:p>
    <w:p w:rsidR="00784861" w:rsidRDefault="00250EB4" w14:paraId="0000001D" w14:textId="77777777">
      <w:pPr>
        <w:numPr>
          <w:ilvl w:val="0"/>
          <w:numId w:val="12"/>
        </w:numPr>
        <w:shd w:val="clear" w:color="auto" w:fill="FFFFFF"/>
        <w:ind w:left="1260"/>
      </w:pPr>
      <w:r>
        <w:rPr>
          <w:color w:val="080808"/>
          <w:sz w:val="24"/>
          <w:szCs w:val="24"/>
        </w:rPr>
        <w:t>Weight loss if needed.</w:t>
      </w:r>
    </w:p>
    <w:p w:rsidR="00784861" w:rsidP="5D32B9AE" w:rsidRDefault="00250EB4" w14:paraId="0000001E" w14:textId="77777777">
      <w:pPr>
        <w:numPr>
          <w:ilvl w:val="0"/>
          <w:numId w:val="12"/>
        </w:numPr>
        <w:shd w:val="clear" w:color="auto" w:fill="FFFFFF" w:themeFill="background1"/>
        <w:ind w:left="1260"/>
        <w:rPr/>
      </w:pPr>
      <w:r w:rsidRPr="5D32B9AE" w:rsidR="00250EB4">
        <w:rPr>
          <w:color w:val="080808"/>
          <w:sz w:val="24"/>
          <w:szCs w:val="24"/>
          <w:lang w:val="en-US"/>
        </w:rPr>
        <w:t>Diabetes</w:t>
      </w:r>
      <w:r w:rsidRPr="5D32B9AE" w:rsidR="00250EB4">
        <w:rPr>
          <w:color w:val="080808"/>
          <w:sz w:val="24"/>
          <w:szCs w:val="24"/>
          <w:lang w:val="en-US"/>
        </w:rPr>
        <w:t xml:space="preserve"> medicine or insulin therapy if needed.</w:t>
      </w:r>
    </w:p>
    <w:p w:rsidR="00784861" w:rsidRDefault="00250EB4" w14:paraId="0000001F" w14:textId="77777777">
      <w:pPr>
        <w:numPr>
          <w:ilvl w:val="0"/>
          <w:numId w:val="12"/>
        </w:numPr>
        <w:shd w:val="clear" w:color="auto" w:fill="FFFFFF"/>
        <w:spacing w:after="180"/>
        <w:ind w:left="1260"/>
      </w:pPr>
      <w:r>
        <w:rPr>
          <w:color w:val="080808"/>
          <w:sz w:val="24"/>
          <w:szCs w:val="24"/>
        </w:rPr>
        <w:t>Keeping track of blood sugar.</w:t>
      </w:r>
    </w:p>
    <w:p w:rsidR="00784861" w:rsidRDefault="00250EB4" w14:paraId="00000020" w14:textId="77777777">
      <w:pPr>
        <w:shd w:val="clear" w:color="auto" w:fill="FFFFFF"/>
        <w:spacing w:after="300"/>
        <w:rPr>
          <w:color w:val="080808"/>
        </w:rPr>
      </w:pPr>
      <w:r>
        <w:rPr>
          <w:color w:val="080808"/>
        </w:rPr>
        <w:t>These steps make it more likely that blood sugar will stay in a healthy range. And they may help delay or prevent complications.</w:t>
      </w:r>
    </w:p>
    <w:p w:rsidR="00784861" w:rsidRDefault="00250EB4" w14:paraId="00000021" w14:textId="77777777">
      <w:pPr>
        <w:pStyle w:val="Heading3"/>
        <w:keepNext w:val="0"/>
        <w:keepLines w:val="0"/>
        <w:shd w:val="clear" w:color="auto" w:fill="FFFFFF"/>
        <w:spacing w:before="0" w:after="360"/>
        <w:rPr>
          <w:b/>
          <w:color w:val="080808"/>
          <w:sz w:val="26"/>
          <w:szCs w:val="26"/>
        </w:rPr>
      </w:pPr>
      <w:bookmarkStart w:name="_4eosrlgdfm6e" w:colFirst="0" w:colLast="0" w:id="3"/>
      <w:bookmarkEnd w:id="3"/>
      <w:r>
        <w:rPr>
          <w:b/>
          <w:color w:val="080808"/>
          <w:sz w:val="26"/>
          <w:szCs w:val="26"/>
        </w:rPr>
        <w:t>Healthy eating</w:t>
      </w:r>
    </w:p>
    <w:p w:rsidR="00784861" w:rsidP="5D32B9AE" w:rsidRDefault="00250EB4" w14:paraId="00000022" w14:textId="77777777">
      <w:pPr>
        <w:shd w:val="clear" w:color="auto" w:fill="FFFFFF" w:themeFill="background1"/>
        <w:spacing w:after="300"/>
        <w:rPr>
          <w:color w:val="080808"/>
          <w:lang w:val="en-US"/>
        </w:rPr>
      </w:pPr>
      <w:r w:rsidRPr="5D32B9AE" w:rsidR="00250EB4">
        <w:rPr>
          <w:color w:val="080808"/>
          <w:lang w:val="en-US"/>
        </w:rPr>
        <w:t>There's</w:t>
      </w:r>
      <w:r w:rsidRPr="5D32B9AE" w:rsidR="00250EB4">
        <w:rPr>
          <w:color w:val="080808"/>
          <w:lang w:val="en-US"/>
        </w:rPr>
        <w:t xml:space="preserve"> no diabetes diet. But </w:t>
      </w:r>
      <w:r w:rsidRPr="5D32B9AE" w:rsidR="00250EB4">
        <w:rPr>
          <w:color w:val="080808"/>
          <w:lang w:val="en-US"/>
        </w:rPr>
        <w:t>it's</w:t>
      </w:r>
      <w:r w:rsidRPr="5D32B9AE" w:rsidR="00250EB4">
        <w:rPr>
          <w:color w:val="080808"/>
          <w:lang w:val="en-US"/>
        </w:rPr>
        <w:t xml:space="preserve"> good to focus </w:t>
      </w:r>
      <w:r w:rsidRPr="5D32B9AE" w:rsidR="00250EB4">
        <w:rPr>
          <w:color w:val="080808"/>
          <w:lang w:val="en-US"/>
        </w:rPr>
        <w:t>your</w:t>
      </w:r>
      <w:r w:rsidRPr="5D32B9AE" w:rsidR="00250EB4">
        <w:rPr>
          <w:color w:val="080808"/>
          <w:lang w:val="en-US"/>
        </w:rPr>
        <w:t xml:space="preserve"> eating on:</w:t>
      </w:r>
    </w:p>
    <w:p w:rsidR="00784861" w:rsidRDefault="00250EB4" w14:paraId="00000023" w14:textId="77777777">
      <w:pPr>
        <w:numPr>
          <w:ilvl w:val="0"/>
          <w:numId w:val="18"/>
        </w:numPr>
        <w:shd w:val="clear" w:color="auto" w:fill="FFFFFF"/>
        <w:ind w:left="1260"/>
      </w:pPr>
      <w:r>
        <w:rPr>
          <w:color w:val="080808"/>
          <w:sz w:val="24"/>
          <w:szCs w:val="24"/>
        </w:rPr>
        <w:t>A regular schedule for meals and healthy snacks.</w:t>
      </w:r>
    </w:p>
    <w:p w:rsidR="00784861" w:rsidRDefault="00250EB4" w14:paraId="00000024" w14:textId="77777777">
      <w:pPr>
        <w:numPr>
          <w:ilvl w:val="0"/>
          <w:numId w:val="18"/>
        </w:numPr>
        <w:shd w:val="clear" w:color="auto" w:fill="FFFFFF"/>
        <w:ind w:left="1260"/>
      </w:pPr>
      <w:r>
        <w:rPr>
          <w:color w:val="080808"/>
          <w:sz w:val="24"/>
          <w:szCs w:val="24"/>
        </w:rPr>
        <w:t>Smaller amounts of food.</w:t>
      </w:r>
    </w:p>
    <w:p w:rsidR="00784861" w:rsidP="5D32B9AE" w:rsidRDefault="00250EB4" w14:paraId="00000025" w14:textId="77777777">
      <w:pPr>
        <w:numPr>
          <w:ilvl w:val="0"/>
          <w:numId w:val="18"/>
        </w:numPr>
        <w:shd w:val="clear" w:color="auto" w:fill="FFFFFF" w:themeFill="background1"/>
        <w:ind w:left="1260"/>
        <w:rPr/>
      </w:pPr>
      <w:r w:rsidRPr="5D32B9AE" w:rsidR="00250EB4">
        <w:rPr>
          <w:color w:val="080808"/>
          <w:sz w:val="24"/>
          <w:szCs w:val="24"/>
          <w:lang w:val="en-US"/>
        </w:rPr>
        <w:t xml:space="preserve">More high-fiber foods, such as fruits, </w:t>
      </w:r>
      <w:r w:rsidRPr="5D32B9AE" w:rsidR="00250EB4">
        <w:rPr>
          <w:color w:val="080808"/>
          <w:sz w:val="24"/>
          <w:szCs w:val="24"/>
          <w:lang w:val="en-US"/>
        </w:rPr>
        <w:t>nonstarchy</w:t>
      </w:r>
      <w:r w:rsidRPr="5D32B9AE" w:rsidR="00250EB4">
        <w:rPr>
          <w:color w:val="080808"/>
          <w:sz w:val="24"/>
          <w:szCs w:val="24"/>
          <w:lang w:val="en-US"/>
        </w:rPr>
        <w:t xml:space="preserve"> vegetables and whole grains.</w:t>
      </w:r>
    </w:p>
    <w:p w:rsidR="00784861" w:rsidP="5D32B9AE" w:rsidRDefault="00250EB4" w14:paraId="00000026" w14:textId="77777777">
      <w:pPr>
        <w:numPr>
          <w:ilvl w:val="0"/>
          <w:numId w:val="18"/>
        </w:numPr>
        <w:shd w:val="clear" w:color="auto" w:fill="FFFFFF" w:themeFill="background1"/>
        <w:ind w:left="1260"/>
        <w:rPr/>
      </w:pPr>
      <w:r w:rsidRPr="5D32B9AE" w:rsidR="00250EB4">
        <w:rPr>
          <w:color w:val="080808"/>
          <w:sz w:val="24"/>
          <w:szCs w:val="24"/>
          <w:lang w:val="en-US"/>
        </w:rPr>
        <w:t xml:space="preserve">Fewer refined grains, starchy </w:t>
      </w:r>
      <w:r w:rsidRPr="5D32B9AE" w:rsidR="00250EB4">
        <w:rPr>
          <w:color w:val="080808"/>
          <w:sz w:val="24"/>
          <w:szCs w:val="24"/>
          <w:lang w:val="en-US"/>
        </w:rPr>
        <w:t>vegetables</w:t>
      </w:r>
      <w:r w:rsidRPr="5D32B9AE" w:rsidR="00250EB4">
        <w:rPr>
          <w:color w:val="080808"/>
          <w:sz w:val="24"/>
          <w:szCs w:val="24"/>
          <w:lang w:val="en-US"/>
        </w:rPr>
        <w:t xml:space="preserve"> and sweets.</w:t>
      </w:r>
    </w:p>
    <w:p w:rsidR="00784861" w:rsidP="5D32B9AE" w:rsidRDefault="00250EB4" w14:paraId="00000027" w14:textId="77777777">
      <w:pPr>
        <w:numPr>
          <w:ilvl w:val="0"/>
          <w:numId w:val="18"/>
        </w:numPr>
        <w:shd w:val="clear" w:color="auto" w:fill="FFFFFF" w:themeFill="background1"/>
        <w:ind w:left="1260"/>
        <w:rPr/>
      </w:pPr>
      <w:r w:rsidRPr="5D32B9AE" w:rsidR="00250EB4">
        <w:rPr>
          <w:color w:val="080808"/>
          <w:sz w:val="24"/>
          <w:szCs w:val="24"/>
          <w:lang w:val="en-US"/>
        </w:rPr>
        <w:t xml:space="preserve">Modest servings of low-fat dairy, low-fat </w:t>
      </w:r>
      <w:r w:rsidRPr="5D32B9AE" w:rsidR="00250EB4">
        <w:rPr>
          <w:color w:val="080808"/>
          <w:sz w:val="24"/>
          <w:szCs w:val="24"/>
          <w:lang w:val="en-US"/>
        </w:rPr>
        <w:t>meats</w:t>
      </w:r>
      <w:r w:rsidRPr="5D32B9AE" w:rsidR="00250EB4">
        <w:rPr>
          <w:color w:val="080808"/>
          <w:sz w:val="24"/>
          <w:szCs w:val="24"/>
          <w:lang w:val="en-US"/>
        </w:rPr>
        <w:t xml:space="preserve"> and fish.</w:t>
      </w:r>
    </w:p>
    <w:p w:rsidR="00784861" w:rsidRDefault="00250EB4" w14:paraId="00000028" w14:textId="77777777">
      <w:pPr>
        <w:numPr>
          <w:ilvl w:val="0"/>
          <w:numId w:val="18"/>
        </w:numPr>
        <w:shd w:val="clear" w:color="auto" w:fill="FFFFFF"/>
        <w:ind w:left="1260"/>
      </w:pPr>
      <w:r>
        <w:rPr>
          <w:color w:val="080808"/>
          <w:sz w:val="24"/>
          <w:szCs w:val="24"/>
        </w:rPr>
        <w:t>Healthy cooking oils, such as olive oil or canola oil.</w:t>
      </w:r>
    </w:p>
    <w:p w:rsidR="00784861" w:rsidRDefault="00250EB4" w14:paraId="00000029" w14:textId="77777777">
      <w:pPr>
        <w:numPr>
          <w:ilvl w:val="0"/>
          <w:numId w:val="18"/>
        </w:numPr>
        <w:shd w:val="clear" w:color="auto" w:fill="FFFFFF"/>
        <w:spacing w:after="180"/>
        <w:ind w:left="1260"/>
      </w:pPr>
      <w:r>
        <w:rPr>
          <w:color w:val="080808"/>
          <w:sz w:val="24"/>
          <w:szCs w:val="24"/>
        </w:rPr>
        <w:t>Fewer calories.</w:t>
      </w:r>
    </w:p>
    <w:p w:rsidR="00784861" w:rsidRDefault="00250EB4" w14:paraId="0000002A" w14:textId="77777777">
      <w:pPr>
        <w:shd w:val="clear" w:color="auto" w:fill="FFFFFF"/>
        <w:spacing w:after="300"/>
        <w:rPr>
          <w:color w:val="080808"/>
        </w:rPr>
      </w:pPr>
      <w:r>
        <w:rPr>
          <w:color w:val="080808"/>
        </w:rPr>
        <w:t>You may see a registered dietitian, who can help you:</w:t>
      </w:r>
    </w:p>
    <w:p w:rsidR="00784861" w:rsidRDefault="00250EB4" w14:paraId="0000002B" w14:textId="77777777">
      <w:pPr>
        <w:numPr>
          <w:ilvl w:val="0"/>
          <w:numId w:val="2"/>
        </w:numPr>
        <w:shd w:val="clear" w:color="auto" w:fill="FFFFFF"/>
        <w:ind w:left="1260"/>
      </w:pPr>
      <w:r>
        <w:rPr>
          <w:color w:val="080808"/>
          <w:sz w:val="24"/>
          <w:szCs w:val="24"/>
        </w:rPr>
        <w:t>Make healthy food choices.</w:t>
      </w:r>
    </w:p>
    <w:p w:rsidR="00784861" w:rsidRDefault="00250EB4" w14:paraId="0000002C" w14:textId="77777777">
      <w:pPr>
        <w:numPr>
          <w:ilvl w:val="0"/>
          <w:numId w:val="2"/>
        </w:numPr>
        <w:shd w:val="clear" w:color="auto" w:fill="FFFFFF"/>
        <w:ind w:left="1260"/>
      </w:pPr>
      <w:r>
        <w:rPr>
          <w:color w:val="080808"/>
          <w:sz w:val="24"/>
          <w:szCs w:val="24"/>
        </w:rPr>
        <w:t>Plan healthy meals.</w:t>
      </w:r>
    </w:p>
    <w:p w:rsidR="00784861" w:rsidRDefault="00250EB4" w14:paraId="0000002D" w14:textId="77777777">
      <w:pPr>
        <w:numPr>
          <w:ilvl w:val="0"/>
          <w:numId w:val="2"/>
        </w:numPr>
        <w:shd w:val="clear" w:color="auto" w:fill="FFFFFF"/>
        <w:ind w:left="1260"/>
      </w:pPr>
      <w:r>
        <w:rPr>
          <w:color w:val="080808"/>
          <w:sz w:val="24"/>
          <w:szCs w:val="24"/>
        </w:rPr>
        <w:t>Make new habits and learn what stops you from changing habits.</w:t>
      </w:r>
    </w:p>
    <w:p w:rsidR="00784861" w:rsidRDefault="00250EB4" w14:paraId="0000002E" w14:textId="77777777">
      <w:pPr>
        <w:numPr>
          <w:ilvl w:val="0"/>
          <w:numId w:val="2"/>
        </w:numPr>
        <w:shd w:val="clear" w:color="auto" w:fill="FFFFFF"/>
        <w:spacing w:after="180"/>
        <w:ind w:left="1260"/>
      </w:pPr>
      <w:r>
        <w:rPr>
          <w:color w:val="080808"/>
          <w:sz w:val="24"/>
          <w:szCs w:val="24"/>
        </w:rPr>
        <w:t>Watch carbohydrate intake to keep your blood sugar levels more stable.</w:t>
      </w:r>
    </w:p>
    <w:p w:rsidR="00784861" w:rsidRDefault="00250EB4" w14:paraId="0000002F" w14:textId="77777777">
      <w:pPr>
        <w:pStyle w:val="Heading3"/>
        <w:keepNext w:val="0"/>
        <w:keepLines w:val="0"/>
        <w:shd w:val="clear" w:color="auto" w:fill="FFFFFF"/>
        <w:spacing w:before="0" w:after="360"/>
        <w:rPr>
          <w:b/>
          <w:color w:val="080808"/>
          <w:sz w:val="26"/>
          <w:szCs w:val="26"/>
        </w:rPr>
      </w:pPr>
      <w:bookmarkStart w:name="_ym0dnr7rg0sj" w:colFirst="0" w:colLast="0" w:id="4"/>
      <w:bookmarkEnd w:id="4"/>
      <w:r>
        <w:rPr>
          <w:b/>
          <w:color w:val="080808"/>
          <w:sz w:val="26"/>
          <w:szCs w:val="26"/>
        </w:rPr>
        <w:t>Physical activity</w:t>
      </w:r>
    </w:p>
    <w:p w:rsidR="00784861" w:rsidP="5D32B9AE" w:rsidRDefault="00250EB4" w14:paraId="00000030" w14:textId="77777777">
      <w:pPr>
        <w:shd w:val="clear" w:color="auto" w:fill="FFFFFF" w:themeFill="background1"/>
        <w:spacing w:after="300"/>
        <w:rPr>
          <w:color w:val="080808"/>
          <w:lang w:val="en-US"/>
        </w:rPr>
      </w:pPr>
      <w:r w:rsidRPr="5D32B9AE" w:rsidR="00250EB4">
        <w:rPr>
          <w:color w:val="080808"/>
          <w:lang w:val="en-US"/>
        </w:rPr>
        <w:t xml:space="preserve">Exercise is important to lose weight or </w:t>
      </w:r>
      <w:r w:rsidRPr="5D32B9AE" w:rsidR="00250EB4">
        <w:rPr>
          <w:color w:val="080808"/>
          <w:lang w:val="en-US"/>
        </w:rPr>
        <w:t>stay at a</w:t>
      </w:r>
      <w:r w:rsidRPr="5D32B9AE" w:rsidR="00250EB4">
        <w:rPr>
          <w:color w:val="080808"/>
          <w:lang w:val="en-US"/>
        </w:rPr>
        <w:t xml:space="preserve"> </w:t>
      </w:r>
      <w:r w:rsidRPr="5D32B9AE" w:rsidR="00250EB4">
        <w:rPr>
          <w:color w:val="080808"/>
          <w:lang w:val="en-US"/>
        </w:rPr>
        <w:t>healthy weight</w:t>
      </w:r>
      <w:r w:rsidRPr="5D32B9AE" w:rsidR="00250EB4">
        <w:rPr>
          <w:color w:val="080808"/>
          <w:lang w:val="en-US"/>
        </w:rPr>
        <w:t>. It also helps manage blood sugar. Talk with your healthcare team before starting or changing your exercise program to make sure the activities are safe for you.</w:t>
      </w:r>
    </w:p>
    <w:p w:rsidR="00784861" w:rsidP="5D32B9AE" w:rsidRDefault="00250EB4" w14:paraId="00000031" w14:textId="77777777">
      <w:pPr>
        <w:numPr>
          <w:ilvl w:val="0"/>
          <w:numId w:val="16"/>
        </w:numPr>
        <w:shd w:val="clear" w:color="auto" w:fill="FFFFFF" w:themeFill="background1"/>
        <w:ind w:left="1260"/>
        <w:rPr/>
      </w:pPr>
      <w:r w:rsidRPr="5D32B9AE" w:rsidR="00250EB4">
        <w:rPr>
          <w:b w:val="1"/>
          <w:bCs w:val="1"/>
          <w:color w:val="080808"/>
          <w:sz w:val="24"/>
          <w:szCs w:val="24"/>
          <w:lang w:val="en-US"/>
        </w:rPr>
        <w:t>Aerobic activity.</w:t>
      </w:r>
      <w:r w:rsidRPr="5D32B9AE" w:rsidR="00250EB4">
        <w:rPr>
          <w:color w:val="080808"/>
          <w:sz w:val="24"/>
          <w:szCs w:val="24"/>
          <w:lang w:val="en-US"/>
        </w:rPr>
        <w:t xml:space="preserve"> Choose activities that you enjoy. Try walking, swimming, </w:t>
      </w:r>
      <w:r w:rsidRPr="5D32B9AE" w:rsidR="00250EB4">
        <w:rPr>
          <w:color w:val="080808"/>
          <w:sz w:val="24"/>
          <w:szCs w:val="24"/>
          <w:lang w:val="en-US"/>
        </w:rPr>
        <w:t>biking</w:t>
      </w:r>
      <w:r w:rsidRPr="5D32B9AE" w:rsidR="00250EB4">
        <w:rPr>
          <w:color w:val="080808"/>
          <w:sz w:val="24"/>
          <w:szCs w:val="24"/>
          <w:lang w:val="en-US"/>
        </w:rPr>
        <w:t xml:space="preserve"> or running. </w:t>
      </w:r>
      <w:r w:rsidRPr="5D32B9AE" w:rsidR="00250EB4">
        <w:rPr>
          <w:color w:val="080808"/>
          <w:sz w:val="24"/>
          <w:szCs w:val="24"/>
          <w:lang w:val="en-US"/>
        </w:rPr>
        <w:t>Aim</w:t>
      </w:r>
      <w:r w:rsidRPr="5D32B9AE" w:rsidR="00250EB4">
        <w:rPr>
          <w:color w:val="080808"/>
          <w:sz w:val="24"/>
          <w:szCs w:val="24"/>
          <w:lang w:val="en-US"/>
        </w:rPr>
        <w:t xml:space="preserve"> to get about 30 minutes or more of moderate aerobic exercise on most days of the week, or at least 150 minutes a week.</w:t>
      </w:r>
    </w:p>
    <w:p w:rsidR="00784861" w:rsidP="5D32B9AE" w:rsidRDefault="00250EB4" w14:paraId="00000032" w14:textId="77777777">
      <w:pPr>
        <w:numPr>
          <w:ilvl w:val="0"/>
          <w:numId w:val="16"/>
        </w:numPr>
        <w:shd w:val="clear" w:color="auto" w:fill="FFFFFF" w:themeFill="background1"/>
        <w:ind w:left="1260"/>
        <w:rPr/>
      </w:pPr>
      <w:r w:rsidRPr="5D32B9AE" w:rsidR="00250EB4">
        <w:rPr>
          <w:b w:val="1"/>
          <w:bCs w:val="1"/>
          <w:color w:val="080808"/>
          <w:sz w:val="24"/>
          <w:szCs w:val="24"/>
          <w:lang w:val="en-US"/>
        </w:rPr>
        <w:t>Strength training.</w:t>
      </w:r>
      <w:r w:rsidRPr="5D32B9AE" w:rsidR="00250EB4">
        <w:rPr>
          <w:color w:val="080808"/>
          <w:sz w:val="24"/>
          <w:szCs w:val="24"/>
          <w:lang w:val="en-US"/>
        </w:rPr>
        <w:t xml:space="preserve"> Strength training increases your strength, </w:t>
      </w:r>
      <w:r w:rsidRPr="5D32B9AE" w:rsidR="00250EB4">
        <w:rPr>
          <w:color w:val="080808"/>
          <w:sz w:val="24"/>
          <w:szCs w:val="24"/>
          <w:lang w:val="en-US"/>
        </w:rPr>
        <w:t>balance</w:t>
      </w:r>
      <w:r w:rsidRPr="5D32B9AE" w:rsidR="00250EB4">
        <w:rPr>
          <w:color w:val="080808"/>
          <w:sz w:val="24"/>
          <w:szCs w:val="24"/>
          <w:lang w:val="en-US"/>
        </w:rPr>
        <w:t xml:space="preserve"> and ability to do activities of daily living. Strength training can be done using free weights, resistance tubes, weight </w:t>
      </w:r>
      <w:r w:rsidRPr="5D32B9AE" w:rsidR="00250EB4">
        <w:rPr>
          <w:color w:val="080808"/>
          <w:sz w:val="24"/>
          <w:szCs w:val="24"/>
          <w:lang w:val="en-US"/>
        </w:rPr>
        <w:t>machines</w:t>
      </w:r>
      <w:r w:rsidRPr="5D32B9AE" w:rsidR="00250EB4">
        <w:rPr>
          <w:color w:val="080808"/>
          <w:sz w:val="24"/>
          <w:szCs w:val="24"/>
          <w:lang w:val="en-US"/>
        </w:rPr>
        <w:t xml:space="preserve"> or your body weight for resistance. Aim to do strength training exercises for all major muscle groups at least two times a week.</w:t>
      </w:r>
    </w:p>
    <w:p w:rsidR="00784861" w:rsidP="5D32B9AE" w:rsidRDefault="00250EB4" w14:paraId="00000033" w14:textId="77777777">
      <w:pPr>
        <w:numPr>
          <w:ilvl w:val="0"/>
          <w:numId w:val="16"/>
        </w:numPr>
        <w:shd w:val="clear" w:color="auto" w:fill="FFFFFF" w:themeFill="background1"/>
        <w:spacing w:after="180"/>
        <w:ind w:left="1260"/>
        <w:rPr/>
      </w:pPr>
      <w:r w:rsidRPr="5D32B9AE" w:rsidR="00250EB4">
        <w:rPr>
          <w:b w:val="1"/>
          <w:bCs w:val="1"/>
          <w:color w:val="080808"/>
          <w:sz w:val="24"/>
          <w:szCs w:val="24"/>
          <w:lang w:val="en-US"/>
        </w:rPr>
        <w:t>Move more.</w:t>
      </w:r>
      <w:r w:rsidRPr="5D32B9AE" w:rsidR="00250EB4">
        <w:rPr>
          <w:color w:val="080808"/>
          <w:sz w:val="24"/>
          <w:szCs w:val="24"/>
          <w:lang w:val="en-US"/>
        </w:rPr>
        <w:t xml:space="preserve"> Breaking up </w:t>
      </w:r>
      <w:r w:rsidRPr="5D32B9AE" w:rsidR="00250EB4">
        <w:rPr>
          <w:color w:val="080808"/>
          <w:sz w:val="24"/>
          <w:szCs w:val="24"/>
          <w:lang w:val="en-US"/>
        </w:rPr>
        <w:t>long periods</w:t>
      </w:r>
      <w:r w:rsidRPr="5D32B9AE" w:rsidR="00250EB4">
        <w:rPr>
          <w:color w:val="080808"/>
          <w:sz w:val="24"/>
          <w:szCs w:val="24"/>
          <w:lang w:val="en-US"/>
        </w:rPr>
        <w:t xml:space="preserve"> of inactivity, such as sitting at the computer, can help control blood sugar levels. Take a few minutes to stand, walk </w:t>
      </w:r>
      <w:r w:rsidRPr="5D32B9AE" w:rsidR="00250EB4">
        <w:rPr>
          <w:color w:val="080808"/>
          <w:sz w:val="24"/>
          <w:szCs w:val="24"/>
          <w:lang w:val="en-US"/>
        </w:rPr>
        <w:t>around</w:t>
      </w:r>
      <w:r w:rsidRPr="5D32B9AE" w:rsidR="00250EB4">
        <w:rPr>
          <w:color w:val="080808"/>
          <w:sz w:val="24"/>
          <w:szCs w:val="24"/>
          <w:lang w:val="en-US"/>
        </w:rPr>
        <w:t xml:space="preserve"> or do some light activity every 30 minutes.</w:t>
      </w:r>
    </w:p>
    <w:p w:rsidR="00784861" w:rsidRDefault="00250EB4" w14:paraId="00000034" w14:textId="77777777">
      <w:pPr>
        <w:pStyle w:val="Heading3"/>
        <w:keepNext w:val="0"/>
        <w:keepLines w:val="0"/>
        <w:shd w:val="clear" w:color="auto" w:fill="FFFFFF"/>
        <w:spacing w:before="0" w:after="360"/>
        <w:rPr>
          <w:b/>
          <w:color w:val="080808"/>
          <w:sz w:val="26"/>
          <w:szCs w:val="26"/>
        </w:rPr>
      </w:pPr>
      <w:bookmarkStart w:name="_bq0yf7s2garf" w:colFirst="0" w:colLast="0" w:id="5"/>
      <w:bookmarkEnd w:id="5"/>
      <w:r>
        <w:rPr>
          <w:b/>
          <w:color w:val="080808"/>
          <w:sz w:val="26"/>
          <w:szCs w:val="26"/>
        </w:rPr>
        <w:t>Weight loss</w:t>
      </w:r>
    </w:p>
    <w:p w:rsidR="00784861" w:rsidP="5D32B9AE" w:rsidRDefault="00250EB4" w14:paraId="00000035" w14:textId="77777777">
      <w:pPr>
        <w:shd w:val="clear" w:color="auto" w:fill="FFFFFF" w:themeFill="background1"/>
        <w:spacing w:after="300"/>
        <w:rPr>
          <w:color w:val="080808"/>
          <w:lang w:val="en-US"/>
        </w:rPr>
      </w:pPr>
      <w:r w:rsidRPr="5D32B9AE" w:rsidR="00250EB4">
        <w:rPr>
          <w:color w:val="080808"/>
          <w:lang w:val="en-US"/>
        </w:rPr>
        <w:t xml:space="preserve">Losing weight can help you manage blood sugar levels, cholesterol, </w:t>
      </w:r>
      <w:r w:rsidRPr="5D32B9AE" w:rsidR="00250EB4">
        <w:rPr>
          <w:color w:val="080808"/>
          <w:lang w:val="en-US"/>
        </w:rPr>
        <w:t>triglycerides</w:t>
      </w:r>
      <w:r w:rsidRPr="5D32B9AE" w:rsidR="00250EB4">
        <w:rPr>
          <w:color w:val="080808"/>
          <w:lang w:val="en-US"/>
        </w:rPr>
        <w:t xml:space="preserve"> and blood pressure. If </w:t>
      </w:r>
      <w:r w:rsidRPr="5D32B9AE" w:rsidR="00250EB4">
        <w:rPr>
          <w:color w:val="080808"/>
          <w:lang w:val="en-US"/>
        </w:rPr>
        <w:t>you're</w:t>
      </w:r>
      <w:r w:rsidRPr="5D32B9AE" w:rsidR="00250EB4">
        <w:rPr>
          <w:color w:val="080808"/>
          <w:lang w:val="en-US"/>
        </w:rPr>
        <w:t xml:space="preserve"> overweight, you may see these factors improve after you lose as little as 5% of your body weight. The more weight you lose, the better it is for your health.</w:t>
      </w:r>
    </w:p>
    <w:p w:rsidR="00784861" w:rsidRDefault="00250EB4" w14:paraId="00000036" w14:textId="77777777">
      <w:pPr>
        <w:shd w:val="clear" w:color="auto" w:fill="FFFFFF"/>
        <w:spacing w:after="300"/>
        <w:rPr>
          <w:color w:val="080808"/>
        </w:rPr>
      </w:pPr>
      <w:r>
        <w:rPr>
          <w:color w:val="080808"/>
        </w:rPr>
        <w:t>Your healthcare professional or dietitian can help you set good weight-loss goals and make lifestyle changes to help you reach them.</w:t>
      </w:r>
    </w:p>
    <w:p w:rsidR="00784861" w:rsidRDefault="00250EB4" w14:paraId="00000037" w14:textId="77777777">
      <w:pPr>
        <w:pStyle w:val="Heading3"/>
        <w:keepNext w:val="0"/>
        <w:keepLines w:val="0"/>
        <w:shd w:val="clear" w:color="auto" w:fill="FFFFFF"/>
        <w:spacing w:before="0" w:after="360"/>
        <w:rPr>
          <w:b/>
          <w:color w:val="080808"/>
          <w:sz w:val="26"/>
          <w:szCs w:val="26"/>
        </w:rPr>
      </w:pPr>
      <w:bookmarkStart w:name="_7rlrni4aqvmb" w:colFirst="0" w:colLast="0" w:id="6"/>
      <w:bookmarkEnd w:id="6"/>
      <w:r>
        <w:rPr>
          <w:b/>
          <w:color w:val="080808"/>
          <w:sz w:val="26"/>
          <w:szCs w:val="26"/>
        </w:rPr>
        <w:t>Tracking your blood sugar</w:t>
      </w:r>
    </w:p>
    <w:p w:rsidR="00784861" w:rsidP="5D32B9AE" w:rsidRDefault="00250EB4" w14:paraId="00000038" w14:textId="77777777">
      <w:pPr>
        <w:shd w:val="clear" w:color="auto" w:fill="FFFFFF" w:themeFill="background1"/>
        <w:spacing w:after="300"/>
        <w:rPr>
          <w:color w:val="080808"/>
          <w:lang w:val="en-US"/>
        </w:rPr>
      </w:pPr>
      <w:r w:rsidRPr="5D32B9AE" w:rsidR="00250EB4">
        <w:rPr>
          <w:color w:val="080808"/>
          <w:lang w:val="en-US"/>
        </w:rPr>
        <w:t xml:space="preserve">Your healthcare team will tell you how often to check your blood sugar level. This is to make sure that your blood sugar stays in the target range. You may, for instance, need to check it once a </w:t>
      </w:r>
      <w:r w:rsidRPr="5D32B9AE" w:rsidR="00250EB4">
        <w:rPr>
          <w:color w:val="080808"/>
          <w:lang w:val="en-US"/>
        </w:rPr>
        <w:t>day and</w:t>
      </w:r>
      <w:r w:rsidRPr="5D32B9AE" w:rsidR="00250EB4">
        <w:rPr>
          <w:color w:val="080808"/>
          <w:lang w:val="en-US"/>
        </w:rPr>
        <w:t xml:space="preserve"> before or after exercise. If you take insulin, you may need to check your blood sugar several times a day.</w:t>
      </w:r>
    </w:p>
    <w:p w:rsidR="00784861" w:rsidRDefault="00250EB4" w14:paraId="00000039" w14:textId="77777777">
      <w:pPr>
        <w:shd w:val="clear" w:color="auto" w:fill="FFFFFF"/>
        <w:spacing w:after="300"/>
        <w:rPr>
          <w:color w:val="080808"/>
        </w:rPr>
      </w:pPr>
      <w:r>
        <w:rPr>
          <w:color w:val="080808"/>
        </w:rPr>
        <w:t>You can use a small, at-home device called a blood glucose meter. This measures the amount of sugar in a drop of blood. Keep a record to share with your healthcare team.</w:t>
      </w:r>
    </w:p>
    <w:p w:rsidR="00784861" w:rsidP="5D32B9AE" w:rsidRDefault="00250EB4" w14:paraId="0000003A" w14:textId="77777777">
      <w:pPr>
        <w:shd w:val="clear" w:color="auto" w:fill="FFFFFF" w:themeFill="background1"/>
        <w:spacing w:after="300"/>
        <w:rPr>
          <w:color w:val="080808"/>
          <w:lang w:val="en-US"/>
        </w:rPr>
      </w:pPr>
      <w:r w:rsidRPr="5D32B9AE" w:rsidR="00250EB4">
        <w:rPr>
          <w:color w:val="080808"/>
          <w:lang w:val="en-US"/>
        </w:rPr>
        <w:t xml:space="preserve">Continuous glucose monitoring is an electronic system that records blood sugar levels every few minutes from a sensor put under the skin. The sensor </w:t>
      </w:r>
      <w:r w:rsidRPr="5D32B9AE" w:rsidR="00250EB4">
        <w:rPr>
          <w:color w:val="080808"/>
          <w:lang w:val="en-US"/>
        </w:rPr>
        <w:t>most often is</w:t>
      </w:r>
      <w:r w:rsidRPr="5D32B9AE" w:rsidR="00250EB4">
        <w:rPr>
          <w:color w:val="080808"/>
          <w:lang w:val="en-US"/>
        </w:rPr>
        <w:t xml:space="preserve"> in the arm. The system can send results to a mobile </w:t>
      </w:r>
      <w:r w:rsidRPr="5D32B9AE" w:rsidR="00250EB4">
        <w:rPr>
          <w:color w:val="080808"/>
          <w:lang w:val="en-US"/>
        </w:rPr>
        <w:t>device</w:t>
      </w:r>
      <w:r w:rsidRPr="5D32B9AE" w:rsidR="00250EB4">
        <w:rPr>
          <w:color w:val="080808"/>
          <w:lang w:val="en-US"/>
        </w:rPr>
        <w:t xml:space="preserve"> such as a phone. And the system can alert you when levels are too high or too low.</w:t>
      </w:r>
    </w:p>
    <w:p w:rsidR="00784861" w:rsidRDefault="00250EB4" w14:paraId="0000003B" w14:textId="77777777">
      <w:pPr>
        <w:pStyle w:val="Heading3"/>
        <w:keepNext w:val="0"/>
        <w:keepLines w:val="0"/>
        <w:shd w:val="clear" w:color="auto" w:fill="FFFFFF"/>
        <w:spacing w:before="0" w:after="360"/>
        <w:rPr>
          <w:b/>
          <w:color w:val="080808"/>
          <w:sz w:val="26"/>
          <w:szCs w:val="26"/>
        </w:rPr>
      </w:pPr>
      <w:bookmarkStart w:name="_ag7w8lcbxgfy" w:colFirst="0" w:colLast="0" w:id="7"/>
      <w:bookmarkEnd w:id="7"/>
      <w:r>
        <w:rPr>
          <w:b/>
          <w:color w:val="080808"/>
          <w:sz w:val="26"/>
          <w:szCs w:val="26"/>
        </w:rPr>
        <w:t>Diabetes medicines</w:t>
      </w:r>
    </w:p>
    <w:p w:rsidR="00784861" w:rsidP="5D32B9AE" w:rsidRDefault="00250EB4" w14:paraId="0000003C" w14:textId="77777777">
      <w:pPr>
        <w:shd w:val="clear" w:color="auto" w:fill="FFFFFF" w:themeFill="background1"/>
        <w:spacing w:after="300"/>
        <w:rPr>
          <w:color w:val="080808"/>
          <w:lang w:val="en-US"/>
        </w:rPr>
      </w:pPr>
      <w:r w:rsidRPr="5D32B9AE" w:rsidR="00250EB4">
        <w:rPr>
          <w:color w:val="080808"/>
          <w:lang w:val="en-US"/>
        </w:rPr>
        <w:t xml:space="preserve">If you </w:t>
      </w:r>
      <w:r w:rsidRPr="5D32B9AE" w:rsidR="00250EB4">
        <w:rPr>
          <w:color w:val="080808"/>
          <w:lang w:val="en-US"/>
        </w:rPr>
        <w:t>can't</w:t>
      </w:r>
      <w:r w:rsidRPr="5D32B9AE" w:rsidR="00250EB4">
        <w:rPr>
          <w:color w:val="080808"/>
          <w:lang w:val="en-US"/>
        </w:rPr>
        <w:t xml:space="preserve"> stay at your target blood sugar level with diet and exercise, your healthcare team may prescribe diabetes medicines that help lower glucose levels. Or you may start insulin therapy. Medicines for type 2 diabetes include the following.</w:t>
      </w:r>
    </w:p>
    <w:p w:rsidR="00784861" w:rsidP="5D32B9AE" w:rsidRDefault="00250EB4" w14:paraId="0000003D" w14:textId="77777777">
      <w:pPr>
        <w:shd w:val="clear" w:color="auto" w:fill="FFFFFF" w:themeFill="background1"/>
        <w:spacing w:after="300"/>
        <w:rPr>
          <w:color w:val="080808"/>
          <w:lang w:val="en-US"/>
        </w:rPr>
      </w:pPr>
      <w:r w:rsidRPr="5D32B9AE" w:rsidR="00250EB4">
        <w:rPr>
          <w:b w:val="1"/>
          <w:bCs w:val="1"/>
          <w:color w:val="080808"/>
          <w:lang w:val="en-US"/>
        </w:rPr>
        <w:t>Metformin (</w:t>
      </w:r>
      <w:r w:rsidRPr="5D32B9AE" w:rsidR="00250EB4">
        <w:rPr>
          <w:b w:val="1"/>
          <w:bCs w:val="1"/>
          <w:color w:val="080808"/>
          <w:lang w:val="en-US"/>
        </w:rPr>
        <w:t>Fortamet</w:t>
      </w:r>
      <w:r w:rsidRPr="5D32B9AE" w:rsidR="00250EB4">
        <w:rPr>
          <w:b w:val="1"/>
          <w:bCs w:val="1"/>
          <w:color w:val="080808"/>
          <w:lang w:val="en-US"/>
        </w:rPr>
        <w:t xml:space="preserve">, </w:t>
      </w:r>
      <w:r w:rsidRPr="5D32B9AE" w:rsidR="00250EB4">
        <w:rPr>
          <w:b w:val="1"/>
          <w:bCs w:val="1"/>
          <w:color w:val="080808"/>
          <w:lang w:val="en-US"/>
        </w:rPr>
        <w:t>Glumetza</w:t>
      </w:r>
      <w:r w:rsidRPr="5D32B9AE" w:rsidR="00250EB4">
        <w:rPr>
          <w:b w:val="1"/>
          <w:bCs w:val="1"/>
          <w:color w:val="080808"/>
          <w:lang w:val="en-US"/>
        </w:rPr>
        <w:t>, others)</w:t>
      </w:r>
      <w:r w:rsidRPr="5D32B9AE" w:rsidR="00250EB4">
        <w:rPr>
          <w:color w:val="080808"/>
          <w:lang w:val="en-US"/>
        </w:rPr>
        <w:t xml:space="preserve"> is most often the first medicine prescribed for type 2 diabetes. It works </w:t>
      </w:r>
      <w:r w:rsidRPr="5D32B9AE" w:rsidR="00250EB4">
        <w:rPr>
          <w:color w:val="080808"/>
          <w:lang w:val="en-US"/>
        </w:rPr>
        <w:t>mainly in</w:t>
      </w:r>
      <w:r w:rsidRPr="5D32B9AE" w:rsidR="00250EB4">
        <w:rPr>
          <w:color w:val="080808"/>
          <w:lang w:val="en-US"/>
        </w:rPr>
        <w:t xml:space="preserve"> two ways. It lowers the amount of glucose the liver makes. And it helps the body use insulin better.</w:t>
      </w:r>
    </w:p>
    <w:p w:rsidR="00784861" w:rsidP="5D32B9AE" w:rsidRDefault="00250EB4" w14:paraId="0000003E" w14:textId="77777777">
      <w:pPr>
        <w:shd w:val="clear" w:color="auto" w:fill="FFFFFF" w:themeFill="background1"/>
        <w:spacing w:after="300"/>
        <w:rPr>
          <w:color w:val="080808"/>
          <w:lang w:val="en-US"/>
        </w:rPr>
      </w:pPr>
      <w:r w:rsidRPr="5D32B9AE" w:rsidR="00250EB4">
        <w:rPr>
          <w:color w:val="080808"/>
          <w:lang w:val="en-US"/>
        </w:rPr>
        <w:t xml:space="preserve">Some people who take </w:t>
      </w:r>
      <w:r w:rsidRPr="5D32B9AE" w:rsidR="00250EB4">
        <w:rPr>
          <w:color w:val="080808"/>
          <w:lang w:val="en-US"/>
        </w:rPr>
        <w:t>metformin,</w:t>
      </w:r>
      <w:r w:rsidRPr="5D32B9AE" w:rsidR="00250EB4">
        <w:rPr>
          <w:color w:val="080808"/>
          <w:lang w:val="en-US"/>
        </w:rPr>
        <w:t xml:space="preserve"> may get B-12 </w:t>
      </w:r>
      <w:r w:rsidRPr="5D32B9AE" w:rsidR="00250EB4">
        <w:rPr>
          <w:color w:val="080808"/>
          <w:lang w:val="en-US"/>
        </w:rPr>
        <w:t>deficiency</w:t>
      </w:r>
      <w:r w:rsidRPr="5D32B9AE" w:rsidR="00250EB4">
        <w:rPr>
          <w:color w:val="080808"/>
          <w:lang w:val="en-US"/>
        </w:rPr>
        <w:t xml:space="preserve"> and may need to take supplements. There are other side effects that may get better over time. Side effects might include:</w:t>
      </w:r>
    </w:p>
    <w:p w:rsidR="00784861" w:rsidRDefault="00250EB4" w14:paraId="0000003F" w14:textId="77777777">
      <w:pPr>
        <w:numPr>
          <w:ilvl w:val="0"/>
          <w:numId w:val="17"/>
        </w:numPr>
        <w:shd w:val="clear" w:color="auto" w:fill="FFFFFF"/>
        <w:ind w:left="1260"/>
      </w:pPr>
      <w:r>
        <w:rPr>
          <w:color w:val="080808"/>
          <w:sz w:val="24"/>
          <w:szCs w:val="24"/>
        </w:rPr>
        <w:t>Nausea.</w:t>
      </w:r>
    </w:p>
    <w:p w:rsidR="00784861" w:rsidRDefault="00250EB4" w14:paraId="00000040" w14:textId="77777777">
      <w:pPr>
        <w:numPr>
          <w:ilvl w:val="0"/>
          <w:numId w:val="17"/>
        </w:numPr>
        <w:shd w:val="clear" w:color="auto" w:fill="FFFFFF"/>
        <w:ind w:left="1260"/>
      </w:pPr>
      <w:r>
        <w:rPr>
          <w:color w:val="080808"/>
          <w:sz w:val="24"/>
          <w:szCs w:val="24"/>
        </w:rPr>
        <w:t>Belly pain.</w:t>
      </w:r>
    </w:p>
    <w:p w:rsidR="00784861" w:rsidRDefault="00250EB4" w14:paraId="00000041" w14:textId="77777777">
      <w:pPr>
        <w:numPr>
          <w:ilvl w:val="0"/>
          <w:numId w:val="17"/>
        </w:numPr>
        <w:shd w:val="clear" w:color="auto" w:fill="FFFFFF"/>
        <w:ind w:left="1260"/>
      </w:pPr>
      <w:r>
        <w:rPr>
          <w:color w:val="080808"/>
          <w:sz w:val="24"/>
          <w:szCs w:val="24"/>
        </w:rPr>
        <w:t>Bloating.</w:t>
      </w:r>
    </w:p>
    <w:p w:rsidR="00784861" w:rsidRDefault="00250EB4" w14:paraId="00000042" w14:textId="77777777">
      <w:pPr>
        <w:numPr>
          <w:ilvl w:val="0"/>
          <w:numId w:val="17"/>
        </w:numPr>
        <w:shd w:val="clear" w:color="auto" w:fill="FFFFFF"/>
        <w:spacing w:after="180"/>
        <w:ind w:left="1260"/>
      </w:pPr>
      <w:r>
        <w:rPr>
          <w:color w:val="080808"/>
          <w:sz w:val="24"/>
          <w:szCs w:val="24"/>
        </w:rPr>
        <w:t>Diarrhea.</w:t>
      </w:r>
    </w:p>
    <w:p w:rsidR="00784861" w:rsidRDefault="00250EB4" w14:paraId="00000043" w14:textId="77777777">
      <w:pPr>
        <w:shd w:val="clear" w:color="auto" w:fill="FFFFFF"/>
        <w:spacing w:after="300"/>
        <w:rPr>
          <w:color w:val="080808"/>
        </w:rPr>
      </w:pPr>
      <w:r>
        <w:rPr>
          <w:b/>
          <w:color w:val="080808"/>
        </w:rPr>
        <w:t>Sulfonylureas</w:t>
      </w:r>
      <w:r>
        <w:rPr>
          <w:color w:val="080808"/>
        </w:rPr>
        <w:t xml:space="preserve"> help the body make more insulin. These include glipizide (Glucotrol XL) and glimepiride (Amaryl). Side effects might include:</w:t>
      </w:r>
    </w:p>
    <w:p w:rsidR="00784861" w:rsidRDefault="00250EB4" w14:paraId="00000044" w14:textId="77777777">
      <w:pPr>
        <w:numPr>
          <w:ilvl w:val="0"/>
          <w:numId w:val="1"/>
        </w:numPr>
        <w:shd w:val="clear" w:color="auto" w:fill="FFFFFF"/>
        <w:ind w:left="1260"/>
      </w:pPr>
      <w:r>
        <w:rPr>
          <w:color w:val="080808"/>
          <w:sz w:val="24"/>
          <w:szCs w:val="24"/>
        </w:rPr>
        <w:t>Low blood sugar.</w:t>
      </w:r>
    </w:p>
    <w:p w:rsidR="00784861" w:rsidRDefault="00250EB4" w14:paraId="00000045" w14:textId="77777777">
      <w:pPr>
        <w:numPr>
          <w:ilvl w:val="0"/>
          <w:numId w:val="1"/>
        </w:numPr>
        <w:shd w:val="clear" w:color="auto" w:fill="FFFFFF"/>
        <w:spacing w:after="180"/>
        <w:ind w:left="1260"/>
      </w:pPr>
      <w:r>
        <w:rPr>
          <w:color w:val="080808"/>
          <w:sz w:val="24"/>
          <w:szCs w:val="24"/>
        </w:rPr>
        <w:t>Weight gain.</w:t>
      </w:r>
    </w:p>
    <w:p w:rsidR="00784861" w:rsidP="5D32B9AE" w:rsidRDefault="00250EB4" w14:paraId="00000046" w14:textId="77777777">
      <w:pPr>
        <w:shd w:val="clear" w:color="auto" w:fill="FFFFFF" w:themeFill="background1"/>
        <w:spacing w:after="300"/>
        <w:rPr>
          <w:color w:val="080808"/>
          <w:lang w:val="en-US"/>
        </w:rPr>
      </w:pPr>
      <w:r w:rsidRPr="5D32B9AE" w:rsidR="00250EB4">
        <w:rPr>
          <w:color w:val="080808"/>
          <w:lang w:val="en-US"/>
        </w:rPr>
        <w:t>Another sulfonylurea is glyburide (</w:t>
      </w:r>
      <w:r w:rsidRPr="5D32B9AE" w:rsidR="00250EB4">
        <w:rPr>
          <w:color w:val="080808"/>
          <w:lang w:val="en-US"/>
        </w:rPr>
        <w:t>DiaBeta</w:t>
      </w:r>
      <w:r w:rsidRPr="5D32B9AE" w:rsidR="00250EB4">
        <w:rPr>
          <w:color w:val="080808"/>
          <w:lang w:val="en-US"/>
        </w:rPr>
        <w:t xml:space="preserve">, </w:t>
      </w:r>
      <w:r w:rsidRPr="5D32B9AE" w:rsidR="00250EB4">
        <w:rPr>
          <w:color w:val="080808"/>
          <w:lang w:val="en-US"/>
        </w:rPr>
        <w:t>Glynase</w:t>
      </w:r>
      <w:r w:rsidRPr="5D32B9AE" w:rsidR="00250EB4">
        <w:rPr>
          <w:color w:val="080808"/>
          <w:lang w:val="en-US"/>
        </w:rPr>
        <w:t>). It has a higher risk of low blood sugar.</w:t>
      </w:r>
    </w:p>
    <w:p w:rsidR="00784861" w:rsidP="5D32B9AE" w:rsidRDefault="00250EB4" w14:paraId="00000047" w14:textId="77777777">
      <w:pPr>
        <w:shd w:val="clear" w:color="auto" w:fill="FFFFFF" w:themeFill="background1"/>
        <w:spacing w:after="300"/>
        <w:rPr>
          <w:color w:val="080808"/>
          <w:lang w:val="en-US"/>
        </w:rPr>
      </w:pPr>
      <w:r w:rsidRPr="5D32B9AE" w:rsidR="00250EB4">
        <w:rPr>
          <w:b w:val="1"/>
          <w:bCs w:val="1"/>
          <w:color w:val="080808"/>
          <w:lang w:val="en-US"/>
        </w:rPr>
        <w:t>Glinides</w:t>
      </w:r>
      <w:r w:rsidRPr="5D32B9AE" w:rsidR="00250EB4">
        <w:rPr>
          <w:color w:val="080808"/>
          <w:lang w:val="en-US"/>
        </w:rPr>
        <w:t xml:space="preserve"> help the pancreas to make more insulin. They work faster </w:t>
      </w:r>
      <w:r w:rsidRPr="5D32B9AE" w:rsidR="00250EB4">
        <w:rPr>
          <w:color w:val="080808"/>
          <w:lang w:val="en-US"/>
        </w:rPr>
        <w:t>than</w:t>
      </w:r>
      <w:r w:rsidRPr="5D32B9AE" w:rsidR="00250EB4">
        <w:rPr>
          <w:color w:val="080808"/>
          <w:lang w:val="en-US"/>
        </w:rPr>
        <w:t xml:space="preserve"> sulfonylureas. But their effect </w:t>
      </w:r>
      <w:r w:rsidRPr="5D32B9AE" w:rsidR="00250EB4">
        <w:rPr>
          <w:color w:val="080808"/>
          <w:lang w:val="en-US"/>
        </w:rPr>
        <w:t>doesn't</w:t>
      </w:r>
      <w:r w:rsidRPr="5D32B9AE" w:rsidR="00250EB4">
        <w:rPr>
          <w:color w:val="080808"/>
          <w:lang w:val="en-US"/>
        </w:rPr>
        <w:t xml:space="preserve"> last as long. They include repaglinide and </w:t>
      </w:r>
      <w:r w:rsidRPr="5D32B9AE" w:rsidR="00250EB4">
        <w:rPr>
          <w:color w:val="080808"/>
          <w:lang w:val="en-US"/>
        </w:rPr>
        <w:t>nateglinide</w:t>
      </w:r>
      <w:r w:rsidRPr="5D32B9AE" w:rsidR="00250EB4">
        <w:rPr>
          <w:color w:val="080808"/>
          <w:lang w:val="en-US"/>
        </w:rPr>
        <w:t>. Side effects might include:</w:t>
      </w:r>
    </w:p>
    <w:p w:rsidR="00784861" w:rsidRDefault="00250EB4" w14:paraId="00000048" w14:textId="77777777">
      <w:pPr>
        <w:numPr>
          <w:ilvl w:val="0"/>
          <w:numId w:val="7"/>
        </w:numPr>
        <w:shd w:val="clear" w:color="auto" w:fill="FFFFFF"/>
        <w:ind w:left="1260"/>
      </w:pPr>
      <w:r>
        <w:rPr>
          <w:color w:val="080808"/>
          <w:sz w:val="24"/>
          <w:szCs w:val="24"/>
        </w:rPr>
        <w:t>Low blood sugar.</w:t>
      </w:r>
    </w:p>
    <w:p w:rsidR="00784861" w:rsidRDefault="00250EB4" w14:paraId="00000049" w14:textId="77777777">
      <w:pPr>
        <w:numPr>
          <w:ilvl w:val="0"/>
          <w:numId w:val="7"/>
        </w:numPr>
        <w:shd w:val="clear" w:color="auto" w:fill="FFFFFF"/>
        <w:spacing w:after="180"/>
        <w:ind w:left="1260"/>
      </w:pPr>
      <w:r>
        <w:rPr>
          <w:color w:val="080808"/>
          <w:sz w:val="24"/>
          <w:szCs w:val="24"/>
        </w:rPr>
        <w:t>Weight gain.</w:t>
      </w:r>
    </w:p>
    <w:p w:rsidR="00784861" w:rsidRDefault="00250EB4" w14:paraId="0000004A" w14:textId="77777777">
      <w:pPr>
        <w:shd w:val="clear" w:color="auto" w:fill="FFFFFF"/>
        <w:spacing w:after="300"/>
        <w:rPr>
          <w:color w:val="080808"/>
        </w:rPr>
      </w:pPr>
      <w:r>
        <w:rPr>
          <w:b/>
          <w:color w:val="080808"/>
        </w:rPr>
        <w:t>Thiazolidinediones</w:t>
      </w:r>
      <w:r>
        <w:rPr>
          <w:color w:val="080808"/>
        </w:rPr>
        <w:t xml:space="preserve"> help the body's tissues take in more insulin. These include pioglitazone (Actos) and rosiglitazone. Side effects might include:</w:t>
      </w:r>
    </w:p>
    <w:p w:rsidR="00784861" w:rsidRDefault="00250EB4" w14:paraId="0000004B" w14:textId="77777777">
      <w:pPr>
        <w:numPr>
          <w:ilvl w:val="0"/>
          <w:numId w:val="14"/>
        </w:numPr>
        <w:shd w:val="clear" w:color="auto" w:fill="FFFFFF"/>
        <w:ind w:left="1260"/>
      </w:pPr>
      <w:r>
        <w:rPr>
          <w:color w:val="080808"/>
          <w:sz w:val="24"/>
          <w:szCs w:val="24"/>
        </w:rPr>
        <w:t>Weight gain.</w:t>
      </w:r>
    </w:p>
    <w:p w:rsidR="00784861" w:rsidRDefault="00250EB4" w14:paraId="0000004C" w14:textId="77777777">
      <w:pPr>
        <w:numPr>
          <w:ilvl w:val="0"/>
          <w:numId w:val="14"/>
        </w:numPr>
        <w:shd w:val="clear" w:color="auto" w:fill="FFFFFF"/>
        <w:ind w:left="1260"/>
      </w:pPr>
      <w:r>
        <w:rPr>
          <w:color w:val="080808"/>
          <w:sz w:val="24"/>
          <w:szCs w:val="24"/>
        </w:rPr>
        <w:t>Broken bones.</w:t>
      </w:r>
    </w:p>
    <w:p w:rsidR="00784861" w:rsidRDefault="00250EB4" w14:paraId="0000004D" w14:textId="77777777">
      <w:pPr>
        <w:numPr>
          <w:ilvl w:val="0"/>
          <w:numId w:val="14"/>
        </w:numPr>
        <w:shd w:val="clear" w:color="auto" w:fill="FFFFFF"/>
        <w:ind w:left="1260"/>
      </w:pPr>
      <w:r>
        <w:rPr>
          <w:color w:val="080808"/>
          <w:sz w:val="24"/>
          <w:szCs w:val="24"/>
        </w:rPr>
        <w:t>Fluid retention.</w:t>
      </w:r>
    </w:p>
    <w:p w:rsidR="00784861" w:rsidRDefault="00250EB4" w14:paraId="0000004E" w14:textId="77777777">
      <w:pPr>
        <w:numPr>
          <w:ilvl w:val="0"/>
          <w:numId w:val="14"/>
        </w:numPr>
        <w:shd w:val="clear" w:color="auto" w:fill="FFFFFF"/>
        <w:spacing w:after="180"/>
        <w:ind w:left="1260"/>
      </w:pPr>
      <w:r>
        <w:rPr>
          <w:color w:val="080808"/>
          <w:sz w:val="24"/>
          <w:szCs w:val="24"/>
        </w:rPr>
        <w:t>Heart failure.</w:t>
      </w:r>
    </w:p>
    <w:p w:rsidR="00784861" w:rsidP="5D32B9AE" w:rsidRDefault="00250EB4" w14:paraId="0000004F" w14:textId="77777777">
      <w:pPr>
        <w:shd w:val="clear" w:color="auto" w:fill="FFFFFF" w:themeFill="background1"/>
        <w:spacing w:after="300"/>
        <w:rPr>
          <w:color w:val="080808"/>
          <w:lang w:val="en-US"/>
        </w:rPr>
      </w:pPr>
      <w:r w:rsidRPr="5D32B9AE" w:rsidR="00250EB4">
        <w:rPr>
          <w:b w:val="1"/>
          <w:bCs w:val="1"/>
          <w:color w:val="080808"/>
          <w:lang w:val="en-US"/>
        </w:rPr>
        <w:t>DPP-4 inhibitors</w:t>
      </w:r>
      <w:r w:rsidRPr="5D32B9AE" w:rsidR="00250EB4">
        <w:rPr>
          <w:color w:val="080808"/>
          <w:lang w:val="en-US"/>
        </w:rPr>
        <w:t xml:space="preserve"> help lower blood sugar levels. But they tend to have only a small effect. Medicines include alogliptin (Nesina), sitagliptin (Januvia), </w:t>
      </w:r>
      <w:r w:rsidRPr="5D32B9AE" w:rsidR="00250EB4">
        <w:rPr>
          <w:color w:val="080808"/>
          <w:lang w:val="en-US"/>
        </w:rPr>
        <w:t>saxagliptin</w:t>
      </w:r>
      <w:r w:rsidRPr="5D32B9AE" w:rsidR="00250EB4">
        <w:rPr>
          <w:color w:val="080808"/>
          <w:lang w:val="en-US"/>
        </w:rPr>
        <w:t xml:space="preserve"> and linagliptin (</w:t>
      </w:r>
      <w:r w:rsidRPr="5D32B9AE" w:rsidR="00250EB4">
        <w:rPr>
          <w:color w:val="080808"/>
          <w:lang w:val="en-US"/>
        </w:rPr>
        <w:t>Tradjenta</w:t>
      </w:r>
      <w:r w:rsidRPr="5D32B9AE" w:rsidR="00250EB4">
        <w:rPr>
          <w:color w:val="080808"/>
          <w:lang w:val="en-US"/>
        </w:rPr>
        <w:t>). Side effects might include:</w:t>
      </w:r>
    </w:p>
    <w:p w:rsidR="00784861" w:rsidRDefault="00250EB4" w14:paraId="00000050" w14:textId="77777777">
      <w:pPr>
        <w:numPr>
          <w:ilvl w:val="0"/>
          <w:numId w:val="10"/>
        </w:numPr>
        <w:shd w:val="clear" w:color="auto" w:fill="FFFFFF"/>
        <w:ind w:left="1260"/>
      </w:pPr>
      <w:r>
        <w:rPr>
          <w:color w:val="080808"/>
          <w:sz w:val="24"/>
          <w:szCs w:val="24"/>
        </w:rPr>
        <w:t>Pancreatitis.</w:t>
      </w:r>
    </w:p>
    <w:p w:rsidR="00784861" w:rsidRDefault="00250EB4" w14:paraId="00000051" w14:textId="77777777">
      <w:pPr>
        <w:numPr>
          <w:ilvl w:val="0"/>
          <w:numId w:val="10"/>
        </w:numPr>
        <w:shd w:val="clear" w:color="auto" w:fill="FFFFFF"/>
        <w:spacing w:after="180"/>
        <w:ind w:left="1260"/>
      </w:pPr>
      <w:r>
        <w:rPr>
          <w:color w:val="080808"/>
          <w:sz w:val="24"/>
          <w:szCs w:val="24"/>
        </w:rPr>
        <w:t>Joint pain.</w:t>
      </w:r>
    </w:p>
    <w:p w:rsidR="00784861" w:rsidP="5D32B9AE" w:rsidRDefault="00250EB4" w14:paraId="00000052" w14:textId="77777777">
      <w:pPr>
        <w:shd w:val="clear" w:color="auto" w:fill="FFFFFF" w:themeFill="background1"/>
        <w:spacing w:after="300"/>
        <w:rPr>
          <w:color w:val="080808"/>
          <w:lang w:val="en-US"/>
        </w:rPr>
      </w:pPr>
      <w:r w:rsidRPr="5D32B9AE" w:rsidR="00250EB4">
        <w:rPr>
          <w:b w:val="1"/>
          <w:bCs w:val="1"/>
          <w:color w:val="080808"/>
          <w:lang w:val="en-US"/>
        </w:rPr>
        <w:t>GLP-1 receptor agonists</w:t>
      </w:r>
      <w:r w:rsidRPr="5D32B9AE" w:rsidR="00250EB4">
        <w:rPr>
          <w:color w:val="080808"/>
          <w:lang w:val="en-US"/>
        </w:rPr>
        <w:t xml:space="preserve"> are medicines taken by shot, called injection. They slow digestion and help lower blood sugar levels. Their use is often linked </w:t>
      </w:r>
      <w:r w:rsidRPr="5D32B9AE" w:rsidR="00250EB4">
        <w:rPr>
          <w:color w:val="080808"/>
          <w:lang w:val="en-US"/>
        </w:rPr>
        <w:t>with</w:t>
      </w:r>
      <w:r w:rsidRPr="5D32B9AE" w:rsidR="00250EB4">
        <w:rPr>
          <w:color w:val="080808"/>
          <w:lang w:val="en-US"/>
        </w:rPr>
        <w:t xml:space="preserve"> weight loss. Some lower the risk of heart attack and stroke.</w:t>
      </w:r>
    </w:p>
    <w:p w:rsidR="00784861" w:rsidP="5D32B9AE" w:rsidRDefault="00250EB4" w14:paraId="00000053" w14:textId="77777777">
      <w:pPr>
        <w:shd w:val="clear" w:color="auto" w:fill="FFFFFF" w:themeFill="background1"/>
        <w:spacing w:after="300"/>
        <w:rPr>
          <w:color w:val="080808"/>
          <w:lang w:val="en-US"/>
        </w:rPr>
      </w:pPr>
      <w:r w:rsidRPr="5D32B9AE" w:rsidR="00250EB4">
        <w:rPr>
          <w:color w:val="080808"/>
          <w:lang w:val="en-US"/>
        </w:rPr>
        <w:t xml:space="preserve">These medicines include dulaglutide (Trulicity) exenatide (Byetta, </w:t>
      </w:r>
      <w:r w:rsidRPr="5D32B9AE" w:rsidR="00250EB4">
        <w:rPr>
          <w:color w:val="080808"/>
          <w:lang w:val="en-US"/>
        </w:rPr>
        <w:t>Bydureon</w:t>
      </w:r>
      <w:r w:rsidRPr="5D32B9AE" w:rsidR="00250EB4">
        <w:rPr>
          <w:color w:val="080808"/>
          <w:lang w:val="en-US"/>
        </w:rPr>
        <w:t xml:space="preserve"> </w:t>
      </w:r>
      <w:r w:rsidRPr="5D32B9AE" w:rsidR="00250EB4">
        <w:rPr>
          <w:color w:val="080808"/>
          <w:lang w:val="en-US"/>
        </w:rPr>
        <w:t>Bcise</w:t>
      </w:r>
      <w:r w:rsidRPr="5D32B9AE" w:rsidR="00250EB4">
        <w:rPr>
          <w:color w:val="080808"/>
          <w:lang w:val="en-US"/>
        </w:rPr>
        <w:t>), liraglutide (</w:t>
      </w:r>
      <w:r w:rsidRPr="5D32B9AE" w:rsidR="00250EB4">
        <w:rPr>
          <w:color w:val="080808"/>
          <w:lang w:val="en-US"/>
        </w:rPr>
        <w:t>Saxenda</w:t>
      </w:r>
      <w:r w:rsidRPr="5D32B9AE" w:rsidR="00250EB4">
        <w:rPr>
          <w:color w:val="080808"/>
          <w:lang w:val="en-US"/>
        </w:rPr>
        <w:t>, Victoza)</w:t>
      </w:r>
      <w:r w:rsidRPr="5D32B9AE" w:rsidR="00250EB4">
        <w:rPr>
          <w:color w:val="080808"/>
          <w:lang w:val="en-US"/>
        </w:rPr>
        <w:t xml:space="preserve"> and</w:t>
      </w:r>
      <w:r w:rsidRPr="5D32B9AE" w:rsidR="00250EB4">
        <w:rPr>
          <w:color w:val="080808"/>
          <w:lang w:val="en-US"/>
        </w:rPr>
        <w:t xml:space="preserve"> semaglutide (</w:t>
      </w:r>
      <w:r w:rsidRPr="5D32B9AE" w:rsidR="00250EB4">
        <w:rPr>
          <w:color w:val="080808"/>
          <w:lang w:val="en-US"/>
        </w:rPr>
        <w:t>Rybelsus</w:t>
      </w:r>
      <w:r w:rsidRPr="5D32B9AE" w:rsidR="00250EB4">
        <w:rPr>
          <w:color w:val="080808"/>
          <w:lang w:val="en-US"/>
        </w:rPr>
        <w:t xml:space="preserve">, Ozempic, </w:t>
      </w:r>
      <w:r w:rsidRPr="5D32B9AE" w:rsidR="00250EB4">
        <w:rPr>
          <w:color w:val="080808"/>
          <w:lang w:val="en-US"/>
        </w:rPr>
        <w:t>Wegovy</w:t>
      </w:r>
      <w:r w:rsidRPr="5D32B9AE" w:rsidR="00250EB4">
        <w:rPr>
          <w:color w:val="080808"/>
          <w:lang w:val="en-US"/>
        </w:rPr>
        <w:t>). Side effects might include:</w:t>
      </w:r>
    </w:p>
    <w:p w:rsidR="00784861" w:rsidRDefault="00250EB4" w14:paraId="00000054" w14:textId="77777777">
      <w:pPr>
        <w:numPr>
          <w:ilvl w:val="0"/>
          <w:numId w:val="8"/>
        </w:numPr>
        <w:shd w:val="clear" w:color="auto" w:fill="FFFFFF"/>
        <w:ind w:left="1260"/>
      </w:pPr>
      <w:r>
        <w:rPr>
          <w:color w:val="080808"/>
          <w:sz w:val="24"/>
          <w:szCs w:val="24"/>
        </w:rPr>
        <w:t>Nausea.</w:t>
      </w:r>
    </w:p>
    <w:p w:rsidR="00784861" w:rsidRDefault="00250EB4" w14:paraId="00000055" w14:textId="77777777">
      <w:pPr>
        <w:numPr>
          <w:ilvl w:val="0"/>
          <w:numId w:val="8"/>
        </w:numPr>
        <w:shd w:val="clear" w:color="auto" w:fill="FFFFFF"/>
        <w:ind w:left="1260"/>
      </w:pPr>
      <w:r>
        <w:rPr>
          <w:color w:val="080808"/>
          <w:sz w:val="24"/>
          <w:szCs w:val="24"/>
        </w:rPr>
        <w:t>Vomiting.</w:t>
      </w:r>
    </w:p>
    <w:p w:rsidR="00784861" w:rsidRDefault="00250EB4" w14:paraId="00000056" w14:textId="77777777">
      <w:pPr>
        <w:numPr>
          <w:ilvl w:val="0"/>
          <w:numId w:val="8"/>
        </w:numPr>
        <w:shd w:val="clear" w:color="auto" w:fill="FFFFFF"/>
        <w:spacing w:after="180"/>
        <w:ind w:left="1260"/>
      </w:pPr>
      <w:r>
        <w:rPr>
          <w:color w:val="080808"/>
          <w:sz w:val="24"/>
          <w:szCs w:val="24"/>
        </w:rPr>
        <w:t>Diarrhea.</w:t>
      </w:r>
    </w:p>
    <w:p w:rsidR="00784861" w:rsidP="5D32B9AE" w:rsidRDefault="00250EB4" w14:paraId="00000057" w14:textId="77777777">
      <w:pPr>
        <w:shd w:val="clear" w:color="auto" w:fill="FFFFFF" w:themeFill="background1"/>
        <w:spacing w:after="300"/>
        <w:rPr>
          <w:color w:val="080808"/>
          <w:lang w:val="en-US"/>
        </w:rPr>
      </w:pPr>
      <w:r w:rsidRPr="5D32B9AE" w:rsidR="00250EB4">
        <w:rPr>
          <w:b w:val="1"/>
          <w:bCs w:val="1"/>
          <w:color w:val="080808"/>
          <w:lang w:val="en-US"/>
        </w:rPr>
        <w:t>SGLT2 inhibitors</w:t>
      </w:r>
      <w:r w:rsidRPr="5D32B9AE" w:rsidR="00250EB4">
        <w:rPr>
          <w:color w:val="080808"/>
          <w:lang w:val="en-US"/>
        </w:rPr>
        <w:t xml:space="preserve"> affect </w:t>
      </w:r>
      <w:r w:rsidRPr="5D32B9AE" w:rsidR="00250EB4">
        <w:rPr>
          <w:color w:val="080808"/>
          <w:lang w:val="en-US"/>
        </w:rPr>
        <w:t>the how</w:t>
      </w:r>
      <w:r w:rsidRPr="5D32B9AE" w:rsidR="00250EB4">
        <w:rPr>
          <w:color w:val="080808"/>
          <w:lang w:val="en-US"/>
        </w:rPr>
        <w:t xml:space="preserve"> the kidneys filter blood. They block the return of glucose to the bloodstream. Excess glucose then leaves the body in the urine. These medicines may lower the risk of heart attack and stroke in people with </w:t>
      </w:r>
      <w:r w:rsidRPr="5D32B9AE" w:rsidR="00250EB4">
        <w:rPr>
          <w:color w:val="080808"/>
          <w:lang w:val="en-US"/>
        </w:rPr>
        <w:t>a high risk</w:t>
      </w:r>
      <w:r w:rsidRPr="5D32B9AE" w:rsidR="00250EB4">
        <w:rPr>
          <w:color w:val="080808"/>
          <w:lang w:val="en-US"/>
        </w:rPr>
        <w:t xml:space="preserve"> of those conditions.</w:t>
      </w:r>
    </w:p>
    <w:p w:rsidR="00784861" w:rsidP="5D32B9AE" w:rsidRDefault="00250EB4" w14:paraId="00000058" w14:textId="77777777">
      <w:pPr>
        <w:shd w:val="clear" w:color="auto" w:fill="FFFFFF" w:themeFill="background1"/>
        <w:spacing w:after="300"/>
        <w:rPr>
          <w:color w:val="080808"/>
          <w:lang w:val="en-US"/>
        </w:rPr>
      </w:pPr>
      <w:r w:rsidRPr="5D32B9AE" w:rsidR="00250EB4">
        <w:rPr>
          <w:color w:val="080808"/>
          <w:lang w:val="en-US"/>
        </w:rPr>
        <w:t>These medicines include canagliflozin (Invokana), dapagliflozin (</w:t>
      </w:r>
      <w:r w:rsidRPr="5D32B9AE" w:rsidR="00250EB4">
        <w:rPr>
          <w:color w:val="080808"/>
          <w:lang w:val="en-US"/>
        </w:rPr>
        <w:t>Farxiga</w:t>
      </w:r>
      <w:r w:rsidRPr="5D32B9AE" w:rsidR="00250EB4">
        <w:rPr>
          <w:color w:val="080808"/>
          <w:lang w:val="en-US"/>
        </w:rPr>
        <w:t>)</w:t>
      </w:r>
      <w:r w:rsidRPr="5D32B9AE" w:rsidR="00250EB4">
        <w:rPr>
          <w:color w:val="080808"/>
          <w:lang w:val="en-US"/>
        </w:rPr>
        <w:t xml:space="preserve"> and</w:t>
      </w:r>
      <w:r w:rsidRPr="5D32B9AE" w:rsidR="00250EB4">
        <w:rPr>
          <w:color w:val="080808"/>
          <w:lang w:val="en-US"/>
        </w:rPr>
        <w:t xml:space="preserve"> empagliflozin (Jardiance). Side effects might include:</w:t>
      </w:r>
    </w:p>
    <w:p w:rsidR="00784861" w:rsidRDefault="00250EB4" w14:paraId="00000059" w14:textId="77777777">
      <w:pPr>
        <w:numPr>
          <w:ilvl w:val="0"/>
          <w:numId w:val="3"/>
        </w:numPr>
        <w:shd w:val="clear" w:color="auto" w:fill="FFFFFF"/>
        <w:ind w:left="1260"/>
      </w:pPr>
      <w:r>
        <w:rPr>
          <w:color w:val="080808"/>
          <w:sz w:val="24"/>
          <w:szCs w:val="24"/>
        </w:rPr>
        <w:t>Vaginal yeast infections.</w:t>
      </w:r>
    </w:p>
    <w:p w:rsidR="00784861" w:rsidRDefault="00250EB4" w14:paraId="0000005A" w14:textId="77777777">
      <w:pPr>
        <w:numPr>
          <w:ilvl w:val="0"/>
          <w:numId w:val="3"/>
        </w:numPr>
        <w:shd w:val="clear" w:color="auto" w:fill="FFFFFF"/>
        <w:ind w:left="1260"/>
      </w:pPr>
      <w:r>
        <w:rPr>
          <w:color w:val="080808"/>
          <w:sz w:val="24"/>
          <w:szCs w:val="24"/>
        </w:rPr>
        <w:t>Urinary tract infections.</w:t>
      </w:r>
    </w:p>
    <w:p w:rsidR="00784861" w:rsidRDefault="00250EB4" w14:paraId="0000005B" w14:textId="77777777">
      <w:pPr>
        <w:numPr>
          <w:ilvl w:val="0"/>
          <w:numId w:val="3"/>
        </w:numPr>
        <w:shd w:val="clear" w:color="auto" w:fill="FFFFFF"/>
        <w:ind w:left="1260"/>
      </w:pPr>
      <w:r>
        <w:rPr>
          <w:color w:val="080808"/>
          <w:sz w:val="24"/>
          <w:szCs w:val="24"/>
        </w:rPr>
        <w:t>Low blood pressure.</w:t>
      </w:r>
    </w:p>
    <w:p w:rsidR="00784861" w:rsidRDefault="00250EB4" w14:paraId="0000005C" w14:textId="77777777">
      <w:pPr>
        <w:numPr>
          <w:ilvl w:val="0"/>
          <w:numId w:val="3"/>
        </w:numPr>
        <w:shd w:val="clear" w:color="auto" w:fill="FFFFFF"/>
        <w:ind w:left="1260"/>
      </w:pPr>
      <w:r>
        <w:rPr>
          <w:color w:val="080808"/>
          <w:sz w:val="24"/>
          <w:szCs w:val="24"/>
        </w:rPr>
        <w:t>High cholesterol.</w:t>
      </w:r>
    </w:p>
    <w:p w:rsidR="00784861" w:rsidRDefault="00250EB4" w14:paraId="0000005D" w14:textId="77777777">
      <w:pPr>
        <w:numPr>
          <w:ilvl w:val="0"/>
          <w:numId w:val="3"/>
        </w:numPr>
        <w:shd w:val="clear" w:color="auto" w:fill="FFFFFF"/>
        <w:ind w:left="1260"/>
      </w:pPr>
      <w:r>
        <w:rPr>
          <w:color w:val="080808"/>
          <w:sz w:val="24"/>
          <w:szCs w:val="24"/>
        </w:rPr>
        <w:t>Gangrene.</w:t>
      </w:r>
    </w:p>
    <w:p w:rsidR="00784861" w:rsidRDefault="00250EB4" w14:paraId="0000005E" w14:textId="77777777">
      <w:pPr>
        <w:numPr>
          <w:ilvl w:val="0"/>
          <w:numId w:val="3"/>
        </w:numPr>
        <w:shd w:val="clear" w:color="auto" w:fill="FFFFFF"/>
        <w:ind w:left="1260"/>
      </w:pPr>
      <w:r>
        <w:rPr>
          <w:color w:val="080808"/>
          <w:sz w:val="24"/>
          <w:szCs w:val="24"/>
        </w:rPr>
        <w:t>Broken bones.</w:t>
      </w:r>
    </w:p>
    <w:p w:rsidR="00784861" w:rsidRDefault="00250EB4" w14:paraId="0000005F" w14:textId="77777777">
      <w:pPr>
        <w:numPr>
          <w:ilvl w:val="0"/>
          <w:numId w:val="3"/>
        </w:numPr>
        <w:shd w:val="clear" w:color="auto" w:fill="FFFFFF"/>
        <w:spacing w:after="180"/>
        <w:ind w:left="1260"/>
      </w:pPr>
      <w:r>
        <w:rPr>
          <w:color w:val="080808"/>
          <w:sz w:val="24"/>
          <w:szCs w:val="24"/>
        </w:rPr>
        <w:t>Risk of amputation.</w:t>
      </w:r>
    </w:p>
    <w:p w:rsidR="00784861" w:rsidRDefault="00250EB4" w14:paraId="00000060" w14:textId="77777777">
      <w:pPr>
        <w:shd w:val="clear" w:color="auto" w:fill="FFFFFF"/>
        <w:spacing w:after="300"/>
        <w:rPr>
          <w:color w:val="080808"/>
        </w:rPr>
      </w:pPr>
      <w:r>
        <w:rPr>
          <w:b/>
          <w:color w:val="080808"/>
        </w:rPr>
        <w:t>Other medicines</w:t>
      </w:r>
      <w:r>
        <w:rPr>
          <w:color w:val="080808"/>
        </w:rPr>
        <w:t xml:space="preserve"> your healthcare professional might prescribe are medicines to lower blood pressure and cholesterol. Low-dose aspirin may help prevent heart and blood vessel conditions.</w:t>
      </w:r>
    </w:p>
    <w:p w:rsidR="00784861" w:rsidRDefault="00250EB4" w14:paraId="00000061" w14:textId="77777777">
      <w:pPr>
        <w:pStyle w:val="Heading3"/>
        <w:keepNext w:val="0"/>
        <w:keepLines w:val="0"/>
        <w:shd w:val="clear" w:color="auto" w:fill="FFFFFF"/>
        <w:spacing w:before="0" w:after="360"/>
        <w:rPr>
          <w:b/>
          <w:color w:val="080808"/>
          <w:sz w:val="26"/>
          <w:szCs w:val="26"/>
        </w:rPr>
      </w:pPr>
      <w:bookmarkStart w:name="_gmds5a2ycv2y" w:colFirst="0" w:colLast="0" w:id="8"/>
      <w:bookmarkEnd w:id="8"/>
      <w:r>
        <w:rPr>
          <w:b/>
          <w:color w:val="080808"/>
          <w:sz w:val="26"/>
          <w:szCs w:val="26"/>
        </w:rPr>
        <w:t>Insulin therapy</w:t>
      </w:r>
    </w:p>
    <w:p w:rsidR="00784861" w:rsidP="5D32B9AE" w:rsidRDefault="00250EB4" w14:paraId="00000062" w14:textId="77777777">
      <w:pPr>
        <w:shd w:val="clear" w:color="auto" w:fill="FFFFFF" w:themeFill="background1"/>
        <w:spacing w:after="300"/>
        <w:rPr>
          <w:color w:val="080808"/>
          <w:lang w:val="en-US"/>
        </w:rPr>
      </w:pPr>
      <w:r w:rsidRPr="5D32B9AE" w:rsidR="00250EB4">
        <w:rPr>
          <w:color w:val="080808"/>
          <w:lang w:val="en-US"/>
        </w:rPr>
        <w:t xml:space="preserve">Some people who have type 2 diabetes need insulin therapy. In the past, people tried insulin therapy only after other treatments had failed. But today, it may be prescribed sooner if lifestyle changes and other medicines </w:t>
      </w:r>
      <w:r w:rsidRPr="5D32B9AE" w:rsidR="00250EB4">
        <w:rPr>
          <w:color w:val="080808"/>
          <w:lang w:val="en-US"/>
        </w:rPr>
        <w:t>don't</w:t>
      </w:r>
      <w:r w:rsidRPr="5D32B9AE" w:rsidR="00250EB4">
        <w:rPr>
          <w:color w:val="080808"/>
          <w:lang w:val="en-US"/>
        </w:rPr>
        <w:t xml:space="preserve"> manage blood sugar levels.</w:t>
      </w:r>
    </w:p>
    <w:p w:rsidR="00784861" w:rsidRDefault="00250EB4" w14:paraId="00000063" w14:textId="77777777">
      <w:pPr>
        <w:shd w:val="clear" w:color="auto" w:fill="FFFFFF"/>
        <w:spacing w:after="300"/>
        <w:rPr>
          <w:color w:val="080808"/>
        </w:rPr>
      </w:pPr>
      <w:r>
        <w:rPr>
          <w:color w:val="080808"/>
        </w:rPr>
        <w:t>Insulin types vary by how quickly they work and how long they last. Long-acting insulin, for instance, works overnight or throughout the day to keep blood sugar levels even. People most often take short-acting insulin at mealtimes.</w:t>
      </w:r>
    </w:p>
    <w:p w:rsidR="00784861" w:rsidP="5D32B9AE" w:rsidRDefault="00250EB4" w14:paraId="00000064" w14:textId="77777777">
      <w:pPr>
        <w:shd w:val="clear" w:color="auto" w:fill="FFFFFF" w:themeFill="background1"/>
        <w:spacing w:after="300"/>
        <w:rPr>
          <w:color w:val="080808"/>
          <w:lang w:val="en-US"/>
        </w:rPr>
      </w:pPr>
      <w:r w:rsidRPr="5D32B9AE" w:rsidR="00250EB4">
        <w:rPr>
          <w:color w:val="080808"/>
          <w:lang w:val="en-US"/>
        </w:rPr>
        <w:t xml:space="preserve">Your healthcare professional prescribes the type of insulin </w:t>
      </w:r>
      <w:r w:rsidRPr="5D32B9AE" w:rsidR="00250EB4">
        <w:rPr>
          <w:color w:val="080808"/>
          <w:lang w:val="en-US"/>
        </w:rPr>
        <w:t>that's</w:t>
      </w:r>
      <w:r w:rsidRPr="5D32B9AE" w:rsidR="00250EB4">
        <w:rPr>
          <w:color w:val="080808"/>
          <w:lang w:val="en-US"/>
        </w:rPr>
        <w:t xml:space="preserve"> right for you and </w:t>
      </w:r>
      <w:r w:rsidRPr="5D32B9AE" w:rsidR="00250EB4">
        <w:rPr>
          <w:color w:val="080808"/>
          <w:lang w:val="en-US"/>
        </w:rPr>
        <w:t>advises</w:t>
      </w:r>
      <w:r w:rsidRPr="5D32B9AE" w:rsidR="00250EB4">
        <w:rPr>
          <w:color w:val="080808"/>
          <w:lang w:val="en-US"/>
        </w:rPr>
        <w:t xml:space="preserve"> you when to take it. Your insulin type, </w:t>
      </w:r>
      <w:r w:rsidRPr="5D32B9AE" w:rsidR="00250EB4">
        <w:rPr>
          <w:color w:val="080808"/>
          <w:lang w:val="en-US"/>
        </w:rPr>
        <w:t>dosage</w:t>
      </w:r>
      <w:r w:rsidRPr="5D32B9AE" w:rsidR="00250EB4">
        <w:rPr>
          <w:color w:val="080808"/>
          <w:lang w:val="en-US"/>
        </w:rPr>
        <w:t xml:space="preserve"> and schedule may change. That depends on how stable your blood sugar levels are. People take most types of insulin as an injection.</w:t>
      </w:r>
    </w:p>
    <w:p w:rsidR="00784861" w:rsidRDefault="00250EB4" w14:paraId="00000065" w14:textId="77777777">
      <w:pPr>
        <w:shd w:val="clear" w:color="auto" w:fill="FFFFFF"/>
        <w:spacing w:after="300"/>
        <w:rPr>
          <w:color w:val="080808"/>
        </w:rPr>
      </w:pPr>
      <w:r>
        <w:rPr>
          <w:color w:val="080808"/>
        </w:rPr>
        <w:t>A side effect of insulin is low blood sugar, called hypoglycemia.</w:t>
      </w:r>
    </w:p>
    <w:p w:rsidR="00784861" w:rsidRDefault="00250EB4" w14:paraId="00000066" w14:textId="77777777">
      <w:pPr>
        <w:pStyle w:val="Heading3"/>
        <w:keepNext w:val="0"/>
        <w:keepLines w:val="0"/>
        <w:shd w:val="clear" w:color="auto" w:fill="FFFFFF"/>
        <w:spacing w:before="0" w:after="360"/>
        <w:rPr>
          <w:b/>
          <w:color w:val="080808"/>
          <w:sz w:val="26"/>
          <w:szCs w:val="26"/>
        </w:rPr>
      </w:pPr>
      <w:bookmarkStart w:name="_fn69vpsxczx1" w:colFirst="0" w:colLast="0" w:id="9"/>
      <w:bookmarkEnd w:id="9"/>
      <w:r>
        <w:rPr>
          <w:b/>
          <w:color w:val="080808"/>
          <w:sz w:val="26"/>
          <w:szCs w:val="26"/>
        </w:rPr>
        <w:t>Weight-loss surgery</w:t>
      </w:r>
    </w:p>
    <w:p w:rsidR="00784861" w:rsidRDefault="00250EB4" w14:paraId="00000067" w14:textId="77777777">
      <w:pPr>
        <w:shd w:val="clear" w:color="auto" w:fill="FFFFFF"/>
        <w:spacing w:after="300"/>
        <w:rPr>
          <w:color w:val="080808"/>
        </w:rPr>
      </w:pPr>
      <w:r>
        <w:rPr>
          <w:color w:val="080808"/>
        </w:rPr>
        <w:t>Weight-loss surgery changes the shape of the digestive system and how it works. This surgery may help you lose weight and manage type 2 diabetes and other conditions linked to obesity.</w:t>
      </w:r>
    </w:p>
    <w:p w:rsidR="00784861" w:rsidRDefault="00250EB4" w14:paraId="00000068" w14:textId="77777777">
      <w:pPr>
        <w:shd w:val="clear" w:color="auto" w:fill="FFFFFF"/>
        <w:spacing w:after="300"/>
        <w:rPr>
          <w:color w:val="080808"/>
        </w:rPr>
      </w:pPr>
      <w:r>
        <w:rPr>
          <w:color w:val="080808"/>
        </w:rPr>
        <w:t>There are a few surgical procedures. All of them help people lose weight by limiting how much food they can eat. Some procedures also limit the amount of nutrients the body can absorb.</w:t>
      </w:r>
    </w:p>
    <w:p w:rsidR="00784861" w:rsidP="5D32B9AE" w:rsidRDefault="00250EB4" w14:paraId="00000069" w14:textId="77777777">
      <w:pPr>
        <w:shd w:val="clear" w:color="auto" w:fill="FFFFFF" w:themeFill="background1"/>
        <w:spacing w:after="300"/>
        <w:rPr>
          <w:color w:val="080808"/>
          <w:lang w:val="en-US"/>
        </w:rPr>
      </w:pPr>
      <w:r w:rsidRPr="5D32B9AE" w:rsidR="00250EB4">
        <w:rPr>
          <w:color w:val="080808"/>
          <w:lang w:val="en-US"/>
        </w:rPr>
        <w:t xml:space="preserve">Weight-loss surgery is only one part of an overall treatment plan. Treatment also includes diet and nutritional supplements, </w:t>
      </w:r>
      <w:r w:rsidRPr="5D32B9AE" w:rsidR="00250EB4">
        <w:rPr>
          <w:color w:val="080808"/>
          <w:lang w:val="en-US"/>
        </w:rPr>
        <w:t>exercise</w:t>
      </w:r>
      <w:r w:rsidRPr="5D32B9AE" w:rsidR="00250EB4">
        <w:rPr>
          <w:color w:val="080808"/>
          <w:lang w:val="en-US"/>
        </w:rPr>
        <w:t xml:space="preserve"> and mental health care.</w:t>
      </w:r>
    </w:p>
    <w:p w:rsidR="00784861" w:rsidP="5D32B9AE" w:rsidRDefault="00250EB4" w14:paraId="0000006A" w14:textId="77777777">
      <w:pPr>
        <w:shd w:val="clear" w:color="auto" w:fill="FFFFFF" w:themeFill="background1"/>
        <w:spacing w:after="300"/>
        <w:rPr>
          <w:color w:val="080808"/>
          <w:lang w:val="en-US"/>
        </w:rPr>
      </w:pPr>
      <w:r w:rsidRPr="5D32B9AE" w:rsidR="00250EB4">
        <w:rPr>
          <w:color w:val="080808"/>
          <w:lang w:val="en-US"/>
        </w:rPr>
        <w:t xml:space="preserve">Weight-loss surgery may be a choice for adults living with type 2 diabetes who have a body mass index (BMI) of 35 or higher. BMI is a formula that uses weight and height to estimate body fat. Surgery also may be a choice for someone with a BMI lower than 35. This depends on how bad </w:t>
      </w:r>
      <w:r w:rsidRPr="5D32B9AE" w:rsidR="00250EB4">
        <w:rPr>
          <w:color w:val="080808"/>
          <w:lang w:val="en-US"/>
        </w:rPr>
        <w:t>the diabetes</w:t>
      </w:r>
      <w:r w:rsidRPr="5D32B9AE" w:rsidR="00250EB4">
        <w:rPr>
          <w:color w:val="080808"/>
          <w:lang w:val="en-US"/>
        </w:rPr>
        <w:t xml:space="preserve"> is or whether there are other medical conditions.</w:t>
      </w:r>
    </w:p>
    <w:p w:rsidR="00784861" w:rsidRDefault="00250EB4" w14:paraId="0000006B" w14:textId="77777777">
      <w:pPr>
        <w:shd w:val="clear" w:color="auto" w:fill="FFFFFF"/>
        <w:spacing w:after="300"/>
        <w:rPr>
          <w:color w:val="080808"/>
        </w:rPr>
      </w:pPr>
      <w:r>
        <w:rPr>
          <w:color w:val="080808"/>
        </w:rPr>
        <w:t>If you have weight-loss surgery, you need to make lifestyle changes for life. Long-term side effects may include not taking in enough nutrients and the bone-loss condition, osteoporosis.</w:t>
      </w:r>
    </w:p>
    <w:p w:rsidR="00784861" w:rsidRDefault="00250EB4" w14:paraId="0000006C" w14:textId="77777777">
      <w:pPr>
        <w:pStyle w:val="Heading3"/>
        <w:keepNext w:val="0"/>
        <w:keepLines w:val="0"/>
        <w:shd w:val="clear" w:color="auto" w:fill="FFFFFF"/>
        <w:spacing w:before="0" w:after="360"/>
        <w:rPr>
          <w:b/>
          <w:color w:val="080808"/>
          <w:sz w:val="26"/>
          <w:szCs w:val="26"/>
        </w:rPr>
      </w:pPr>
      <w:bookmarkStart w:name="_hf1veyiafq0i" w:colFirst="0" w:colLast="0" w:id="10"/>
      <w:bookmarkEnd w:id="10"/>
      <w:r>
        <w:rPr>
          <w:b/>
          <w:color w:val="080808"/>
          <w:sz w:val="26"/>
          <w:szCs w:val="26"/>
        </w:rPr>
        <w:t>Pregnancy</w:t>
      </w:r>
    </w:p>
    <w:p w:rsidR="00784861" w:rsidRDefault="00250EB4" w14:paraId="0000006D" w14:textId="77777777">
      <w:pPr>
        <w:shd w:val="clear" w:color="auto" w:fill="FFFFFF"/>
        <w:spacing w:after="300"/>
        <w:rPr>
          <w:color w:val="080808"/>
        </w:rPr>
      </w:pPr>
      <w:r>
        <w:rPr>
          <w:color w:val="080808"/>
        </w:rPr>
        <w:t>People who have type 2 diabetes often need to change their treatment plan during pregnancy and follow a diet that controls carbohydrates. Many people need insulin therapy during pregnancy. They also may need to stop other treatments, such as certain blood pressure medicines.</w:t>
      </w:r>
    </w:p>
    <w:p w:rsidR="00784861" w:rsidRDefault="00250EB4" w14:paraId="0000006E" w14:textId="77777777">
      <w:pPr>
        <w:shd w:val="clear" w:color="auto" w:fill="FFFFFF"/>
        <w:spacing w:after="300"/>
        <w:rPr>
          <w:color w:val="080808"/>
        </w:rPr>
      </w:pPr>
      <w:r>
        <w:rPr>
          <w:color w:val="080808"/>
        </w:rPr>
        <w:t>You have a higher risk during pregnancy of getting a condition that affects the eyes, called diabetic retinopathy. This condition may get worse during pregnancy.</w:t>
      </w:r>
    </w:p>
    <w:p w:rsidR="00784861" w:rsidP="5D32B9AE" w:rsidRDefault="00250EB4" w14:paraId="0000006F" w14:textId="77777777">
      <w:pPr>
        <w:shd w:val="clear" w:color="auto" w:fill="FFFFFF" w:themeFill="background1"/>
        <w:spacing w:after="300"/>
        <w:rPr>
          <w:color w:val="080808"/>
          <w:lang w:val="en-US"/>
        </w:rPr>
      </w:pPr>
      <w:r w:rsidRPr="5D32B9AE" w:rsidR="00250EB4">
        <w:rPr>
          <w:color w:val="080808"/>
          <w:lang w:val="en-US"/>
        </w:rPr>
        <w:t xml:space="preserve">If </w:t>
      </w:r>
      <w:r w:rsidRPr="5D32B9AE" w:rsidR="00250EB4">
        <w:rPr>
          <w:color w:val="080808"/>
          <w:lang w:val="en-US"/>
        </w:rPr>
        <w:t>you're</w:t>
      </w:r>
      <w:r w:rsidRPr="5D32B9AE" w:rsidR="00250EB4">
        <w:rPr>
          <w:color w:val="080808"/>
          <w:lang w:val="en-US"/>
        </w:rPr>
        <w:t xml:space="preserve"> pregnant, visit a specialist in eye care, called an ophthalmologist. Go each trimester of your pregnancy and one year after you give birth. Or go as often as your healthcare team advises.</w:t>
      </w:r>
    </w:p>
    <w:p w:rsidR="00784861" w:rsidRDefault="00250EB4" w14:paraId="00000070" w14:textId="77777777">
      <w:pPr>
        <w:pStyle w:val="Heading3"/>
        <w:keepNext w:val="0"/>
        <w:keepLines w:val="0"/>
        <w:shd w:val="clear" w:color="auto" w:fill="FFFFFF"/>
        <w:spacing w:before="0" w:after="360"/>
        <w:rPr>
          <w:b/>
          <w:color w:val="080808"/>
          <w:sz w:val="26"/>
          <w:szCs w:val="26"/>
        </w:rPr>
      </w:pPr>
      <w:bookmarkStart w:name="_kpjr3wpi92io" w:colFirst="0" w:colLast="0" w:id="11"/>
      <w:bookmarkEnd w:id="11"/>
      <w:r>
        <w:rPr>
          <w:b/>
          <w:color w:val="080808"/>
          <w:sz w:val="26"/>
          <w:szCs w:val="26"/>
        </w:rPr>
        <w:t>Signs of trouble</w:t>
      </w:r>
    </w:p>
    <w:p w:rsidR="00784861" w:rsidRDefault="00250EB4" w14:paraId="00000071" w14:textId="77777777">
      <w:pPr>
        <w:shd w:val="clear" w:color="auto" w:fill="FFFFFF"/>
        <w:spacing w:after="300"/>
        <w:rPr>
          <w:color w:val="080808"/>
        </w:rPr>
      </w:pPr>
      <w:r>
        <w:rPr>
          <w:color w:val="080808"/>
        </w:rPr>
        <w:t>You need to track your blood sugar levels to keep from getting serious complications. Also, know of symptoms that may mean that blood sugar levels need care right away. They include:</w:t>
      </w:r>
    </w:p>
    <w:p w:rsidR="00784861" w:rsidP="5D32B9AE" w:rsidRDefault="00250EB4" w14:paraId="00000072" w14:textId="77777777">
      <w:pPr>
        <w:shd w:val="clear" w:color="auto" w:fill="FFFFFF" w:themeFill="background1"/>
        <w:spacing w:after="300"/>
        <w:rPr>
          <w:color w:val="080808"/>
          <w:lang w:val="en-US"/>
        </w:rPr>
      </w:pPr>
      <w:r w:rsidRPr="5D32B9AE" w:rsidR="00250EB4">
        <w:rPr>
          <w:b w:val="1"/>
          <w:bCs w:val="1"/>
          <w:color w:val="080808"/>
          <w:lang w:val="en-US"/>
        </w:rPr>
        <w:t>High blood sugar.</w:t>
      </w:r>
      <w:r w:rsidRPr="5D32B9AE" w:rsidR="00250EB4">
        <w:rPr>
          <w:color w:val="080808"/>
          <w:lang w:val="en-US"/>
        </w:rPr>
        <w:t xml:space="preserve"> This condition </w:t>
      </w:r>
      <w:r w:rsidRPr="5D32B9AE" w:rsidR="00250EB4">
        <w:rPr>
          <w:color w:val="080808"/>
          <w:lang w:val="en-US"/>
        </w:rPr>
        <w:t>also is</w:t>
      </w:r>
      <w:r w:rsidRPr="5D32B9AE" w:rsidR="00250EB4">
        <w:rPr>
          <w:color w:val="080808"/>
          <w:lang w:val="en-US"/>
        </w:rPr>
        <w:t xml:space="preserve"> called hyperglycemia. Eating certain foods or too much food, being sick, or not taking diabetes medicines at the right time can cause high blood sugar. Symptoms include:</w:t>
      </w:r>
    </w:p>
    <w:p w:rsidR="00784861" w:rsidRDefault="00250EB4" w14:paraId="00000073" w14:textId="77777777">
      <w:pPr>
        <w:numPr>
          <w:ilvl w:val="0"/>
          <w:numId w:val="15"/>
        </w:numPr>
        <w:shd w:val="clear" w:color="auto" w:fill="FFFFFF"/>
        <w:ind w:left="1260"/>
      </w:pPr>
      <w:r>
        <w:rPr>
          <w:color w:val="080808"/>
          <w:sz w:val="24"/>
          <w:szCs w:val="24"/>
        </w:rPr>
        <w:t>Urinating often.</w:t>
      </w:r>
    </w:p>
    <w:p w:rsidR="00784861" w:rsidRDefault="00250EB4" w14:paraId="00000074" w14:textId="77777777">
      <w:pPr>
        <w:numPr>
          <w:ilvl w:val="0"/>
          <w:numId w:val="15"/>
        </w:numPr>
        <w:shd w:val="clear" w:color="auto" w:fill="FFFFFF"/>
        <w:ind w:left="1260"/>
      </w:pPr>
      <w:r>
        <w:rPr>
          <w:color w:val="080808"/>
          <w:sz w:val="24"/>
          <w:szCs w:val="24"/>
        </w:rPr>
        <w:t>Extreme thirst.</w:t>
      </w:r>
    </w:p>
    <w:p w:rsidR="00784861" w:rsidRDefault="00250EB4" w14:paraId="00000075" w14:textId="77777777">
      <w:pPr>
        <w:numPr>
          <w:ilvl w:val="0"/>
          <w:numId w:val="15"/>
        </w:numPr>
        <w:shd w:val="clear" w:color="auto" w:fill="FFFFFF"/>
        <w:ind w:left="1260"/>
      </w:pPr>
      <w:r>
        <w:rPr>
          <w:color w:val="080808"/>
          <w:sz w:val="24"/>
          <w:szCs w:val="24"/>
        </w:rPr>
        <w:t>Dry mouth.</w:t>
      </w:r>
    </w:p>
    <w:p w:rsidR="00784861" w:rsidRDefault="00250EB4" w14:paraId="00000076" w14:textId="77777777">
      <w:pPr>
        <w:numPr>
          <w:ilvl w:val="0"/>
          <w:numId w:val="15"/>
        </w:numPr>
        <w:shd w:val="clear" w:color="auto" w:fill="FFFFFF"/>
        <w:ind w:left="1260"/>
      </w:pPr>
      <w:r>
        <w:rPr>
          <w:color w:val="080808"/>
          <w:sz w:val="24"/>
          <w:szCs w:val="24"/>
        </w:rPr>
        <w:t>Blurred vision.</w:t>
      </w:r>
    </w:p>
    <w:p w:rsidR="00784861" w:rsidRDefault="00250EB4" w14:paraId="00000077" w14:textId="77777777">
      <w:pPr>
        <w:numPr>
          <w:ilvl w:val="0"/>
          <w:numId w:val="15"/>
        </w:numPr>
        <w:shd w:val="clear" w:color="auto" w:fill="FFFFFF"/>
        <w:ind w:left="1260"/>
      </w:pPr>
      <w:r>
        <w:rPr>
          <w:color w:val="080808"/>
          <w:sz w:val="24"/>
          <w:szCs w:val="24"/>
        </w:rPr>
        <w:t>Tiredness.</w:t>
      </w:r>
    </w:p>
    <w:p w:rsidR="00784861" w:rsidRDefault="00250EB4" w14:paraId="00000078" w14:textId="77777777">
      <w:pPr>
        <w:numPr>
          <w:ilvl w:val="0"/>
          <w:numId w:val="15"/>
        </w:numPr>
        <w:shd w:val="clear" w:color="auto" w:fill="FFFFFF"/>
        <w:spacing w:after="180"/>
        <w:ind w:left="1260"/>
      </w:pPr>
      <w:r>
        <w:rPr>
          <w:color w:val="080808"/>
          <w:sz w:val="24"/>
          <w:szCs w:val="24"/>
        </w:rPr>
        <w:t>Headache.</w:t>
      </w:r>
    </w:p>
    <w:p w:rsidR="00784861" w:rsidP="5D32B9AE" w:rsidRDefault="00250EB4" w14:paraId="00000079" w14:textId="77777777">
      <w:pPr>
        <w:shd w:val="clear" w:color="auto" w:fill="FFFFFF" w:themeFill="background1"/>
        <w:spacing w:after="300"/>
        <w:rPr>
          <w:color w:val="080808"/>
          <w:lang w:val="en-US"/>
        </w:rPr>
      </w:pPr>
      <w:r w:rsidRPr="5D32B9AE" w:rsidR="00250EB4">
        <w:rPr>
          <w:b w:val="1"/>
          <w:bCs w:val="1"/>
          <w:color w:val="080808"/>
          <w:lang w:val="en-US"/>
        </w:rPr>
        <w:t>Hyperglycemic hyperosmolar nonketotic syndrome.</w:t>
      </w:r>
      <w:r w:rsidRPr="5D32B9AE" w:rsidR="00250EB4">
        <w:rPr>
          <w:color w:val="080808"/>
          <w:lang w:val="en-US"/>
        </w:rPr>
        <w:t xml:space="preserve"> Also called HHNS, this life-threatening condition includes a blood sugar reading higher than 600 mg/dL (33.3 mmol/L). HHNS may be more likely if you have an infection, </w:t>
      </w:r>
      <w:r w:rsidRPr="5D32B9AE" w:rsidR="00250EB4">
        <w:rPr>
          <w:color w:val="080808"/>
          <w:lang w:val="en-US"/>
        </w:rPr>
        <w:t>don't</w:t>
      </w:r>
      <w:r w:rsidRPr="5D32B9AE" w:rsidR="00250EB4">
        <w:rPr>
          <w:color w:val="080808"/>
          <w:lang w:val="en-US"/>
        </w:rPr>
        <w:t xml:space="preserve"> take medicines as prescribed, or take certain steroids or other medicines that cause you to urinate often. Symptoms include:</w:t>
      </w:r>
    </w:p>
    <w:p w:rsidR="00784861" w:rsidRDefault="00250EB4" w14:paraId="0000007A" w14:textId="77777777">
      <w:pPr>
        <w:numPr>
          <w:ilvl w:val="0"/>
          <w:numId w:val="19"/>
        </w:numPr>
        <w:shd w:val="clear" w:color="auto" w:fill="FFFFFF"/>
        <w:ind w:left="1260"/>
      </w:pPr>
      <w:r>
        <w:rPr>
          <w:color w:val="080808"/>
          <w:sz w:val="24"/>
          <w:szCs w:val="24"/>
        </w:rPr>
        <w:t>Dry mouth.</w:t>
      </w:r>
    </w:p>
    <w:p w:rsidR="00784861" w:rsidRDefault="00250EB4" w14:paraId="0000007B" w14:textId="77777777">
      <w:pPr>
        <w:numPr>
          <w:ilvl w:val="0"/>
          <w:numId w:val="19"/>
        </w:numPr>
        <w:shd w:val="clear" w:color="auto" w:fill="FFFFFF"/>
        <w:ind w:left="1260"/>
      </w:pPr>
      <w:r>
        <w:rPr>
          <w:color w:val="080808"/>
          <w:sz w:val="24"/>
          <w:szCs w:val="24"/>
        </w:rPr>
        <w:t>Extreme thirst.</w:t>
      </w:r>
    </w:p>
    <w:p w:rsidR="00784861" w:rsidRDefault="00250EB4" w14:paraId="0000007C" w14:textId="77777777">
      <w:pPr>
        <w:numPr>
          <w:ilvl w:val="0"/>
          <w:numId w:val="19"/>
        </w:numPr>
        <w:shd w:val="clear" w:color="auto" w:fill="FFFFFF"/>
        <w:ind w:left="1260"/>
      </w:pPr>
      <w:r>
        <w:rPr>
          <w:color w:val="080808"/>
          <w:sz w:val="24"/>
          <w:szCs w:val="24"/>
        </w:rPr>
        <w:t>Drowsiness.</w:t>
      </w:r>
    </w:p>
    <w:p w:rsidR="00784861" w:rsidRDefault="00250EB4" w14:paraId="0000007D" w14:textId="77777777">
      <w:pPr>
        <w:numPr>
          <w:ilvl w:val="0"/>
          <w:numId w:val="19"/>
        </w:numPr>
        <w:shd w:val="clear" w:color="auto" w:fill="FFFFFF"/>
        <w:ind w:left="1260"/>
      </w:pPr>
      <w:r>
        <w:rPr>
          <w:color w:val="080808"/>
          <w:sz w:val="24"/>
          <w:szCs w:val="24"/>
        </w:rPr>
        <w:t>Confusion.</w:t>
      </w:r>
    </w:p>
    <w:p w:rsidR="00784861" w:rsidRDefault="00250EB4" w14:paraId="0000007E" w14:textId="77777777">
      <w:pPr>
        <w:numPr>
          <w:ilvl w:val="0"/>
          <w:numId w:val="19"/>
        </w:numPr>
        <w:shd w:val="clear" w:color="auto" w:fill="FFFFFF"/>
        <w:ind w:left="1260"/>
      </w:pPr>
      <w:r>
        <w:rPr>
          <w:color w:val="080808"/>
          <w:sz w:val="24"/>
          <w:szCs w:val="24"/>
        </w:rPr>
        <w:t>Dark urine.</w:t>
      </w:r>
    </w:p>
    <w:p w:rsidR="00784861" w:rsidRDefault="00250EB4" w14:paraId="0000007F" w14:textId="77777777">
      <w:pPr>
        <w:numPr>
          <w:ilvl w:val="0"/>
          <w:numId w:val="19"/>
        </w:numPr>
        <w:shd w:val="clear" w:color="auto" w:fill="FFFFFF"/>
        <w:spacing w:after="180"/>
        <w:ind w:left="1260"/>
      </w:pPr>
      <w:r>
        <w:rPr>
          <w:color w:val="080808"/>
          <w:sz w:val="24"/>
          <w:szCs w:val="24"/>
        </w:rPr>
        <w:t>Seizures.</w:t>
      </w:r>
    </w:p>
    <w:p w:rsidR="00784861" w:rsidP="5D32B9AE" w:rsidRDefault="00250EB4" w14:paraId="00000080" w14:textId="77777777">
      <w:pPr>
        <w:shd w:val="clear" w:color="auto" w:fill="FFFFFF" w:themeFill="background1"/>
        <w:spacing w:after="300"/>
        <w:rPr>
          <w:color w:val="080808"/>
          <w:lang w:val="en-US"/>
        </w:rPr>
      </w:pPr>
      <w:r w:rsidRPr="5D32B9AE" w:rsidR="00250EB4">
        <w:rPr>
          <w:b w:val="1"/>
          <w:bCs w:val="1"/>
          <w:color w:val="080808"/>
          <w:lang w:val="en-US"/>
        </w:rPr>
        <w:t>Diabetic ketoacidosis.</w:t>
      </w:r>
      <w:r w:rsidRPr="5D32B9AE" w:rsidR="00250EB4">
        <w:rPr>
          <w:color w:val="080808"/>
          <w:lang w:val="en-US"/>
        </w:rPr>
        <w:t xml:space="preserve"> Diabetic ketoacidosis happens when a lack of insulin results in the body </w:t>
      </w:r>
      <w:r w:rsidRPr="5D32B9AE" w:rsidR="00250EB4">
        <w:rPr>
          <w:color w:val="080808"/>
          <w:lang w:val="en-US"/>
        </w:rPr>
        <w:t>breaking down</w:t>
      </w:r>
      <w:r w:rsidRPr="5D32B9AE" w:rsidR="00250EB4">
        <w:rPr>
          <w:color w:val="080808"/>
          <w:lang w:val="en-US"/>
        </w:rPr>
        <w:t xml:space="preserve"> fat for fuel rather than sugar. This causes a buildup of acids called ketones in the bloodstream.</w:t>
      </w:r>
    </w:p>
    <w:p w:rsidR="00784861" w:rsidP="5D32B9AE" w:rsidRDefault="00250EB4" w14:paraId="00000081" w14:textId="77777777">
      <w:pPr>
        <w:shd w:val="clear" w:color="auto" w:fill="FFFFFF" w:themeFill="background1"/>
        <w:spacing w:after="300"/>
        <w:rPr>
          <w:color w:val="080808"/>
          <w:lang w:val="en-US"/>
        </w:rPr>
      </w:pPr>
      <w:r w:rsidRPr="5D32B9AE" w:rsidR="00250EB4">
        <w:rPr>
          <w:color w:val="080808"/>
          <w:lang w:val="en-US"/>
        </w:rPr>
        <w:t xml:space="preserve">Triggers of diabetic ketoacidosis include certain illnesses, </w:t>
      </w:r>
      <w:r w:rsidRPr="5D32B9AE" w:rsidR="00250EB4">
        <w:rPr>
          <w:color w:val="080808"/>
          <w:lang w:val="en-US"/>
        </w:rPr>
        <w:t>pregnancy</w:t>
      </w:r>
      <w:r w:rsidRPr="5D32B9AE" w:rsidR="00250EB4">
        <w:rPr>
          <w:color w:val="080808"/>
          <w:lang w:val="en-US"/>
        </w:rPr>
        <w:t xml:space="preserve"> and medicines. The diabetes medicines called SGLT2 inhibitors can increase the risk of diabetic ketoacidosis, especially when used in people living with type 1 diabetes.</w:t>
      </w:r>
    </w:p>
    <w:p w:rsidR="00784861" w:rsidP="5D32B9AE" w:rsidRDefault="00250EB4" w14:paraId="00000082" w14:textId="77777777">
      <w:pPr>
        <w:shd w:val="clear" w:color="auto" w:fill="FFFFFF" w:themeFill="background1"/>
        <w:spacing w:after="300"/>
        <w:rPr>
          <w:color w:val="080808"/>
          <w:lang w:val="en-US"/>
        </w:rPr>
      </w:pPr>
      <w:r w:rsidRPr="5D32B9AE" w:rsidR="00250EB4">
        <w:rPr>
          <w:color w:val="080808"/>
          <w:lang w:val="en-US"/>
        </w:rPr>
        <w:t xml:space="preserve">Diabetic ketoacidosis makes acids that are toxic. </w:t>
      </w:r>
      <w:r w:rsidRPr="5D32B9AE" w:rsidR="00250EB4">
        <w:rPr>
          <w:color w:val="080808"/>
          <w:lang w:val="en-US"/>
        </w:rPr>
        <w:t>So</w:t>
      </w:r>
      <w:r w:rsidRPr="5D32B9AE" w:rsidR="00250EB4">
        <w:rPr>
          <w:color w:val="080808"/>
          <w:lang w:val="en-US"/>
        </w:rPr>
        <w:t xml:space="preserve"> the condition can be life-threatening. Besides the symptoms of hyperglycemia, such as urinating often and more thirst, ketoacidosis may cause:</w:t>
      </w:r>
    </w:p>
    <w:p w:rsidR="00784861" w:rsidRDefault="00250EB4" w14:paraId="00000083" w14:textId="77777777">
      <w:pPr>
        <w:numPr>
          <w:ilvl w:val="0"/>
          <w:numId w:val="9"/>
        </w:numPr>
        <w:shd w:val="clear" w:color="auto" w:fill="FFFFFF"/>
        <w:ind w:left="1260"/>
      </w:pPr>
      <w:r>
        <w:rPr>
          <w:color w:val="080808"/>
          <w:sz w:val="24"/>
          <w:szCs w:val="24"/>
        </w:rPr>
        <w:t>Nausea.</w:t>
      </w:r>
    </w:p>
    <w:p w:rsidR="00784861" w:rsidRDefault="00250EB4" w14:paraId="00000084" w14:textId="77777777">
      <w:pPr>
        <w:numPr>
          <w:ilvl w:val="0"/>
          <w:numId w:val="9"/>
        </w:numPr>
        <w:shd w:val="clear" w:color="auto" w:fill="FFFFFF"/>
        <w:ind w:left="1260"/>
      </w:pPr>
      <w:r>
        <w:rPr>
          <w:color w:val="080808"/>
          <w:sz w:val="24"/>
          <w:szCs w:val="24"/>
        </w:rPr>
        <w:t>Vomiting.</w:t>
      </w:r>
    </w:p>
    <w:p w:rsidR="00784861" w:rsidRDefault="00250EB4" w14:paraId="00000085" w14:textId="77777777">
      <w:pPr>
        <w:numPr>
          <w:ilvl w:val="0"/>
          <w:numId w:val="9"/>
        </w:numPr>
        <w:shd w:val="clear" w:color="auto" w:fill="FFFFFF"/>
        <w:ind w:left="1260"/>
      </w:pPr>
      <w:r>
        <w:rPr>
          <w:color w:val="080808"/>
          <w:sz w:val="24"/>
          <w:szCs w:val="24"/>
        </w:rPr>
        <w:t>Belly pain.</w:t>
      </w:r>
    </w:p>
    <w:p w:rsidR="00784861" w:rsidRDefault="00250EB4" w14:paraId="00000086" w14:textId="77777777">
      <w:pPr>
        <w:numPr>
          <w:ilvl w:val="0"/>
          <w:numId w:val="9"/>
        </w:numPr>
        <w:shd w:val="clear" w:color="auto" w:fill="FFFFFF"/>
        <w:ind w:left="1260"/>
      </w:pPr>
      <w:r>
        <w:rPr>
          <w:color w:val="080808"/>
          <w:sz w:val="24"/>
          <w:szCs w:val="24"/>
        </w:rPr>
        <w:t>Shortness of breath.</w:t>
      </w:r>
    </w:p>
    <w:p w:rsidR="00784861" w:rsidRDefault="00250EB4" w14:paraId="00000087" w14:textId="77777777">
      <w:pPr>
        <w:numPr>
          <w:ilvl w:val="0"/>
          <w:numId w:val="9"/>
        </w:numPr>
        <w:shd w:val="clear" w:color="auto" w:fill="FFFFFF"/>
        <w:spacing w:after="180"/>
        <w:ind w:left="1260"/>
      </w:pPr>
      <w:r>
        <w:rPr>
          <w:color w:val="080808"/>
          <w:sz w:val="24"/>
          <w:szCs w:val="24"/>
        </w:rPr>
        <w:t>Fruity-smelling breath.</w:t>
      </w:r>
    </w:p>
    <w:p w:rsidR="00784861" w:rsidP="5D32B9AE" w:rsidRDefault="00250EB4" w14:paraId="00000088" w14:textId="77777777">
      <w:pPr>
        <w:shd w:val="clear" w:color="auto" w:fill="FFFFFF" w:themeFill="background1"/>
        <w:spacing w:after="300"/>
        <w:rPr>
          <w:color w:val="080808"/>
          <w:lang w:val="en-US"/>
        </w:rPr>
      </w:pPr>
      <w:r w:rsidRPr="5D32B9AE" w:rsidR="00250EB4">
        <w:rPr>
          <w:b w:val="1"/>
          <w:bCs w:val="1"/>
          <w:color w:val="080808"/>
          <w:lang w:val="en-US"/>
        </w:rPr>
        <w:t>Low blood sugar.</w:t>
      </w:r>
      <w:r w:rsidRPr="5D32B9AE" w:rsidR="00250EB4">
        <w:rPr>
          <w:color w:val="080808"/>
          <w:lang w:val="en-US"/>
        </w:rPr>
        <w:t xml:space="preserve"> </w:t>
      </w:r>
      <w:r w:rsidRPr="5D32B9AE" w:rsidR="00250EB4">
        <w:rPr>
          <w:color w:val="080808"/>
          <w:lang w:val="en-US"/>
        </w:rPr>
        <w:t>Low blood sugar is when</w:t>
      </w:r>
      <w:r w:rsidRPr="5D32B9AE" w:rsidR="00250EB4">
        <w:rPr>
          <w:color w:val="080808"/>
          <w:lang w:val="en-US"/>
        </w:rPr>
        <w:t xml:space="preserve"> blood sugar levels drop below the target range. This condition </w:t>
      </w:r>
      <w:r w:rsidRPr="5D32B9AE" w:rsidR="00250EB4">
        <w:rPr>
          <w:color w:val="080808"/>
          <w:lang w:val="en-US"/>
        </w:rPr>
        <w:t>also is</w:t>
      </w:r>
      <w:r w:rsidRPr="5D32B9AE" w:rsidR="00250EB4">
        <w:rPr>
          <w:color w:val="080808"/>
          <w:lang w:val="en-US"/>
        </w:rPr>
        <w:t xml:space="preserve"> called hypoglycemia. Your blood sugar level can drop for many reasons. These include missing a meal, taking more medicine than </w:t>
      </w:r>
      <w:r w:rsidRPr="5D32B9AE" w:rsidR="00250EB4">
        <w:rPr>
          <w:color w:val="080808"/>
          <w:lang w:val="en-US"/>
        </w:rPr>
        <w:t>usual</w:t>
      </w:r>
      <w:r w:rsidRPr="5D32B9AE" w:rsidR="00250EB4">
        <w:rPr>
          <w:color w:val="080808"/>
          <w:lang w:val="en-US"/>
        </w:rPr>
        <w:t xml:space="preserve"> or being more physically active than usual. Symptoms include:</w:t>
      </w:r>
    </w:p>
    <w:p w:rsidR="00784861" w:rsidRDefault="00250EB4" w14:paraId="00000089" w14:textId="77777777">
      <w:pPr>
        <w:numPr>
          <w:ilvl w:val="0"/>
          <w:numId w:val="4"/>
        </w:numPr>
        <w:shd w:val="clear" w:color="auto" w:fill="FFFFFF"/>
        <w:ind w:left="1260"/>
      </w:pPr>
      <w:r>
        <w:rPr>
          <w:color w:val="080808"/>
          <w:sz w:val="24"/>
          <w:szCs w:val="24"/>
        </w:rPr>
        <w:t>Sweating.</w:t>
      </w:r>
    </w:p>
    <w:p w:rsidR="00784861" w:rsidRDefault="00250EB4" w14:paraId="0000008A" w14:textId="77777777">
      <w:pPr>
        <w:numPr>
          <w:ilvl w:val="0"/>
          <w:numId w:val="4"/>
        </w:numPr>
        <w:shd w:val="clear" w:color="auto" w:fill="FFFFFF"/>
        <w:ind w:left="1260"/>
      </w:pPr>
      <w:r>
        <w:rPr>
          <w:color w:val="080808"/>
          <w:sz w:val="24"/>
          <w:szCs w:val="24"/>
        </w:rPr>
        <w:t>Shakiness.</w:t>
      </w:r>
    </w:p>
    <w:p w:rsidR="00784861" w:rsidRDefault="00250EB4" w14:paraId="0000008B" w14:textId="77777777">
      <w:pPr>
        <w:numPr>
          <w:ilvl w:val="0"/>
          <w:numId w:val="4"/>
        </w:numPr>
        <w:shd w:val="clear" w:color="auto" w:fill="FFFFFF"/>
        <w:ind w:left="1260"/>
      </w:pPr>
      <w:r>
        <w:rPr>
          <w:color w:val="080808"/>
          <w:sz w:val="24"/>
          <w:szCs w:val="24"/>
        </w:rPr>
        <w:t>Weakness.</w:t>
      </w:r>
    </w:p>
    <w:p w:rsidR="00784861" w:rsidRDefault="00250EB4" w14:paraId="0000008C" w14:textId="77777777">
      <w:pPr>
        <w:numPr>
          <w:ilvl w:val="0"/>
          <w:numId w:val="4"/>
        </w:numPr>
        <w:shd w:val="clear" w:color="auto" w:fill="FFFFFF"/>
        <w:ind w:left="1260"/>
      </w:pPr>
      <w:r>
        <w:rPr>
          <w:color w:val="080808"/>
          <w:sz w:val="24"/>
          <w:szCs w:val="24"/>
        </w:rPr>
        <w:t>Hunger.</w:t>
      </w:r>
    </w:p>
    <w:p w:rsidR="00784861" w:rsidRDefault="00250EB4" w14:paraId="0000008D" w14:textId="77777777">
      <w:pPr>
        <w:numPr>
          <w:ilvl w:val="0"/>
          <w:numId w:val="4"/>
        </w:numPr>
        <w:shd w:val="clear" w:color="auto" w:fill="FFFFFF"/>
        <w:ind w:left="1260"/>
      </w:pPr>
      <w:r>
        <w:rPr>
          <w:color w:val="080808"/>
          <w:sz w:val="24"/>
          <w:szCs w:val="24"/>
        </w:rPr>
        <w:t>Irritability.</w:t>
      </w:r>
    </w:p>
    <w:p w:rsidR="00784861" w:rsidRDefault="00250EB4" w14:paraId="0000008E" w14:textId="77777777">
      <w:pPr>
        <w:numPr>
          <w:ilvl w:val="0"/>
          <w:numId w:val="4"/>
        </w:numPr>
        <w:shd w:val="clear" w:color="auto" w:fill="FFFFFF"/>
        <w:ind w:left="1260"/>
      </w:pPr>
      <w:r>
        <w:rPr>
          <w:color w:val="080808"/>
          <w:sz w:val="24"/>
          <w:szCs w:val="24"/>
        </w:rPr>
        <w:t>Dizziness.</w:t>
      </w:r>
    </w:p>
    <w:p w:rsidR="00784861" w:rsidRDefault="00250EB4" w14:paraId="0000008F" w14:textId="77777777">
      <w:pPr>
        <w:numPr>
          <w:ilvl w:val="0"/>
          <w:numId w:val="4"/>
        </w:numPr>
        <w:shd w:val="clear" w:color="auto" w:fill="FFFFFF"/>
        <w:ind w:left="1260"/>
      </w:pPr>
      <w:r>
        <w:rPr>
          <w:color w:val="080808"/>
          <w:sz w:val="24"/>
          <w:szCs w:val="24"/>
        </w:rPr>
        <w:t>Headache.</w:t>
      </w:r>
    </w:p>
    <w:p w:rsidR="00784861" w:rsidRDefault="00250EB4" w14:paraId="00000090" w14:textId="77777777">
      <w:pPr>
        <w:numPr>
          <w:ilvl w:val="0"/>
          <w:numId w:val="4"/>
        </w:numPr>
        <w:shd w:val="clear" w:color="auto" w:fill="FFFFFF"/>
        <w:ind w:left="1260"/>
      </w:pPr>
      <w:r>
        <w:rPr>
          <w:color w:val="080808"/>
          <w:sz w:val="24"/>
          <w:szCs w:val="24"/>
        </w:rPr>
        <w:t>Blurred vision.</w:t>
      </w:r>
    </w:p>
    <w:p w:rsidR="00784861" w:rsidRDefault="00250EB4" w14:paraId="00000091" w14:textId="77777777">
      <w:pPr>
        <w:numPr>
          <w:ilvl w:val="0"/>
          <w:numId w:val="4"/>
        </w:numPr>
        <w:shd w:val="clear" w:color="auto" w:fill="FFFFFF"/>
        <w:ind w:left="1260"/>
      </w:pPr>
      <w:r>
        <w:rPr>
          <w:color w:val="080808"/>
          <w:sz w:val="24"/>
          <w:szCs w:val="24"/>
        </w:rPr>
        <w:t>Heart palpitations.</w:t>
      </w:r>
    </w:p>
    <w:p w:rsidR="00784861" w:rsidRDefault="00250EB4" w14:paraId="00000092" w14:textId="77777777">
      <w:pPr>
        <w:numPr>
          <w:ilvl w:val="0"/>
          <w:numId w:val="4"/>
        </w:numPr>
        <w:shd w:val="clear" w:color="auto" w:fill="FFFFFF"/>
        <w:ind w:left="1260"/>
      </w:pPr>
      <w:r>
        <w:rPr>
          <w:color w:val="080808"/>
          <w:sz w:val="24"/>
          <w:szCs w:val="24"/>
        </w:rPr>
        <w:t>Slurred speech.</w:t>
      </w:r>
    </w:p>
    <w:p w:rsidR="00784861" w:rsidRDefault="00250EB4" w14:paraId="00000093" w14:textId="77777777">
      <w:pPr>
        <w:numPr>
          <w:ilvl w:val="0"/>
          <w:numId w:val="4"/>
        </w:numPr>
        <w:shd w:val="clear" w:color="auto" w:fill="FFFFFF"/>
        <w:ind w:left="1260"/>
      </w:pPr>
      <w:r>
        <w:rPr>
          <w:color w:val="080808"/>
          <w:sz w:val="24"/>
          <w:szCs w:val="24"/>
        </w:rPr>
        <w:t>Drowsiness.</w:t>
      </w:r>
    </w:p>
    <w:p w:rsidR="00784861" w:rsidRDefault="00250EB4" w14:paraId="00000094" w14:textId="77777777">
      <w:pPr>
        <w:numPr>
          <w:ilvl w:val="0"/>
          <w:numId w:val="4"/>
        </w:numPr>
        <w:shd w:val="clear" w:color="auto" w:fill="FFFFFF"/>
        <w:spacing w:after="180"/>
        <w:ind w:left="1260"/>
      </w:pPr>
      <w:r>
        <w:rPr>
          <w:color w:val="080808"/>
          <w:sz w:val="24"/>
          <w:szCs w:val="24"/>
        </w:rPr>
        <w:t>Confusion.</w:t>
      </w:r>
    </w:p>
    <w:p w:rsidR="00784861" w:rsidP="5D32B9AE" w:rsidRDefault="00250EB4" w14:paraId="00000095" w14:textId="77777777">
      <w:pPr>
        <w:shd w:val="clear" w:color="auto" w:fill="FFFFFF" w:themeFill="background1"/>
        <w:spacing w:after="300"/>
        <w:rPr>
          <w:color w:val="080808"/>
          <w:lang w:val="en-US"/>
        </w:rPr>
      </w:pPr>
      <w:r w:rsidRPr="5D32B9AE" w:rsidR="00250EB4">
        <w:rPr>
          <w:color w:val="080808"/>
          <w:lang w:val="en-US"/>
        </w:rPr>
        <w:t xml:space="preserve">If you have symptoms of low blood sugar, drink or eat something that raises your blood sugar level quickly. Try fruit juice, sugared soda, glucose tablets, hard </w:t>
      </w:r>
      <w:r w:rsidRPr="5D32B9AE" w:rsidR="00250EB4">
        <w:rPr>
          <w:color w:val="080808"/>
          <w:lang w:val="en-US"/>
        </w:rPr>
        <w:t>candy</w:t>
      </w:r>
      <w:r w:rsidRPr="5D32B9AE" w:rsidR="00250EB4">
        <w:rPr>
          <w:color w:val="080808"/>
          <w:lang w:val="en-US"/>
        </w:rPr>
        <w:t xml:space="preserve"> or another source of sugar. Retest your blood in 15 minutes.</w:t>
      </w:r>
    </w:p>
    <w:p w:rsidR="00784861" w:rsidRDefault="00250EB4" w14:paraId="00000096" w14:textId="77777777">
      <w:pPr>
        <w:shd w:val="clear" w:color="auto" w:fill="FFFFFF"/>
        <w:spacing w:after="300"/>
        <w:rPr>
          <w:color w:val="080808"/>
        </w:rPr>
      </w:pPr>
      <w:r>
        <w:rPr>
          <w:color w:val="080808"/>
        </w:rPr>
        <w:t>If levels are not at your target, eat or drink another source of sugar. Eat a meal after your blood sugar level returns to normal.</w:t>
      </w:r>
    </w:p>
    <w:p w:rsidR="00784861" w:rsidRDefault="00250EB4" w14:paraId="00000097" w14:textId="77777777">
      <w:pPr>
        <w:shd w:val="clear" w:color="auto" w:fill="FFFFFF"/>
        <w:spacing w:after="300"/>
        <w:rPr>
          <w:color w:val="080808"/>
        </w:rPr>
      </w:pPr>
      <w:r>
        <w:rPr>
          <w:color w:val="080808"/>
        </w:rPr>
        <w:t>If you pass out, someone needs to give you a shot of glucagon. This hormone causes the release of sugar into the blood.</w:t>
      </w:r>
    </w:p>
    <w:p w:rsidR="00784861" w:rsidRDefault="00784861" w14:paraId="00000098" w14:textId="77777777"/>
    <w:sectPr w:rsidR="00784861">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C71AA84A-0AC2-4ACF-92DC-EA97196DB407}"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EB639F93-215B-43DB-AA30-8849659311B5}" r:id="rI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6AA3"/>
    <w:multiLevelType w:val="multilevel"/>
    <w:tmpl w:val="FFFFFFFF"/>
    <w:lvl w:ilvl="0">
      <w:start w:val="1"/>
      <w:numFmt w:val="bullet"/>
      <w:lvlText w:val="●"/>
      <w:lvlJc w:val="left"/>
      <w:pPr>
        <w:ind w:left="720" w:hanging="360"/>
      </w:pPr>
      <w:rPr>
        <w:rFonts w:ascii="Arial" w:hAnsi="Arial" w:eastAsia="Arial" w:cs="Arial"/>
        <w:color w:val="08080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1200F0"/>
    <w:multiLevelType w:val="multilevel"/>
    <w:tmpl w:val="FFFFFFFF"/>
    <w:lvl w:ilvl="0">
      <w:start w:val="1"/>
      <w:numFmt w:val="bullet"/>
      <w:lvlText w:val="●"/>
      <w:lvlJc w:val="left"/>
      <w:pPr>
        <w:ind w:left="720" w:hanging="360"/>
      </w:pPr>
      <w:rPr>
        <w:rFonts w:ascii="Arial" w:hAnsi="Arial" w:eastAsia="Arial" w:cs="Arial"/>
        <w:color w:val="08080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324C2B"/>
    <w:multiLevelType w:val="multilevel"/>
    <w:tmpl w:val="FFFFFFFF"/>
    <w:lvl w:ilvl="0">
      <w:start w:val="1"/>
      <w:numFmt w:val="bullet"/>
      <w:lvlText w:val="●"/>
      <w:lvlJc w:val="left"/>
      <w:pPr>
        <w:ind w:left="720" w:hanging="360"/>
      </w:pPr>
      <w:rPr>
        <w:rFonts w:ascii="Arial" w:hAnsi="Arial" w:eastAsia="Arial" w:cs="Arial"/>
        <w:color w:val="08080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E773C2"/>
    <w:multiLevelType w:val="multilevel"/>
    <w:tmpl w:val="FFFFFFFF"/>
    <w:lvl w:ilvl="0">
      <w:start w:val="1"/>
      <w:numFmt w:val="bullet"/>
      <w:lvlText w:val="●"/>
      <w:lvlJc w:val="left"/>
      <w:pPr>
        <w:ind w:left="720" w:hanging="360"/>
      </w:pPr>
      <w:rPr>
        <w:rFonts w:ascii="Arial" w:hAnsi="Arial" w:eastAsia="Arial" w:cs="Arial"/>
        <w:color w:val="08080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B66FC2"/>
    <w:multiLevelType w:val="multilevel"/>
    <w:tmpl w:val="FFFFFFFF"/>
    <w:lvl w:ilvl="0">
      <w:start w:val="1"/>
      <w:numFmt w:val="bullet"/>
      <w:lvlText w:val="●"/>
      <w:lvlJc w:val="left"/>
      <w:pPr>
        <w:ind w:left="720" w:hanging="360"/>
      </w:pPr>
      <w:rPr>
        <w:rFonts w:ascii="Arial" w:hAnsi="Arial" w:eastAsia="Arial" w:cs="Arial"/>
        <w:color w:val="08080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C65D9A"/>
    <w:multiLevelType w:val="multilevel"/>
    <w:tmpl w:val="FFFFFFFF"/>
    <w:lvl w:ilvl="0">
      <w:start w:val="1"/>
      <w:numFmt w:val="bullet"/>
      <w:lvlText w:val="●"/>
      <w:lvlJc w:val="left"/>
      <w:pPr>
        <w:ind w:left="720" w:hanging="360"/>
      </w:pPr>
      <w:rPr>
        <w:rFonts w:ascii="Arial" w:hAnsi="Arial" w:eastAsia="Arial" w:cs="Arial"/>
        <w:color w:val="08080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94535B"/>
    <w:multiLevelType w:val="multilevel"/>
    <w:tmpl w:val="FFFFFFFF"/>
    <w:lvl w:ilvl="0">
      <w:start w:val="1"/>
      <w:numFmt w:val="bullet"/>
      <w:lvlText w:val="●"/>
      <w:lvlJc w:val="left"/>
      <w:pPr>
        <w:ind w:left="720" w:hanging="360"/>
      </w:pPr>
      <w:rPr>
        <w:rFonts w:ascii="Arial" w:hAnsi="Arial" w:eastAsia="Arial" w:cs="Arial"/>
        <w:color w:val="08080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BA7D15"/>
    <w:multiLevelType w:val="multilevel"/>
    <w:tmpl w:val="FFFFFFFF"/>
    <w:lvl w:ilvl="0">
      <w:start w:val="1"/>
      <w:numFmt w:val="bullet"/>
      <w:lvlText w:val="●"/>
      <w:lvlJc w:val="left"/>
      <w:pPr>
        <w:ind w:left="720" w:hanging="360"/>
      </w:pPr>
      <w:rPr>
        <w:rFonts w:ascii="Arial" w:hAnsi="Arial" w:eastAsia="Arial" w:cs="Arial"/>
        <w:color w:val="08080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8550F6"/>
    <w:multiLevelType w:val="multilevel"/>
    <w:tmpl w:val="FFFFFFFF"/>
    <w:lvl w:ilvl="0">
      <w:start w:val="1"/>
      <w:numFmt w:val="bullet"/>
      <w:lvlText w:val="●"/>
      <w:lvlJc w:val="left"/>
      <w:pPr>
        <w:ind w:left="720" w:hanging="360"/>
      </w:pPr>
      <w:rPr>
        <w:rFonts w:ascii="Arial" w:hAnsi="Arial" w:eastAsia="Arial" w:cs="Arial"/>
        <w:color w:val="08080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35B3116"/>
    <w:multiLevelType w:val="multilevel"/>
    <w:tmpl w:val="FFFFFFFF"/>
    <w:lvl w:ilvl="0">
      <w:start w:val="1"/>
      <w:numFmt w:val="bullet"/>
      <w:lvlText w:val="●"/>
      <w:lvlJc w:val="left"/>
      <w:pPr>
        <w:ind w:left="720" w:hanging="360"/>
      </w:pPr>
      <w:rPr>
        <w:rFonts w:ascii="Arial" w:hAnsi="Arial" w:eastAsia="Arial" w:cs="Arial"/>
        <w:color w:val="08080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76663BC"/>
    <w:multiLevelType w:val="multilevel"/>
    <w:tmpl w:val="FFFFFFFF"/>
    <w:lvl w:ilvl="0">
      <w:start w:val="1"/>
      <w:numFmt w:val="bullet"/>
      <w:lvlText w:val="●"/>
      <w:lvlJc w:val="left"/>
      <w:pPr>
        <w:ind w:left="720" w:hanging="360"/>
      </w:pPr>
      <w:rPr>
        <w:rFonts w:ascii="Arial" w:hAnsi="Arial" w:eastAsia="Arial" w:cs="Arial"/>
        <w:color w:val="08080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9EA6602"/>
    <w:multiLevelType w:val="multilevel"/>
    <w:tmpl w:val="FFFFFFFF"/>
    <w:lvl w:ilvl="0">
      <w:start w:val="1"/>
      <w:numFmt w:val="bullet"/>
      <w:lvlText w:val="●"/>
      <w:lvlJc w:val="left"/>
      <w:pPr>
        <w:ind w:left="720" w:hanging="360"/>
      </w:pPr>
      <w:rPr>
        <w:rFonts w:ascii="Arial" w:hAnsi="Arial" w:eastAsia="Arial" w:cs="Arial"/>
        <w:color w:val="08080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B5123C6"/>
    <w:multiLevelType w:val="multilevel"/>
    <w:tmpl w:val="FFFFFFFF"/>
    <w:lvl w:ilvl="0">
      <w:start w:val="1"/>
      <w:numFmt w:val="bullet"/>
      <w:lvlText w:val="●"/>
      <w:lvlJc w:val="left"/>
      <w:pPr>
        <w:ind w:left="720" w:hanging="360"/>
      </w:pPr>
      <w:rPr>
        <w:rFonts w:ascii="Arial" w:hAnsi="Arial" w:eastAsia="Arial" w:cs="Arial"/>
        <w:color w:val="08080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D3416F9"/>
    <w:multiLevelType w:val="multilevel"/>
    <w:tmpl w:val="FFFFFFFF"/>
    <w:lvl w:ilvl="0">
      <w:start w:val="1"/>
      <w:numFmt w:val="bullet"/>
      <w:lvlText w:val="●"/>
      <w:lvlJc w:val="left"/>
      <w:pPr>
        <w:ind w:left="720" w:hanging="360"/>
      </w:pPr>
      <w:rPr>
        <w:rFonts w:ascii="Arial" w:hAnsi="Arial" w:eastAsia="Arial" w:cs="Arial"/>
        <w:color w:val="08080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F5E1DAF"/>
    <w:multiLevelType w:val="multilevel"/>
    <w:tmpl w:val="FFFFFFFF"/>
    <w:lvl w:ilvl="0">
      <w:start w:val="1"/>
      <w:numFmt w:val="bullet"/>
      <w:lvlText w:val="●"/>
      <w:lvlJc w:val="left"/>
      <w:pPr>
        <w:ind w:left="720" w:hanging="360"/>
      </w:pPr>
      <w:rPr>
        <w:rFonts w:ascii="Arial" w:hAnsi="Arial" w:eastAsia="Arial" w:cs="Arial"/>
        <w:color w:val="08080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B8C5272"/>
    <w:multiLevelType w:val="multilevel"/>
    <w:tmpl w:val="FFFFFFFF"/>
    <w:lvl w:ilvl="0">
      <w:start w:val="1"/>
      <w:numFmt w:val="bullet"/>
      <w:lvlText w:val="●"/>
      <w:lvlJc w:val="left"/>
      <w:pPr>
        <w:ind w:left="720" w:hanging="360"/>
      </w:pPr>
      <w:rPr>
        <w:rFonts w:ascii="Arial" w:hAnsi="Arial" w:eastAsia="Arial" w:cs="Arial"/>
        <w:color w:val="08080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CC46446"/>
    <w:multiLevelType w:val="multilevel"/>
    <w:tmpl w:val="FFFFFFFF"/>
    <w:lvl w:ilvl="0">
      <w:start w:val="1"/>
      <w:numFmt w:val="bullet"/>
      <w:lvlText w:val="●"/>
      <w:lvlJc w:val="left"/>
      <w:pPr>
        <w:ind w:left="720" w:hanging="360"/>
      </w:pPr>
      <w:rPr>
        <w:rFonts w:ascii="Arial" w:hAnsi="Arial" w:eastAsia="Arial" w:cs="Arial"/>
        <w:color w:val="08080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E160CB1"/>
    <w:multiLevelType w:val="multilevel"/>
    <w:tmpl w:val="FFFFFFFF"/>
    <w:lvl w:ilvl="0">
      <w:start w:val="1"/>
      <w:numFmt w:val="bullet"/>
      <w:lvlText w:val="●"/>
      <w:lvlJc w:val="left"/>
      <w:pPr>
        <w:ind w:left="720" w:hanging="360"/>
      </w:pPr>
      <w:rPr>
        <w:rFonts w:ascii="Arial" w:hAnsi="Arial" w:eastAsia="Arial" w:cs="Arial"/>
        <w:color w:val="08080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E253406"/>
    <w:multiLevelType w:val="multilevel"/>
    <w:tmpl w:val="FFFFFFFF"/>
    <w:lvl w:ilvl="0">
      <w:start w:val="1"/>
      <w:numFmt w:val="bullet"/>
      <w:lvlText w:val="●"/>
      <w:lvlJc w:val="left"/>
      <w:pPr>
        <w:ind w:left="720" w:hanging="360"/>
      </w:pPr>
      <w:rPr>
        <w:rFonts w:ascii="Arial" w:hAnsi="Arial" w:eastAsia="Arial" w:cs="Arial"/>
        <w:color w:val="08080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782908">
    <w:abstractNumId w:val="11"/>
  </w:num>
  <w:num w:numId="2" w16cid:durableId="965283082">
    <w:abstractNumId w:val="3"/>
  </w:num>
  <w:num w:numId="3" w16cid:durableId="1782265413">
    <w:abstractNumId w:val="15"/>
  </w:num>
  <w:num w:numId="4" w16cid:durableId="1199471075">
    <w:abstractNumId w:val="0"/>
  </w:num>
  <w:num w:numId="5" w16cid:durableId="1906645200">
    <w:abstractNumId w:val="13"/>
  </w:num>
  <w:num w:numId="6" w16cid:durableId="941838835">
    <w:abstractNumId w:val="16"/>
  </w:num>
  <w:num w:numId="7" w16cid:durableId="280960232">
    <w:abstractNumId w:val="6"/>
  </w:num>
  <w:num w:numId="8" w16cid:durableId="618416724">
    <w:abstractNumId w:val="17"/>
  </w:num>
  <w:num w:numId="9" w16cid:durableId="118576182">
    <w:abstractNumId w:val="14"/>
  </w:num>
  <w:num w:numId="10" w16cid:durableId="1190408542">
    <w:abstractNumId w:val="7"/>
  </w:num>
  <w:num w:numId="11" w16cid:durableId="588277333">
    <w:abstractNumId w:val="10"/>
  </w:num>
  <w:num w:numId="12" w16cid:durableId="868958035">
    <w:abstractNumId w:val="5"/>
  </w:num>
  <w:num w:numId="13" w16cid:durableId="917637140">
    <w:abstractNumId w:val="9"/>
  </w:num>
  <w:num w:numId="14" w16cid:durableId="641153481">
    <w:abstractNumId w:val="1"/>
  </w:num>
  <w:num w:numId="15" w16cid:durableId="1724718740">
    <w:abstractNumId w:val="2"/>
  </w:num>
  <w:num w:numId="16" w16cid:durableId="1618753526">
    <w:abstractNumId w:val="12"/>
  </w:num>
  <w:num w:numId="17" w16cid:durableId="1485388804">
    <w:abstractNumId w:val="18"/>
  </w:num>
  <w:num w:numId="18" w16cid:durableId="2107923721">
    <w:abstractNumId w:val="4"/>
  </w:num>
  <w:num w:numId="19" w16cid:durableId="17406640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861"/>
    <w:rsid w:val="00250EB4"/>
    <w:rsid w:val="00784861"/>
    <w:rsid w:val="00E94D64"/>
    <w:rsid w:val="5D32B9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0EA6BC8E-CEDE-4CC7-A27A-1A94E4D73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Bartlett, Clara Grace</lastModifiedBy>
  <revision>2</revision>
  <dcterms:created xsi:type="dcterms:W3CDTF">2025-11-05T19:26:00.0000000Z</dcterms:created>
  <dcterms:modified xsi:type="dcterms:W3CDTF">2025-11-05T19:27:03.5320490Z</dcterms:modified>
</coreProperties>
</file>