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Avery Dennison x SPORTFIVE: Call Intro Script</w:t>
      </w:r>
    </w:p>
    <w:p>
      <w:pPr>
        <w:spacing w:after="80" w:before="80"/>
      </w:pPr>
      <w:r>
        <w:rPr>
          <w:b/>
          <w:bCs/>
        </w:rPr>
        <w:t xml:space="preserve">Call type:</w:t>
      </w:r>
      <w:r>
        <w:t xml:space="preserve"> Follow-up call, intro only. The job of this opening: a warm welcome, introduce the right colleagues (Ellery from the athlete division, Freddy from the AMG GP team), set the expectation on WRC honestly (questions gathered today, answered properly by the WRC team in their own session), then hand the floor to Avery Dennison.</w:t>
      </w:r>
    </w:p>
    <w:p>
      <w:pPr>
        <w:spacing w:after="80" w:before="80"/>
      </w:pPr>
      <w:r>
        <w:rPr>
          <w:b/>
          <w:bCs/>
        </w:rPr>
        <w:t xml:space="preserve">How to use:</w:t>
      </w:r>
      <w:r>
        <w:t xml:space="preserve"> Say it like you talk; these lines are the shape, not a text to read. The WRC beat is the one to get right word for word in spirit: it has to sound like respect for their interest, not a door closing.</w:t>
      </w:r>
    </w:p>
    <w:p>
      <w:pPr>
        <w:spacing w:after="80" w:before="80"/>
      </w:pPr>
      <w:r>
        <w:rPr>
          <w:b/>
          <w:bCs/>
        </w:rPr>
        <w:t xml:space="preserve">Fill in before the call:</w:t>
      </w:r>
    </w:p>
    <w:p>
      <w:pPr>
        <w:pStyle w:val="ListParagraph"/>
        <w:numPr>
          <w:ilvl w:val="0"/>
          <w:numId w:val="1"/>
        </w:numPr>
        <w:spacing w:after="40" w:before="40"/>
      </w:pPr>
      <w:r>
        <w:t xml:space="preserve">[Names] of the Avery Dennison attendees</w:t>
      </w:r>
    </w:p>
    <w:p>
      <w:pPr>
        <w:pStyle w:val="ListParagraph"/>
        <w:numPr>
          <w:ilvl w:val="0"/>
          <w:numId w:val="1"/>
        </w:numPr>
        <w:spacing w:after="40" w:before="40"/>
      </w:pPr>
      <w:r>
        <w:t xml:space="preserve">Confirm spelling and exact role descriptions for Ellery (athlete division) and Freddy (AMG GP team)</w:t>
      </w:r>
    </w:p>
    <w:p>
      <w:pPr>
        <w:pStyle w:val="ListParagraph"/>
        <w:numPr>
          <w:ilvl w:val="0"/>
          <w:numId w:val="1"/>
        </w:numPr>
        <w:spacing w:after="40" w:before="40"/>
      </w:pPr>
      <w:r>
        <w:t xml:space="preserve">Notepad ready: you are capturing every WRC question today and sending them to the WRC team the same day</w:t>
      </w:r>
    </w:p>
    <w:p>
      <w:pPr>
        <w:pStyle w:val="ListParagraph"/>
        <w:numPr>
          <w:ilvl w:val="0"/>
          <w:numId w:val="1"/>
        </w:numPr>
        <w:spacing w:after="40" w:before="40"/>
      </w:pPr>
      <w:r>
        <w:t xml:space="preserve">If you plan to reference anything about Avery Dennison itself (materials science, graphics and films, RFID), verify it fresh before the call; this intro deliberately makes no claims about them</w:t>
      </w:r>
    </w:p>
    <w:p>
      <w:pPr>
        <w:pBdr>
          <w:bottom w:val="single" w:color="BFBFBF" w:sz="6" w:space="1"/>
        </w:pBdr>
        <w:spacing w:after="120" w:before="120"/>
      </w:pPr>
    </w:p>
    <w:p>
      <w:pPr>
        <w:pStyle w:val="Heading1"/>
        <w:spacing w:after="120" w:before="240"/>
      </w:pPr>
      <w:r>
        <w:rPr>
          <w:b/>
          <w:bCs/>
          <w:color w:val="2E74B5"/>
          <w:sz w:val="30"/>
          <w:szCs w:val="30"/>
        </w:rPr>
        <w:t xml:space="preserve">The intro</w:t>
      </w:r>
    </w:p>
    <w:p>
      <w:pPr>
        <w:pBdr>
          <w:left w:val="single" w:color="2E74B5" w:sz="18" w:space="12"/>
        </w:pBdr>
        <w:spacing w:after="60" w:before="60"/>
        <w:ind w:left="420"/>
      </w:pPr>
      <w:r>
        <w:rPr>
          <w:color w:val="1F3864"/>
        </w:rPr>
        <w:t xml:space="preserve">"Hi everyone, hope all's well on your side. Thanks for making the time again.</w:t>
      </w:r>
    </w:p>
    <w:p>
      <w:pPr>
        <w:pBdr>
          <w:left w:val="single" w:color="2E74B5" w:sz="18" w:space="12"/>
        </w:pBdr>
        <w:spacing w:after="60" w:before="60"/>
        <w:ind w:left="420"/>
      </w:pPr>
      <w:r>
        <w:rPr>
          <w:color w:val="1F3864"/>
        </w:rPr>
        <w:t xml:space="preserve">From our side, I've brought the relevant colleagues along today, so you're not just hearing it all from me.</w:t>
      </w:r>
    </w:p>
    <w:p>
      <w:pPr>
        <w:pBdr>
          <w:left w:val="single" w:color="2E74B5" w:sz="18" w:space="12"/>
        </w:pBdr>
        <w:spacing w:after="60" w:before="60"/>
        <w:ind w:left="420"/>
      </w:pPr>
      <w:r>
        <w:rPr>
          <w:color w:val="1F3864"/>
        </w:rPr>
        <w:t xml:space="preserve">I've got Ellery with me, who's part of our athlete division. Ellery can go much deeper on some of the athletes we presented to you: who they are, what they're like to work with, and what a partnership with each of them could look like in practice.</w:t>
      </w:r>
    </w:p>
    <w:p>
      <w:pPr>
        <w:pBdr>
          <w:left w:val="single" w:color="2E74B5" w:sz="18" w:space="12"/>
        </w:pBdr>
        <w:spacing w:after="60" w:before="60"/>
        <w:ind w:left="420"/>
      </w:pPr>
      <w:r>
        <w:rPr>
          <w:color w:val="1F3864"/>
        </w:rPr>
        <w:t xml:space="preserve">And I've got Freddy, who's part of our AMG GP team, so that side of the conversation sits with the right person today as well.</w:t>
      </w:r>
    </w:p>
    <w:p>
      <w:pPr>
        <w:pBdr>
          <w:left w:val="single" w:color="2E74B5" w:sz="18" w:space="12"/>
        </w:pBdr>
        <w:spacing w:after="60" w:before="60"/>
        <w:ind w:left="420"/>
      </w:pPr>
      <w:r>
        <w:rPr>
          <w:color w:val="1F3864"/>
        </w:rPr>
        <w:t xml:space="preserve">One thing I want to set expectations on upfront, and that's WRC. We won't be able to share much insight or answer those questions today, and there's a good reason for it: our WRC team wants to present that to you properly themselves, and they'll do it far better justice than we would secondhand. So here's what I'd suggest. Let's gather all your WRC questions during this call, I'll feed them straight to that team, and we'll set up a session where they walk you through everything directly.</w:t>
      </w:r>
    </w:p>
    <w:p>
      <w:pPr>
        <w:pBdr>
          <w:left w:val="single" w:color="2E74B5" w:sz="18" w:space="12"/>
        </w:pBdr>
        <w:spacing w:after="60" w:before="60"/>
        <w:ind w:left="420"/>
      </w:pPr>
      <w:r>
        <w:rPr>
          <w:color w:val="1F3864"/>
        </w:rPr>
        <w:t xml:space="preserve">With that, let me hand it over to Ellery and Freddy to quickly introduce themselves."</w:t>
      </w:r>
    </w:p>
    <w:p>
      <w:pPr>
        <w:spacing w:after="80" w:before="80"/>
      </w:pPr>
      <w:r>
        <w:rPr>
          <w:i/>
          <w:iCs/>
          <w:color w:val="7F7F7F"/>
        </w:rPr>
        <w:t xml:space="preserve">[Ellery and Freddy introduce themselves, short and warm. Then take the floor back:]</w:t>
      </w:r>
    </w:p>
    <w:p>
      <w:pPr>
        <w:pBdr>
          <w:left w:val="single" w:color="2E74B5" w:sz="18" w:space="12"/>
        </w:pBdr>
        <w:spacing w:after="60" w:before="60"/>
        <w:ind w:left="420"/>
      </w:pPr>
      <w:r>
        <w:rPr>
          <w:color w:val="1F3864"/>
        </w:rPr>
        <w:t xml:space="preserve">"Great. And with that, over to you. We've been looking forward to this conversation, and we're keen to get into your questions. Where would you like to start?"</w:t>
      </w:r>
    </w:p>
    <w:p>
      <w:pPr>
        <w:pBdr>
          <w:bottom w:val="single" w:color="BFBFBF" w:sz="6" w:space="1"/>
        </w:pBdr>
        <w:spacing w:after="120" w:before="120"/>
      </w:pPr>
    </w:p>
    <w:p>
      <w:pPr>
        <w:pStyle w:val="Heading1"/>
        <w:spacing w:after="120" w:before="240"/>
      </w:pPr>
      <w:r>
        <w:rPr>
          <w:b/>
          <w:bCs/>
          <w:color w:val="2E74B5"/>
          <w:sz w:val="30"/>
          <w:szCs w:val="30"/>
        </w:rPr>
        <w:t xml:space="preserve">If they push for WRC answers right now</w:t>
      </w:r>
    </w:p>
    <w:p>
      <w:pPr>
        <w:pBdr>
          <w:left w:val="single" w:color="2E74B5" w:sz="18" w:space="12"/>
        </w:pBdr>
        <w:spacing w:after="60" w:before="60"/>
        <w:ind w:left="420"/>
      </w:pPr>
      <w:r>
        <w:rPr>
          <w:color w:val="1F3864"/>
        </w:rPr>
        <w:t xml:space="preserve">"I completely understand, and that's exactly why I don't want to give you half answers on it. That team lives and breathes the championship, and they've asked to walk you through it themselves. So let's capture every WRC question today, and I'll make sure the full picture comes back to you quickly.</w:t>
      </w:r>
    </w:p>
    <w:p>
      <w:pPr>
        <w:pBdr>
          <w:left w:val="single" w:color="2E74B5" w:sz="18" w:space="12"/>
        </w:pBdr>
        <w:spacing w:after="60" w:before="60"/>
        <w:ind w:left="420"/>
      </w:pPr>
      <w:r>
        <w:rPr>
          <w:color w:val="1F3864"/>
        </w:rPr>
        <w:t xml:space="preserve">And if anything on WRC is urgent for you this week, tell me now and I'll get you a written answer fast, ahead of that session."</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Send the full list of WRC questions to the WRC team the same day, and propose two or three dates for their session with Avery Dennison.</w:t>
      </w:r>
    </w:p>
    <w:p>
      <w:pPr>
        <w:pStyle w:val="ListParagraph"/>
        <w:numPr>
          <w:ilvl w:val="0"/>
          <w:numId w:val="1"/>
        </w:numPr>
        <w:spacing w:after="40" w:before="40"/>
      </w:pPr>
      <w:r>
        <w:t xml:space="preserve">Thank-you email the same day: three lines, the agreed next steps on athletes and AMG GP, and the promised WRC follow-up date.</w:t>
      </w:r>
    </w:p>
    <w:p>
      <w:pPr>
        <w:pStyle w:val="ListParagraph"/>
        <w:numPr>
          <w:ilvl w:val="0"/>
          <w:numId w:val="1"/>
        </w:numPr>
        <w:spacing w:after="40" w:before="40"/>
      </w:pPr>
      <w:r>
        <w:t xml:space="preserve">Recap with Ellery which athletes drew the most interest, and what material to send as follow-up.</w:t>
      </w:r>
    </w:p>
    <w:p>
      <w:pPr>
        <w:pStyle w:val="ListParagraph"/>
        <w:numPr>
          <w:ilvl w:val="0"/>
          <w:numId w:val="1"/>
        </w:numPr>
        <w:spacing w:after="40" w:before="40"/>
      </w:pPr>
      <w:r>
        <w:t xml:space="preserve">Log the call in the register and note who on the Avery Dennison side owns which thread.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2026-10-12T17:28:54.707Z</dcterms:created>
  <dcterms:modified xsi:type="dcterms:W3CDTF">2026-10-12T17:28:54.719Z</dcterms:modified>
</cp:coreProperties>
</file>

<file path=docProps/custom.xml><?xml version="1.0" encoding="utf-8"?>
<Properties xmlns="http://schemas.openxmlformats.org/officeDocument/2006/custom-properties" xmlns:vt="http://schemas.openxmlformats.org/officeDocument/2006/docPropsVTypes"/>
</file>