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6"/>
          <w:szCs w:val="36"/>
        </w:rPr>
        <w:t xml:space="preserve">F1 Outreach - Send-Ready Batch (Manual-Fill Contacts)</w:t>
      </w:r>
    </w:p>
    <w:p>
      <w:pPr>
        <w:spacing w:after="120"/>
      </w:pPr>
      <w:r>
        <w:rPr>
          <w:rFonts w:ascii="Calibri" w:cs="Calibri" w:eastAsia="Calibri" w:hAnsi="Calibri"/>
          <w:b w:val="false"/>
          <w:bCs w:val="false"/>
          <w:i/>
          <w:iCs/>
          <w:color w:val="555555"/>
          <w:sz w:val="20"/>
          <w:szCs w:val="20"/>
        </w:rPr>
        <w:t xml:space="preserve">September 2026 · 7 brands · 21 named contacts · roster citations re-verified at send time (18 Sep 2026)</w:t>
      </w:r>
    </w:p>
    <w:p>
      <w:pPr>
        <w:spacing w:after="200"/>
      </w:pPr>
      <w:r>
        <w:rPr>
          <w:rFonts w:ascii="Calibri" w:cs="Calibri" w:eastAsia="Calibri" w:hAnsi="Calibri"/>
          <w:b w:val="false"/>
          <w:bCs w:val="false"/>
          <w:i w:val="false"/>
          <w:iCs w:val="false"/>
          <w:sz w:val="20"/>
          <w:szCs w:val="20"/>
        </w:rPr>
        <w:t xml:space="preserve">Source: MANUAL FILL - Zero Email Brands - Merge List. Brands with no contact filled were skipped as instructed. Per-contact fully personalised emails are in the companion workbook F1-Send-Ready-Merge-2026-09.xlsx (SEND READY sheet).</w:t>
      </w:r>
    </w:p>
    <w:p>
      <w:pPr>
        <w:spacing w:after="100"/>
      </w:pPr>
      <w:r>
        <w:rPr>
          <w:rFonts w:ascii="Calibri" w:cs="Calibri" w:eastAsia="Calibri" w:hAnsi="Calibri"/>
          <w:b/>
          <w:bCs/>
          <w:i w:val="false"/>
          <w:iCs w:val="false"/>
          <w:sz w:val="26"/>
          <w:szCs w:val="26"/>
        </w:rPr>
        <w:t xml:space="preserve">Flags (read before sending)</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DECLINED - Zhipu AI (Z.ai): on the US Entity List (BIS, January 2025, presumption of denial). Compliance rule: Entity List companies are declined plainly. The contact found (Carol Lin) is recorded in the workbook but no email is provided and none should be sent.</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Send-time corrections applied: Santander is no longer a Ferrari sponsor; it is now an official Formula 1 partner (retail banking, since 2025). Corrected in the Corgi and Enter emails. Siemens partners McLaren, not Williams. Corrected in the Generalist AI and Atoms emails.</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Verified this session: Oracle (Red Bull Racing, title extended Feb 2026), AWS (Formula 1), Google Cloud (McLaren), Anthropic (Williams), Nubank (Mercedes), CoreWeave (Aston Martin), Barclays (Williams), Marsh (Formula 1, Apr 2026), IFS (Cadillac, Jan 2026), CrowdStrike (Mercedes), SAP (Mercedes), Schneider Electric (McLaren), Ashurst (McLaren), DHL (Formula 1).</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Cellebrite: public-sector-heavy customer base and lawful-access controversy history. Body already uses sober framing; do standard counterparty diligence before hosting.</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Enter: Brazil HQ standing override flag. Home-race line (Sao Paulo) already in the email, used tastefully.</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Capacity notes (never in the email): Vellum AI, Generalist AI, Corgi, Starcloud, Enter, Atoms are funding-based reads (soft note each); Cellebrite is NASDAQ-listed with strong revenue (strong).</w:t>
      </w:r>
    </w:p>
    <w:p>
      <w:pPr>
        <w:pStyle w:val="ListParagraph"/>
        <w:numPr>
          <w:ilvl w:val="0"/>
          <w:numId w:val="2"/>
        </w:numPr>
        <w:spacing w:after="60"/>
      </w:pPr>
      <w:r>
        <w:rPr>
          <w:rFonts w:ascii="Calibri" w:cs="Calibri" w:eastAsia="Calibri" w:hAnsi="Calibri"/>
          <w:b w:val="false"/>
          <w:bCs w:val="false"/>
          <w:i w:val="false"/>
          <w:iCs w:val="false"/>
          <w:sz w:val="20"/>
          <w:szCs w:val="20"/>
        </w:rPr>
        <w:t xml:space="preserve">Greetings: swap the first name per contact when sending; every personalised variant is pre-built in the workbook.</w:t>
      </w:r>
    </w:p>
    <w:p>
      <w:r>
        <w:br w:type="page"/>
      </w:r>
    </w:p>
    <w:p>
      <w:pPr>
        <w:pStyle w:val="Heading1"/>
        <w:spacing w:after="60"/>
      </w:pPr>
      <w:r>
        <w:rPr>
          <w:rFonts w:ascii="Calibri" w:cs="Calibri" w:eastAsia="Calibri" w:hAnsi="Calibri"/>
          <w:b/>
          <w:bCs/>
          <w:sz w:val="30"/>
          <w:szCs w:val="30"/>
        </w:rPr>
        <w:t xml:space="preserve">Vellum AI</w:t>
      </w:r>
    </w:p>
    <w:p>
      <w:pPr>
        <w:spacing w:after="120"/>
      </w:pPr>
      <w:r>
        <w:rPr>
          <w:rFonts w:ascii="Calibri" w:cs="Calibri" w:eastAsia="Calibri" w:hAnsi="Calibri"/>
          <w:b w:val="false"/>
          <w:bCs w:val="false"/>
          <w:i/>
          <w:iCs/>
          <w:color w:val="555555"/>
          <w:sz w:val="20"/>
          <w:szCs w:val="20"/>
        </w:rPr>
        <w:t xml:space="preserve">Category: Official Agent Orchestration Partner · Source: Sheet 13 AI Agents</w:t>
      </w:r>
    </w:p>
    <w:p>
      <w:pPr>
        <w:spacing w:after="40"/>
      </w:pPr>
      <w:r>
        <w:rPr>
          <w:rFonts w:ascii="Calibri" w:cs="Calibri" w:eastAsia="Calibri" w:hAnsi="Calibri"/>
          <w:b/>
          <w:bCs/>
          <w:i w:val="false"/>
          <w:iCs w:val="false"/>
          <w:sz w:val="22"/>
          <w:szCs w:val="22"/>
        </w:rPr>
        <w:t xml:space="preserve">Contacts: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Anita Kirkovska &lt;anita@vellum.ai&gt; - greeting: "Hi Anita,"</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Noa Flaherty &lt;noa@vellum.ai&gt; - greeting: "Hi Noa,"</w:t>
      </w:r>
    </w:p>
    <w:p>
      <w:pPr>
        <w:spacing w:after="160"/>
      </w:pPr>
      <w:r>
        <w:rPr>
          <w:rFonts w:ascii="Calibri" w:cs="Calibri" w:eastAsia="Calibri" w:hAnsi="Calibri"/>
          <w:b/>
          <w:bCs/>
          <w:i w:val="false"/>
          <w:iCs w:val="false"/>
          <w:sz w:val="22"/>
          <w:szCs w:val="22"/>
        </w:rPr>
        <w:t xml:space="preserve">Subject: Formula One Team Partnership</w:t>
      </w:r>
    </w:p>
    <w:p>
      <w:pPr>
        <w:spacing w:after="120"/>
      </w:pPr>
      <w:r>
        <w:rPr>
          <w:rFonts w:ascii="Calibri" w:cs="Calibri" w:eastAsia="Calibri" w:hAnsi="Calibri"/>
          <w:b w:val="false"/>
          <w:bCs w:val="false"/>
          <w:i w:val="false"/>
          <w:iCs w:val="false"/>
          <w:sz w:val="22"/>
          <w:szCs w:val="22"/>
        </w:rPr>
        <w:t xml:space="preserve">Hi [First name],</w:t>
      </w:r>
    </w:p>
    <w:p>
      <w:pPr>
        <w:spacing w:after="160"/>
      </w:pPr>
      <w:r>
        <w:rPr>
          <w:rFonts w:ascii="Calibri" w:cs="Calibri" w:eastAsia="Calibri" w:hAnsi="Calibri"/>
          <w:sz w:val="22"/>
          <w:szCs w:val="22"/>
        </w:rPr>
        <w:t xml:space="preserve">Reaching out from SPORTFIVE - official global agency appointed by Formula 1 teams to manage their brand partnerships.</w:t>
      </w:r>
    </w:p>
    <w:p>
      <w:pPr>
        <w:spacing w:after="160"/>
      </w:pPr>
      <w:r>
        <w:rPr>
          <w:rFonts w:ascii="Calibri" w:cs="Calibri" w:eastAsia="Calibri" w:hAnsi="Calibri"/>
          <w:sz w:val="22"/>
          <w:szCs w:val="22"/>
        </w:rPr>
        <w:t xml:space="preserve">Several of the teams have the Official Agent Orchestration Partner category open. Would you be open to a short call to see if F1 partnerships align with Vellum AI's plans?</w:t>
      </w:r>
    </w:p>
    <w:p>
      <w:pPr>
        <w:spacing w:after="160"/>
      </w:pPr>
      <w:r>
        <w:rPr>
          <w:rFonts w:ascii="Calibri" w:cs="Calibri" w:eastAsia="Calibri" w:hAnsi="Calibri"/>
          <w:sz w:val="22"/>
          <w:szCs w:val="22"/>
        </w:rPr>
        <w:t xml:space="preserve">We think this could be a good fit because the customers you target and the decision makers you go after are already in this sport.</w:t>
      </w:r>
    </w:p>
    <w:p>
      <w:pPr>
        <w:spacing w:after="160"/>
      </w:pPr>
      <w:r>
        <w:rPr>
          <w:rFonts w:ascii="Calibri" w:cs="Calibri" w:eastAsia="Calibri" w:hAnsi="Calibri"/>
          <w:sz w:val="22"/>
          <w:szCs w:val="22"/>
        </w:rPr>
        <w:t xml:space="preserve">Formula 1 Audience: F1 has 350+ business partners and the highest concentration of business decision makers in sport. Fans are 60% more likely to hold general management roles than the general population, and CIOs, CTOs and CISOs are the strongest performing F1 audience. 66% of hospitality guests at race weekends are senior executives.</w:t>
      </w:r>
    </w:p>
    <w:p>
      <w:pPr>
        <w:spacing w:after="160"/>
      </w:pPr>
      <w:r>
        <w:rPr>
          <w:rFonts w:ascii="Calibri" w:cs="Calibri" w:eastAsia="Calibri" w:hAnsi="Calibri"/>
          <w:sz w:val="22"/>
          <w:szCs w:val="22"/>
        </w:rPr>
        <w:t xml:space="preserve">Your target sectors in Formula 1: The sectors you serve are software engineers, product managers and teams building AI agents. Those sectors are investing around $706M (technology, media and telecom) in Formula 1 sponsorships this season. Some of the names include Google Cloud (McLaren), AWS (Formula 1) and Oracle (Red Bull Racing).</w:t>
      </w:r>
    </w:p>
    <w:p>
      <w:pPr>
        <w:spacing w:after="160"/>
      </w:pPr>
      <w:r>
        <w:rPr>
          <w:rFonts w:ascii="Calibri" w:cs="Calibri" w:eastAsia="Calibri" w:hAnsi="Calibri"/>
          <w:sz w:val="22"/>
          <w:szCs w:val="22"/>
        </w:rPr>
        <w:t xml:space="preserve">Shared Values &amp; Operational Fit: An F1 team coordinates cars, pit crews and strategy calls in real time, all working off the same live data. Vellum AI coordinates multiple AI agents toward one outcome for its customers, the same kind of real-time orchestration. Both need every part working from the same data at the same moment.</w:t>
      </w:r>
    </w:p>
    <w:p>
      <w:pPr>
        <w:spacing w:after="160"/>
      </w:pPr>
      <w:r>
        <w:rPr>
          <w:rFonts w:ascii="Calibri" w:cs="Calibri" w:eastAsia="Calibri" w:hAnsi="Calibri"/>
          <w:sz w:val="22"/>
          <w:szCs w:val="22"/>
        </w:rPr>
        <w:t xml:space="preserve">Vellum AI's customer base is concentrated among US software and product teams building agent applications. That overlaps with the three US races on the calendar. One partnership would put Vellum AI in front of that same audience.</w:t>
      </w:r>
    </w:p>
    <w:p>
      <w:pPr>
        <w:spacing w:after="160"/>
      </w:pPr>
      <w:r>
        <w:rPr>
          <w:rFonts w:ascii="Calibri" w:cs="Calibri" w:eastAsia="Calibri" w:hAnsi="Calibri"/>
          <w:sz w:val="22"/>
          <w:szCs w:val="22"/>
        </w:rPr>
        <w:t xml:space="preserve">If it looks like a fit, we'd also be delighted to host you as our guest at a Grand Prix to demonstrate how partners generate ROI.</w:t>
      </w:r>
    </w:p>
    <w:p>
      <w:pPr>
        <w:spacing w:after="20"/>
      </w:pPr>
      <w:r>
        <w:rPr>
          <w:rFonts w:ascii="Calibri" w:cs="Calibri" w:eastAsia="Calibri" w:hAnsi="Calibri"/>
          <w:sz w:val="22"/>
          <w:szCs w:val="22"/>
        </w:rPr>
        <w:t xml:space="preserve">Rahul</w:t>
      </w:r>
    </w:p>
    <w:p>
      <w:pPr>
        <w:spacing w:after="20"/>
      </w:pPr>
      <w:r>
        <w:rPr>
          <w:rFonts w:ascii="Calibri" w:cs="Calibri" w:eastAsia="Calibri" w:hAnsi="Calibri"/>
          <w:sz w:val="22"/>
          <w:szCs w:val="22"/>
        </w:rPr>
        <w:t xml:space="preserve">Major Motorsport Projects - Global Sales</w:t>
      </w:r>
    </w:p>
    <w:p>
      <w:pPr>
        <w:spacing w:after="160"/>
      </w:pPr>
      <w:r>
        <w:rPr>
          <w:rFonts w:ascii="Calibri" w:cs="Calibri" w:eastAsia="Calibri" w:hAnsi="Calibri"/>
          <w:sz w:val="22"/>
          <w:szCs w:val="22"/>
        </w:rPr>
        <w:t xml:space="preserve">SPORTFIVE</w:t>
      </w:r>
    </w:p>
    <w:p>
      <w:r>
        <w:br w:type="page"/>
      </w:r>
    </w:p>
    <w:p>
      <w:pPr>
        <w:pStyle w:val="Heading1"/>
        <w:spacing w:after="60"/>
      </w:pPr>
      <w:r>
        <w:rPr>
          <w:rFonts w:ascii="Calibri" w:cs="Calibri" w:eastAsia="Calibri" w:hAnsi="Calibri"/>
          <w:b/>
          <w:bCs/>
          <w:sz w:val="30"/>
          <w:szCs w:val="30"/>
        </w:rPr>
        <w:t xml:space="preserve">Cellebrite</w:t>
      </w:r>
    </w:p>
    <w:p>
      <w:pPr>
        <w:spacing w:after="120"/>
      </w:pPr>
      <w:r>
        <w:rPr>
          <w:rFonts w:ascii="Calibri" w:cs="Calibri" w:eastAsia="Calibri" w:hAnsi="Calibri"/>
          <w:b w:val="false"/>
          <w:bCs w:val="false"/>
          <w:i/>
          <w:iCs/>
          <w:color w:val="555555"/>
          <w:sz w:val="20"/>
          <w:szCs w:val="20"/>
        </w:rPr>
        <w:t xml:space="preserve">Category: Official Digital Forensics Partner · Source: Sheet 14 Cyber IT</w:t>
      </w:r>
    </w:p>
    <w:p>
      <w:pPr>
        <w:spacing w:after="40"/>
      </w:pPr>
      <w:r>
        <w:rPr>
          <w:rFonts w:ascii="Calibri" w:cs="Calibri" w:eastAsia="Calibri" w:hAnsi="Calibri"/>
          <w:b/>
          <w:bCs/>
          <w:i w:val="false"/>
          <w:iCs w:val="false"/>
          <w:sz w:val="22"/>
          <w:szCs w:val="22"/>
        </w:rPr>
        <w:t xml:space="preserve">Contacts: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Florence Kettler &lt;florence.kettler@cellebrite.com&gt; - greeting: "Hi Florence,"</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Melissa Meyer &lt;melissa.meyer@cellebrite.com&gt; - greeting: "Hi Melissa,"</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Mark Heller &lt;mark.heller@cellebrite.com&gt; - greeting: "Hi Mark,"</w:t>
      </w:r>
    </w:p>
    <w:p>
      <w:pPr>
        <w:spacing w:after="160"/>
      </w:pPr>
      <w:r>
        <w:rPr>
          <w:rFonts w:ascii="Calibri" w:cs="Calibri" w:eastAsia="Calibri" w:hAnsi="Calibri"/>
          <w:b/>
          <w:bCs/>
          <w:i w:val="false"/>
          <w:iCs w:val="false"/>
          <w:sz w:val="22"/>
          <w:szCs w:val="22"/>
        </w:rPr>
        <w:t xml:space="preserve">Subject: Formula One Team Partnership</w:t>
      </w:r>
    </w:p>
    <w:p>
      <w:pPr>
        <w:spacing w:after="120"/>
      </w:pPr>
      <w:r>
        <w:rPr>
          <w:rFonts w:ascii="Calibri" w:cs="Calibri" w:eastAsia="Calibri" w:hAnsi="Calibri"/>
          <w:b w:val="false"/>
          <w:bCs w:val="false"/>
          <w:i w:val="false"/>
          <w:iCs w:val="false"/>
          <w:sz w:val="22"/>
          <w:szCs w:val="22"/>
        </w:rPr>
        <w:t xml:space="preserve">Hi [First name],</w:t>
      </w:r>
    </w:p>
    <w:p>
      <w:pPr>
        <w:spacing w:after="160"/>
      </w:pPr>
      <w:r>
        <w:rPr>
          <w:rFonts w:ascii="Calibri" w:cs="Calibri" w:eastAsia="Calibri" w:hAnsi="Calibri"/>
          <w:sz w:val="22"/>
          <w:szCs w:val="22"/>
        </w:rPr>
        <w:t xml:space="preserve">Reaching out from SPORTFIVE - official global agency appointed by Formula 1 teams to manage their brand partnerships.</w:t>
      </w:r>
    </w:p>
    <w:p>
      <w:pPr>
        <w:spacing w:after="160"/>
      </w:pPr>
      <w:r>
        <w:rPr>
          <w:rFonts w:ascii="Calibri" w:cs="Calibri" w:eastAsia="Calibri" w:hAnsi="Calibri"/>
          <w:sz w:val="22"/>
          <w:szCs w:val="22"/>
        </w:rPr>
        <w:t xml:space="preserve">Several of the teams have the Official Digital Forensics Partner category open. Would you be open to a short call to see if F1 partnerships align with Cellebrite's plans?</w:t>
      </w:r>
    </w:p>
    <w:p>
      <w:pPr>
        <w:spacing w:after="160"/>
      </w:pPr>
      <w:r>
        <w:rPr>
          <w:rFonts w:ascii="Calibri" w:cs="Calibri" w:eastAsia="Calibri" w:hAnsi="Calibri"/>
          <w:sz w:val="22"/>
          <w:szCs w:val="22"/>
        </w:rPr>
        <w:t xml:space="preserve">We think this could be a good fit because the customers you target and the decision makers you go after are already in this sport.</w:t>
      </w:r>
    </w:p>
    <w:p>
      <w:pPr>
        <w:spacing w:after="160"/>
      </w:pPr>
      <w:r>
        <w:rPr>
          <w:rFonts w:ascii="Calibri" w:cs="Calibri" w:eastAsia="Calibri" w:hAnsi="Calibri"/>
          <w:sz w:val="22"/>
          <w:szCs w:val="22"/>
        </w:rPr>
        <w:t xml:space="preserve">Formula 1 Audience: F1 has 350+ business partners and the highest concentration of business decision makers in sport. Fans are 60% more likely to hold general management roles than the general population, and CIOs, CTOs and CISOs are the strongest performing F1 audience. 66% of hospitality guests at race weekends are senior executives.</w:t>
      </w:r>
    </w:p>
    <w:p>
      <w:pPr>
        <w:spacing w:after="160"/>
      </w:pPr>
      <w:r>
        <w:rPr>
          <w:rFonts w:ascii="Calibri" w:cs="Calibri" w:eastAsia="Calibri" w:hAnsi="Calibri"/>
          <w:sz w:val="22"/>
          <w:szCs w:val="22"/>
        </w:rPr>
        <w:t xml:space="preserve">Your target sectors in Formula 1: The sectors you serve are government agencies, investigative agencies and law enforcement customers. Those sectors are investing around $706M (technology, media and telecom) in Formula 1 sponsorships this season. Some of the names include CrowdStrike (Mercedes), Oracle (Red Bull Racing) and SAP (Mercedes).</w:t>
      </w:r>
    </w:p>
    <w:p>
      <w:pPr>
        <w:spacing w:after="160"/>
      </w:pPr>
      <w:r>
        <w:rPr>
          <w:rFonts w:ascii="Calibri" w:cs="Calibri" w:eastAsia="Calibri" w:hAnsi="Calibri"/>
          <w:sz w:val="22"/>
          <w:szCs w:val="22"/>
        </w:rPr>
        <w:t xml:space="preserve">Shared Values &amp; Operational Fit: Formula 1 teams and race stewards review data after incidents to establish exactly what happened. Investigators need clear, verified evidence fast. Cellebrite gives investigators that same kind of fast, verified evidence from devices.</w:t>
      </w:r>
    </w:p>
    <w:p>
      <w:pPr>
        <w:spacing w:after="160"/>
      </w:pPr>
      <w:r>
        <w:rPr>
          <w:rFonts w:ascii="Calibri" w:cs="Calibri" w:eastAsia="Calibri" w:hAnsi="Calibri"/>
          <w:sz w:val="22"/>
          <w:szCs w:val="22"/>
        </w:rPr>
        <w:t xml:space="preserve">Cellebrite is based in Israel and sells to government and law enforcement agencies across North America, Europe and the Gulf. Formula 1 races in those same regions, including Bahrain, Qatar and Abu Dhabi, plus nine European races and three US races in Miami, Austin and Las Vegas.</w:t>
      </w:r>
    </w:p>
    <w:p>
      <w:pPr>
        <w:spacing w:after="160"/>
      </w:pPr>
      <w:r>
        <w:rPr>
          <w:rFonts w:ascii="Calibri" w:cs="Calibri" w:eastAsia="Calibri" w:hAnsi="Calibri"/>
          <w:sz w:val="22"/>
          <w:szCs w:val="22"/>
        </w:rPr>
        <w:t xml:space="preserve">If it looks like a fit, we'd also be delighted to host you as our guest at a Grand Prix to demonstrate how partners generate ROI.</w:t>
      </w:r>
    </w:p>
    <w:p>
      <w:pPr>
        <w:spacing w:after="20"/>
      </w:pPr>
      <w:r>
        <w:rPr>
          <w:rFonts w:ascii="Calibri" w:cs="Calibri" w:eastAsia="Calibri" w:hAnsi="Calibri"/>
          <w:sz w:val="22"/>
          <w:szCs w:val="22"/>
        </w:rPr>
        <w:t xml:space="preserve">Rahul</w:t>
      </w:r>
    </w:p>
    <w:p>
      <w:pPr>
        <w:spacing w:after="20"/>
      </w:pPr>
      <w:r>
        <w:rPr>
          <w:rFonts w:ascii="Calibri" w:cs="Calibri" w:eastAsia="Calibri" w:hAnsi="Calibri"/>
          <w:sz w:val="22"/>
          <w:szCs w:val="22"/>
        </w:rPr>
        <w:t xml:space="preserve">Major Motorsport Projects - Global Sales</w:t>
      </w:r>
    </w:p>
    <w:p>
      <w:pPr>
        <w:spacing w:after="160"/>
      </w:pPr>
      <w:r>
        <w:rPr>
          <w:rFonts w:ascii="Calibri" w:cs="Calibri" w:eastAsia="Calibri" w:hAnsi="Calibri"/>
          <w:sz w:val="22"/>
          <w:szCs w:val="22"/>
        </w:rPr>
        <w:t xml:space="preserve">SPORTFIVE</w:t>
      </w:r>
    </w:p>
    <w:p>
      <w:r>
        <w:br w:type="page"/>
      </w:r>
    </w:p>
    <w:p>
      <w:pPr>
        <w:pStyle w:val="Heading1"/>
        <w:spacing w:after="60"/>
      </w:pPr>
      <w:r>
        <w:rPr>
          <w:rFonts w:ascii="Calibri" w:cs="Calibri" w:eastAsia="Calibri" w:hAnsi="Calibri"/>
          <w:b/>
          <w:bCs/>
          <w:sz w:val="30"/>
          <w:szCs w:val="30"/>
        </w:rPr>
        <w:t xml:space="preserve">Generalist AI</w:t>
      </w:r>
    </w:p>
    <w:p>
      <w:pPr>
        <w:spacing w:after="120"/>
      </w:pPr>
      <w:r>
        <w:rPr>
          <w:rFonts w:ascii="Calibri" w:cs="Calibri" w:eastAsia="Calibri" w:hAnsi="Calibri"/>
          <w:b w:val="false"/>
          <w:bCs w:val="false"/>
          <w:i/>
          <w:iCs/>
          <w:color w:val="555555"/>
          <w:sz w:val="20"/>
          <w:szCs w:val="20"/>
        </w:rPr>
        <w:t xml:space="preserve">Category: Official Robot Foundation Model Partner · Source: Freshness Sweep</w:t>
      </w:r>
    </w:p>
    <w:p>
      <w:pPr>
        <w:spacing w:after="40"/>
      </w:pPr>
      <w:r>
        <w:rPr>
          <w:rFonts w:ascii="Calibri" w:cs="Calibri" w:eastAsia="Calibri" w:hAnsi="Calibri"/>
          <w:b/>
          <w:bCs/>
          <w:i w:val="false"/>
          <w:iCs w:val="false"/>
          <w:sz w:val="22"/>
          <w:szCs w:val="22"/>
        </w:rPr>
        <w:t xml:space="preserve">Contacts: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Lucy Licht &lt;llicht@generalistai.com&gt; - greeting: "Hi Lucy,"</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Pete Florence &lt;pflorence@generalistai.com&gt; - greeting: "Hi Pete,"</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Jamie Lee &lt;jamie@generalistai.com&gt; - greeting: "Hi Jamie,"</w:t>
      </w:r>
    </w:p>
    <w:p>
      <w:pPr>
        <w:spacing w:after="160"/>
      </w:pPr>
      <w:r>
        <w:rPr>
          <w:rFonts w:ascii="Calibri" w:cs="Calibri" w:eastAsia="Calibri" w:hAnsi="Calibri"/>
          <w:b/>
          <w:bCs/>
          <w:i w:val="false"/>
          <w:iCs w:val="false"/>
          <w:sz w:val="22"/>
          <w:szCs w:val="22"/>
        </w:rPr>
        <w:t xml:space="preserve">Subject: Formula One Team Partnership</w:t>
      </w:r>
    </w:p>
    <w:p>
      <w:pPr>
        <w:spacing w:after="120"/>
      </w:pPr>
      <w:r>
        <w:rPr>
          <w:rFonts w:ascii="Calibri" w:cs="Calibri" w:eastAsia="Calibri" w:hAnsi="Calibri"/>
          <w:b w:val="false"/>
          <w:bCs w:val="false"/>
          <w:i w:val="false"/>
          <w:iCs w:val="false"/>
          <w:sz w:val="22"/>
          <w:szCs w:val="22"/>
        </w:rPr>
        <w:t xml:space="preserve">Hi [First name],</w:t>
      </w:r>
    </w:p>
    <w:p>
      <w:pPr>
        <w:spacing w:after="160"/>
      </w:pPr>
      <w:r>
        <w:rPr>
          <w:rFonts w:ascii="Calibri" w:cs="Calibri" w:eastAsia="Calibri" w:hAnsi="Calibri"/>
          <w:sz w:val="22"/>
          <w:szCs w:val="22"/>
        </w:rPr>
        <w:t xml:space="preserve">Reaching out from SPORTFIVE - official global agency appointed by Formula 1 teams to manage their brand partnerships.</w:t>
      </w:r>
    </w:p>
    <w:p>
      <w:pPr>
        <w:spacing w:after="160"/>
      </w:pPr>
      <w:r>
        <w:rPr>
          <w:rFonts w:ascii="Calibri" w:cs="Calibri" w:eastAsia="Calibri" w:hAnsi="Calibri"/>
          <w:sz w:val="22"/>
          <w:szCs w:val="22"/>
        </w:rPr>
        <w:t xml:space="preserve">Several of the teams have the Official Robot Foundation Model Partner category open. Would you be open to a short call to see if F1 partnerships align with Generalist's plans?</w:t>
      </w:r>
    </w:p>
    <w:p>
      <w:pPr>
        <w:spacing w:after="160"/>
      </w:pPr>
      <w:r>
        <w:rPr>
          <w:rFonts w:ascii="Calibri" w:cs="Calibri" w:eastAsia="Calibri" w:hAnsi="Calibri"/>
          <w:sz w:val="22"/>
          <w:szCs w:val="22"/>
        </w:rPr>
        <w:t xml:space="preserve">We think this could be a good fit because the customers you target and the decision makers you go after are already in this sport.</w:t>
      </w:r>
    </w:p>
    <w:p>
      <w:pPr>
        <w:spacing w:after="160"/>
      </w:pPr>
      <w:r>
        <w:rPr>
          <w:rFonts w:ascii="Calibri" w:cs="Calibri" w:eastAsia="Calibri" w:hAnsi="Calibri"/>
          <w:sz w:val="22"/>
          <w:szCs w:val="22"/>
        </w:rPr>
        <w:t xml:space="preserve">Formula 1 Audience: F1 has 350+ business partners and the highest concentration of business decision makers in sport. Fans are 60% more likely to hold general management roles than the general population, and CIOs, CTOs and CISOs are the strongest performing F1 audience. 66% of hospitality guests at race weekends are senior executives.</w:t>
      </w:r>
    </w:p>
    <w:p>
      <w:pPr>
        <w:spacing w:after="160"/>
      </w:pPr>
      <w:r>
        <w:rPr>
          <w:rFonts w:ascii="Calibri" w:cs="Calibri" w:eastAsia="Calibri" w:hAnsi="Calibri"/>
          <w:sz w:val="22"/>
          <w:szCs w:val="22"/>
        </w:rPr>
        <w:t xml:space="preserve">Your target sectors in Formula 1: The sectors you serve are robotics manufacturers and industrial companies. Those sectors are investing around $70M in Formula 1 sponsorships this season. Some of the names include Siemens (McLaren), IFS (Cadillac) and Schneider Electric (McLaren).</w:t>
      </w:r>
    </w:p>
    <w:p>
      <w:pPr>
        <w:spacing w:after="160"/>
      </w:pPr>
      <w:r>
        <w:rPr>
          <w:rFonts w:ascii="Calibri" w:cs="Calibri" w:eastAsia="Calibri" w:hAnsi="Calibri"/>
          <w:sz w:val="22"/>
          <w:szCs w:val="22"/>
        </w:rPr>
        <w:t xml:space="preserve">Shared Values &amp; Operational Fit: An F1 team operates a machine with thousands of parts without hand coding every movement, all season. Generalist teaches one model to control many different robot bodies the same way. Both replace manual control with one adaptable system.</w:t>
      </w:r>
    </w:p>
    <w:p>
      <w:pPr>
        <w:spacing w:after="160"/>
      </w:pPr>
      <w:r>
        <w:rPr>
          <w:rFonts w:ascii="Calibri" w:cs="Calibri" w:eastAsia="Calibri" w:hAnsi="Calibri"/>
          <w:sz w:val="22"/>
          <w:szCs w:val="22"/>
        </w:rPr>
        <w:t xml:space="preserve">Generalist is scaling fast after a large funding extension, building on its GEN series of robot foundation models. No confirmed customer regions have been disclosed yet.</w:t>
      </w:r>
    </w:p>
    <w:p>
      <w:pPr>
        <w:spacing w:after="160"/>
      </w:pPr>
      <w:r>
        <w:rPr>
          <w:rFonts w:ascii="Calibri" w:cs="Calibri" w:eastAsia="Calibri" w:hAnsi="Calibri"/>
          <w:sz w:val="22"/>
          <w:szCs w:val="22"/>
        </w:rPr>
        <w:t xml:space="preserve">If it looks like a fit, we'd also be delighted to host you as our guest at a Grand Prix to demonstrate how partners generate ROI.</w:t>
      </w:r>
    </w:p>
    <w:p>
      <w:pPr>
        <w:spacing w:after="20"/>
      </w:pPr>
      <w:r>
        <w:rPr>
          <w:rFonts w:ascii="Calibri" w:cs="Calibri" w:eastAsia="Calibri" w:hAnsi="Calibri"/>
          <w:sz w:val="22"/>
          <w:szCs w:val="22"/>
        </w:rPr>
        <w:t xml:space="preserve">Rahul</w:t>
      </w:r>
    </w:p>
    <w:p>
      <w:pPr>
        <w:spacing w:after="20"/>
      </w:pPr>
      <w:r>
        <w:rPr>
          <w:rFonts w:ascii="Calibri" w:cs="Calibri" w:eastAsia="Calibri" w:hAnsi="Calibri"/>
          <w:sz w:val="22"/>
          <w:szCs w:val="22"/>
        </w:rPr>
        <w:t xml:space="preserve">Major Motorsport Projects - Global Sales</w:t>
      </w:r>
    </w:p>
    <w:p>
      <w:pPr>
        <w:spacing w:after="160"/>
      </w:pPr>
      <w:r>
        <w:rPr>
          <w:rFonts w:ascii="Calibri" w:cs="Calibri" w:eastAsia="Calibri" w:hAnsi="Calibri"/>
          <w:sz w:val="22"/>
          <w:szCs w:val="22"/>
        </w:rPr>
        <w:t xml:space="preserve">SPORTFIVE</w:t>
      </w:r>
    </w:p>
    <w:p>
      <w:r>
        <w:br w:type="page"/>
      </w:r>
    </w:p>
    <w:p>
      <w:pPr>
        <w:pStyle w:val="Heading1"/>
        <w:spacing w:after="60"/>
      </w:pPr>
      <w:r>
        <w:rPr>
          <w:rFonts w:ascii="Calibri" w:cs="Calibri" w:eastAsia="Calibri" w:hAnsi="Calibri"/>
          <w:b/>
          <w:bCs/>
          <w:sz w:val="30"/>
          <w:szCs w:val="30"/>
        </w:rPr>
        <w:t xml:space="preserve">Corgi</w:t>
      </w:r>
    </w:p>
    <w:p>
      <w:pPr>
        <w:spacing w:after="120"/>
      </w:pPr>
      <w:r>
        <w:rPr>
          <w:rFonts w:ascii="Calibri" w:cs="Calibri" w:eastAsia="Calibri" w:hAnsi="Calibri"/>
          <w:b w:val="false"/>
          <w:bCs w:val="false"/>
          <w:i/>
          <w:iCs/>
          <w:color w:val="555555"/>
          <w:sz w:val="20"/>
          <w:szCs w:val="20"/>
        </w:rPr>
        <w:t xml:space="preserve">Category: Official Commercial Insurance Partner · Source: Freshness Sweep</w:t>
      </w:r>
    </w:p>
    <w:p>
      <w:pPr>
        <w:spacing w:after="40"/>
      </w:pPr>
      <w:r>
        <w:rPr>
          <w:rFonts w:ascii="Calibri" w:cs="Calibri" w:eastAsia="Calibri" w:hAnsi="Calibri"/>
          <w:b/>
          <w:bCs/>
          <w:i w:val="false"/>
          <w:iCs w:val="false"/>
          <w:sz w:val="22"/>
          <w:szCs w:val="22"/>
        </w:rPr>
        <w:t xml:space="preserve">Contacts: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Nico Laqua &lt;nico@corgi.insure&gt; - greeting: "Hi Nico,"</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Erika Lee &lt;erika@corgi.insure&gt; - greeting: "Hi Erika,"</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Robert Barlow &lt;robb@corgi.insure&gt; - greeting: "Hi Robert,"</w:t>
      </w:r>
    </w:p>
    <w:p>
      <w:pPr>
        <w:spacing w:after="160"/>
      </w:pPr>
      <w:r>
        <w:rPr>
          <w:rFonts w:ascii="Calibri" w:cs="Calibri" w:eastAsia="Calibri" w:hAnsi="Calibri"/>
          <w:b/>
          <w:bCs/>
          <w:i w:val="false"/>
          <w:iCs w:val="false"/>
          <w:sz w:val="22"/>
          <w:szCs w:val="22"/>
        </w:rPr>
        <w:t xml:space="preserve">Subject: Formula One Team Partnership</w:t>
      </w:r>
    </w:p>
    <w:p>
      <w:pPr>
        <w:spacing w:after="120"/>
      </w:pPr>
      <w:r>
        <w:rPr>
          <w:rFonts w:ascii="Calibri" w:cs="Calibri" w:eastAsia="Calibri" w:hAnsi="Calibri"/>
          <w:b w:val="false"/>
          <w:bCs w:val="false"/>
          <w:i w:val="false"/>
          <w:iCs w:val="false"/>
          <w:sz w:val="22"/>
          <w:szCs w:val="22"/>
        </w:rPr>
        <w:t xml:space="preserve">Hi [First name],</w:t>
      </w:r>
    </w:p>
    <w:p>
      <w:pPr>
        <w:spacing w:after="160"/>
      </w:pPr>
      <w:r>
        <w:rPr>
          <w:rFonts w:ascii="Calibri" w:cs="Calibri" w:eastAsia="Calibri" w:hAnsi="Calibri"/>
          <w:sz w:val="22"/>
          <w:szCs w:val="22"/>
        </w:rPr>
        <w:t xml:space="preserve">Reaching out from SPORTFIVE - official global agency appointed by Formula 1 teams to manage their brand partnerships.</w:t>
      </w:r>
    </w:p>
    <w:p>
      <w:pPr>
        <w:spacing w:after="160"/>
      </w:pPr>
      <w:r>
        <w:rPr>
          <w:rFonts w:ascii="Calibri" w:cs="Calibri" w:eastAsia="Calibri" w:hAnsi="Calibri"/>
          <w:sz w:val="22"/>
          <w:szCs w:val="22"/>
        </w:rPr>
        <w:t xml:space="preserve">Several of the teams have the Official Commercial Insurance Partner category open. Would you be open to a short call to see if F1 partnerships align with Corgi's plans?</w:t>
      </w:r>
    </w:p>
    <w:p>
      <w:pPr>
        <w:spacing w:after="160"/>
      </w:pPr>
      <w:r>
        <w:rPr>
          <w:rFonts w:ascii="Calibri" w:cs="Calibri" w:eastAsia="Calibri" w:hAnsi="Calibri"/>
          <w:sz w:val="22"/>
          <w:szCs w:val="22"/>
        </w:rPr>
        <w:t xml:space="preserve">We think this could be a good fit because the customers you target and the decision makers you go after are already in this sport.</w:t>
      </w:r>
    </w:p>
    <w:p>
      <w:pPr>
        <w:spacing w:after="160"/>
      </w:pPr>
      <w:r>
        <w:rPr>
          <w:rFonts w:ascii="Calibri" w:cs="Calibri" w:eastAsia="Calibri" w:hAnsi="Calibri"/>
          <w:sz w:val="22"/>
          <w:szCs w:val="22"/>
        </w:rPr>
        <w:t xml:space="preserve">Formula 1 Audience: F1 has 350+ business partners and the highest concentration of business decision makers in sport. Fans are 60% more likely to hold general management roles than the general population, and CIOs, CTOs and CISOs are the strongest performing F1 audience. 66% of hospitality guests at race weekends are senior executives.</w:t>
      </w:r>
    </w:p>
    <w:p>
      <w:pPr>
        <w:spacing w:after="160"/>
      </w:pPr>
      <w:r>
        <w:rPr>
          <w:rFonts w:ascii="Calibri" w:cs="Calibri" w:eastAsia="Calibri" w:hAnsi="Calibri"/>
          <w:sz w:val="22"/>
          <w:szCs w:val="22"/>
        </w:rPr>
        <w:t xml:space="preserve">Your target sectors in Formula 1: The sectors you serve are startups and small businesses buying commercial insurance. Those sectors are investing around $530M (financial services) in Formula 1 sponsorships this season. Some of the names include Marsh (Formula 1), Barclays (Williams) and Santander (Formula 1).</w:t>
      </w:r>
    </w:p>
    <w:p>
      <w:pPr>
        <w:spacing w:after="160"/>
      </w:pPr>
      <w:r>
        <w:rPr>
          <w:rFonts w:ascii="Calibri" w:cs="Calibri" w:eastAsia="Calibri" w:hAnsi="Calibri"/>
          <w:sz w:val="22"/>
          <w:szCs w:val="22"/>
        </w:rPr>
        <w:t xml:space="preserve">Shared Values &amp; Operational Fit: An F1 team underwrites risk on every corner of the track and adjusts in real time. Your platform underwrites and prices risk for startups in that same real time.</w:t>
      </w:r>
    </w:p>
    <w:p>
      <w:pPr>
        <w:spacing w:after="160"/>
      </w:pPr>
      <w:r>
        <w:rPr>
          <w:rFonts w:ascii="Calibri" w:cs="Calibri" w:eastAsia="Calibri" w:hAnsi="Calibri"/>
          <w:sz w:val="22"/>
          <w:szCs w:val="22"/>
        </w:rPr>
        <w:t xml:space="preserve">Corgi is scaling its AI-native insurance platform for startups across the United States after its latest funding round. The calendar runs three US races, in Miami, Austin and Las Vegas.</w:t>
      </w:r>
    </w:p>
    <w:p>
      <w:pPr>
        <w:spacing w:after="160"/>
      </w:pPr>
      <w:r>
        <w:rPr>
          <w:rFonts w:ascii="Calibri" w:cs="Calibri" w:eastAsia="Calibri" w:hAnsi="Calibri"/>
          <w:sz w:val="22"/>
          <w:szCs w:val="22"/>
        </w:rPr>
        <w:t xml:space="preserve">If it looks like a fit, we'd also be delighted to host you as our guest at a Grand Prix to demonstrate how partners generate ROI.</w:t>
      </w:r>
    </w:p>
    <w:p>
      <w:pPr>
        <w:spacing w:after="20"/>
      </w:pPr>
      <w:r>
        <w:rPr>
          <w:rFonts w:ascii="Calibri" w:cs="Calibri" w:eastAsia="Calibri" w:hAnsi="Calibri"/>
          <w:sz w:val="22"/>
          <w:szCs w:val="22"/>
        </w:rPr>
        <w:t xml:space="preserve">Rahul</w:t>
      </w:r>
    </w:p>
    <w:p>
      <w:pPr>
        <w:spacing w:after="20"/>
      </w:pPr>
      <w:r>
        <w:rPr>
          <w:rFonts w:ascii="Calibri" w:cs="Calibri" w:eastAsia="Calibri" w:hAnsi="Calibri"/>
          <w:sz w:val="22"/>
          <w:szCs w:val="22"/>
        </w:rPr>
        <w:t xml:space="preserve">Major Motorsport Projects - Global Sales</w:t>
      </w:r>
    </w:p>
    <w:p>
      <w:pPr>
        <w:spacing w:after="160"/>
      </w:pPr>
      <w:r>
        <w:rPr>
          <w:rFonts w:ascii="Calibri" w:cs="Calibri" w:eastAsia="Calibri" w:hAnsi="Calibri"/>
          <w:sz w:val="22"/>
          <w:szCs w:val="22"/>
        </w:rPr>
        <w:t xml:space="preserve">SPORTFIVE</w:t>
      </w:r>
    </w:p>
    <w:p>
      <w:r>
        <w:br w:type="page"/>
      </w:r>
    </w:p>
    <w:p>
      <w:pPr>
        <w:pStyle w:val="Heading1"/>
        <w:spacing w:after="60"/>
      </w:pPr>
      <w:r>
        <w:rPr>
          <w:rFonts w:ascii="Calibri" w:cs="Calibri" w:eastAsia="Calibri" w:hAnsi="Calibri"/>
          <w:b/>
          <w:bCs/>
          <w:sz w:val="30"/>
          <w:szCs w:val="30"/>
        </w:rPr>
        <w:t xml:space="preserve">Starcloud</w:t>
      </w:r>
    </w:p>
    <w:p>
      <w:pPr>
        <w:spacing w:after="120"/>
      </w:pPr>
      <w:r>
        <w:rPr>
          <w:rFonts w:ascii="Calibri" w:cs="Calibri" w:eastAsia="Calibri" w:hAnsi="Calibri"/>
          <w:b w:val="false"/>
          <w:bCs w:val="false"/>
          <w:i/>
          <w:iCs/>
          <w:color w:val="555555"/>
          <w:sz w:val="20"/>
          <w:szCs w:val="20"/>
        </w:rPr>
        <w:t xml:space="preserve">Category: Official Orbital Data Center Partner · Source: Near Misses</w:t>
      </w:r>
    </w:p>
    <w:p>
      <w:pPr>
        <w:spacing w:after="40"/>
      </w:pPr>
      <w:r>
        <w:rPr>
          <w:rFonts w:ascii="Calibri" w:cs="Calibri" w:eastAsia="Calibri" w:hAnsi="Calibri"/>
          <w:b/>
          <w:bCs/>
          <w:i w:val="false"/>
          <w:iCs w:val="false"/>
          <w:sz w:val="22"/>
          <w:szCs w:val="22"/>
        </w:rPr>
        <w:t xml:space="preserve">Contacts: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Philip Johnston &lt;philip.johnston@starcloud.com&gt; - greeting: "Hi Philip,"</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Ezra Feilden &lt;ezra@starcloud.com&gt; - greeting: "Hi Ezra,"</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Peter Potecha &lt;peter@starcloud.com&gt; - greeting: "Hi Peter,"</w:t>
      </w:r>
    </w:p>
    <w:p>
      <w:pPr>
        <w:spacing w:after="160"/>
      </w:pPr>
      <w:r>
        <w:rPr>
          <w:rFonts w:ascii="Calibri" w:cs="Calibri" w:eastAsia="Calibri" w:hAnsi="Calibri"/>
          <w:b/>
          <w:bCs/>
          <w:i w:val="false"/>
          <w:iCs w:val="false"/>
          <w:sz w:val="22"/>
          <w:szCs w:val="22"/>
        </w:rPr>
        <w:t xml:space="preserve">Subject: Formula One Team Partnership</w:t>
      </w:r>
    </w:p>
    <w:p>
      <w:pPr>
        <w:spacing w:after="120"/>
      </w:pPr>
      <w:r>
        <w:rPr>
          <w:rFonts w:ascii="Calibri" w:cs="Calibri" w:eastAsia="Calibri" w:hAnsi="Calibri"/>
          <w:b w:val="false"/>
          <w:bCs w:val="false"/>
          <w:i w:val="false"/>
          <w:iCs w:val="false"/>
          <w:sz w:val="22"/>
          <w:szCs w:val="22"/>
        </w:rPr>
        <w:t xml:space="preserve">Hi [First name],</w:t>
      </w:r>
    </w:p>
    <w:p>
      <w:pPr>
        <w:spacing w:after="160"/>
      </w:pPr>
      <w:r>
        <w:rPr>
          <w:rFonts w:ascii="Calibri" w:cs="Calibri" w:eastAsia="Calibri" w:hAnsi="Calibri"/>
          <w:sz w:val="22"/>
          <w:szCs w:val="22"/>
        </w:rPr>
        <w:t xml:space="preserve">Reaching out from SPORTFIVE - official global agency appointed by Formula 1 teams to manage their brand partnerships.</w:t>
      </w:r>
    </w:p>
    <w:p>
      <w:pPr>
        <w:spacing w:after="160"/>
      </w:pPr>
      <w:r>
        <w:rPr>
          <w:rFonts w:ascii="Calibri" w:cs="Calibri" w:eastAsia="Calibri" w:hAnsi="Calibri"/>
          <w:sz w:val="22"/>
          <w:szCs w:val="22"/>
        </w:rPr>
        <w:t xml:space="preserve">Several of the teams have the Official Orbital Data Center Partner category open. Would you be open to a short call to see if F1 partnerships align with Starcloud's plans?</w:t>
      </w:r>
    </w:p>
    <w:p>
      <w:pPr>
        <w:spacing w:after="160"/>
      </w:pPr>
      <w:r>
        <w:rPr>
          <w:rFonts w:ascii="Calibri" w:cs="Calibri" w:eastAsia="Calibri" w:hAnsi="Calibri"/>
          <w:sz w:val="22"/>
          <w:szCs w:val="22"/>
        </w:rPr>
        <w:t xml:space="preserve">We think this could be a good fit because the customers you target and the decision makers you go after are already in this sport.</w:t>
      </w:r>
    </w:p>
    <w:p>
      <w:pPr>
        <w:spacing w:after="160"/>
      </w:pPr>
      <w:r>
        <w:rPr>
          <w:rFonts w:ascii="Calibri" w:cs="Calibri" w:eastAsia="Calibri" w:hAnsi="Calibri"/>
          <w:sz w:val="22"/>
          <w:szCs w:val="22"/>
        </w:rPr>
        <w:t xml:space="preserve">Formula 1 Audience: F1 has 350+ business partners and the highest concentration of business decision makers in sport. Fans are 60% more likely to hold general management roles than the general population, and CIOs, CTOs and CISOs are the strongest performing F1 audience. 66% of hospitality guests at race weekends are senior executives.</w:t>
      </w:r>
    </w:p>
    <w:p>
      <w:pPr>
        <w:spacing w:after="160"/>
      </w:pPr>
      <w:r>
        <w:rPr>
          <w:rFonts w:ascii="Calibri" w:cs="Calibri" w:eastAsia="Calibri" w:hAnsi="Calibri"/>
          <w:sz w:val="22"/>
          <w:szCs w:val="22"/>
        </w:rPr>
        <w:t xml:space="preserve">Your target sectors in Formula 1: The sectors you serve are AI, cloud computing and satellite operations. Those sectors are investing around $706M (technology, media and telecom) in Formula 1 sponsorships this season. Some of the names include AWS (Formula 1), Google Cloud (McLaren) and CoreWeave (Aston Martin).</w:t>
      </w:r>
    </w:p>
    <w:p>
      <w:pPr>
        <w:spacing w:after="160"/>
      </w:pPr>
      <w:r>
        <w:rPr>
          <w:rFonts w:ascii="Calibri" w:cs="Calibri" w:eastAsia="Calibri" w:hAnsi="Calibri"/>
          <w:sz w:val="22"/>
          <w:szCs w:val="22"/>
        </w:rPr>
        <w:t xml:space="preserve">Shared Values &amp; Operational Fit: An F1 team ships a trackside data center to 24 races a year and runs AI and simulation workloads under hard power, cooling and space limits. Your satellites solve the same problem in orbit. Both engineer maximum compute from a fixed envelope of energy and mass.</w:t>
      </w:r>
    </w:p>
    <w:p>
      <w:pPr>
        <w:spacing w:after="160"/>
      </w:pPr>
      <w:r>
        <w:rPr>
          <w:rFonts w:ascii="Calibri" w:cs="Calibri" w:eastAsia="Calibri" w:hAnsi="Calibri"/>
          <w:sz w:val="22"/>
          <w:szCs w:val="22"/>
        </w:rPr>
        <w:t xml:space="preserve">Starcloud is scaling fast after its latest funding round, with a larger manufacturing facility planned and hyperscale customers in the United States. Your buyers sit in the US technology market. Formula 1 races there three times a year, in Miami, Austin and Las Vegas.</w:t>
      </w:r>
    </w:p>
    <w:p>
      <w:pPr>
        <w:spacing w:after="160"/>
      </w:pPr>
      <w:r>
        <w:rPr>
          <w:rFonts w:ascii="Calibri" w:cs="Calibri" w:eastAsia="Calibri" w:hAnsi="Calibri"/>
          <w:sz w:val="22"/>
          <w:szCs w:val="22"/>
        </w:rPr>
        <w:t xml:space="preserve">If it looks like a fit, we'd also be delighted to host you as our guest at a Grand Prix to demonstrate how partners generate ROI.</w:t>
      </w:r>
    </w:p>
    <w:p>
      <w:pPr>
        <w:spacing w:after="20"/>
      </w:pPr>
      <w:r>
        <w:rPr>
          <w:rFonts w:ascii="Calibri" w:cs="Calibri" w:eastAsia="Calibri" w:hAnsi="Calibri"/>
          <w:sz w:val="22"/>
          <w:szCs w:val="22"/>
        </w:rPr>
        <w:t xml:space="preserve">Rahul</w:t>
      </w:r>
    </w:p>
    <w:p>
      <w:pPr>
        <w:spacing w:after="20"/>
      </w:pPr>
      <w:r>
        <w:rPr>
          <w:rFonts w:ascii="Calibri" w:cs="Calibri" w:eastAsia="Calibri" w:hAnsi="Calibri"/>
          <w:sz w:val="22"/>
          <w:szCs w:val="22"/>
        </w:rPr>
        <w:t xml:space="preserve">Major Motorsport Projects - Global Sales</w:t>
      </w:r>
    </w:p>
    <w:p>
      <w:pPr>
        <w:spacing w:after="160"/>
      </w:pPr>
      <w:r>
        <w:rPr>
          <w:rFonts w:ascii="Calibri" w:cs="Calibri" w:eastAsia="Calibri" w:hAnsi="Calibri"/>
          <w:sz w:val="22"/>
          <w:szCs w:val="22"/>
        </w:rPr>
        <w:t xml:space="preserve">SPORTFIVE</w:t>
      </w:r>
    </w:p>
    <w:p>
      <w:r>
        <w:br w:type="page"/>
      </w:r>
    </w:p>
    <w:p>
      <w:pPr>
        <w:pStyle w:val="Heading1"/>
        <w:spacing w:after="60"/>
      </w:pPr>
      <w:r>
        <w:rPr>
          <w:rFonts w:ascii="Calibri" w:cs="Calibri" w:eastAsia="Calibri" w:hAnsi="Calibri"/>
          <w:b/>
          <w:bCs/>
          <w:sz w:val="30"/>
          <w:szCs w:val="30"/>
        </w:rPr>
        <w:t xml:space="preserve">Enter</w:t>
      </w:r>
    </w:p>
    <w:p>
      <w:pPr>
        <w:spacing w:after="120"/>
      </w:pPr>
      <w:r>
        <w:rPr>
          <w:rFonts w:ascii="Calibri" w:cs="Calibri" w:eastAsia="Calibri" w:hAnsi="Calibri"/>
          <w:b w:val="false"/>
          <w:bCs w:val="false"/>
          <w:i/>
          <w:iCs/>
          <w:color w:val="555555"/>
          <w:sz w:val="20"/>
          <w:szCs w:val="20"/>
        </w:rPr>
        <w:t xml:space="preserve">Category: Official Legal AI Partner · Source: Near Misses</w:t>
      </w:r>
    </w:p>
    <w:p>
      <w:pPr>
        <w:spacing w:after="40"/>
      </w:pPr>
      <w:r>
        <w:rPr>
          <w:rFonts w:ascii="Calibri" w:cs="Calibri" w:eastAsia="Calibri" w:hAnsi="Calibri"/>
          <w:b/>
          <w:bCs/>
          <w:i w:val="false"/>
          <w:iCs w:val="false"/>
          <w:sz w:val="22"/>
          <w:szCs w:val="22"/>
        </w:rPr>
        <w:t xml:space="preserve">Contacts: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Fernanda Mendes &lt;fernanda.mendes@getenter.ai&gt; - greeting: "Hi Fernanda,"</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Felipe Trauzola &lt;felipe.trauzola@getenter.ai&gt; - greeting: "Hi Felipe,"</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Murillo Arruda &lt;murillo.arruda@getenter.ai&gt; - greeting: "Hi Murillo,"</w:t>
      </w:r>
    </w:p>
    <w:p>
      <w:pPr>
        <w:spacing w:after="160"/>
      </w:pPr>
      <w:r>
        <w:rPr>
          <w:rFonts w:ascii="Calibri" w:cs="Calibri" w:eastAsia="Calibri" w:hAnsi="Calibri"/>
          <w:b/>
          <w:bCs/>
          <w:i w:val="false"/>
          <w:iCs w:val="false"/>
          <w:sz w:val="22"/>
          <w:szCs w:val="22"/>
        </w:rPr>
        <w:t xml:space="preserve">Subject: Formula One Team Partnership</w:t>
      </w:r>
    </w:p>
    <w:p>
      <w:pPr>
        <w:spacing w:after="120"/>
      </w:pPr>
      <w:r>
        <w:rPr>
          <w:rFonts w:ascii="Calibri" w:cs="Calibri" w:eastAsia="Calibri" w:hAnsi="Calibri"/>
          <w:b w:val="false"/>
          <w:bCs w:val="false"/>
          <w:i w:val="false"/>
          <w:iCs w:val="false"/>
          <w:sz w:val="22"/>
          <w:szCs w:val="22"/>
        </w:rPr>
        <w:t xml:space="preserve">Hi [First name],</w:t>
      </w:r>
    </w:p>
    <w:p>
      <w:pPr>
        <w:spacing w:after="160"/>
      </w:pPr>
      <w:r>
        <w:rPr>
          <w:rFonts w:ascii="Calibri" w:cs="Calibri" w:eastAsia="Calibri" w:hAnsi="Calibri"/>
          <w:sz w:val="22"/>
          <w:szCs w:val="22"/>
        </w:rPr>
        <w:t xml:space="preserve">Reaching out from SPORTFIVE - official global agency appointed by Formula 1 teams to manage their brand partnerships.</w:t>
      </w:r>
    </w:p>
    <w:p>
      <w:pPr>
        <w:spacing w:after="160"/>
      </w:pPr>
      <w:r>
        <w:rPr>
          <w:rFonts w:ascii="Calibri" w:cs="Calibri" w:eastAsia="Calibri" w:hAnsi="Calibri"/>
          <w:sz w:val="22"/>
          <w:szCs w:val="22"/>
        </w:rPr>
        <w:t xml:space="preserve">Several of the teams have the Official Legal AI Partner category open. Would you be open to a short call to see if F1 partnerships align with Enter's plans?</w:t>
      </w:r>
    </w:p>
    <w:p>
      <w:pPr>
        <w:spacing w:after="160"/>
      </w:pPr>
      <w:r>
        <w:rPr>
          <w:rFonts w:ascii="Calibri" w:cs="Calibri" w:eastAsia="Calibri" w:hAnsi="Calibri"/>
          <w:sz w:val="22"/>
          <w:szCs w:val="22"/>
        </w:rPr>
        <w:t xml:space="preserve">We think this could be a good fit because the customers you target and the decision makers you go after are already in this sport.</w:t>
      </w:r>
    </w:p>
    <w:p>
      <w:pPr>
        <w:spacing w:after="160"/>
      </w:pPr>
      <w:r>
        <w:rPr>
          <w:rFonts w:ascii="Calibri" w:cs="Calibri" w:eastAsia="Calibri" w:hAnsi="Calibri"/>
          <w:sz w:val="22"/>
          <w:szCs w:val="22"/>
        </w:rPr>
        <w:t xml:space="preserve">Formula 1 Audience: F1 has 350+ business partners and the highest concentration of business decision makers in sport. Fans are 60% more likely to hold general management roles than the general population, and CIOs, CTOs and CISOs are the strongest performing F1 audience. 66% of hospitality guests at race weekends are senior executives.</w:t>
      </w:r>
    </w:p>
    <w:p>
      <w:pPr>
        <w:spacing w:after="160"/>
      </w:pPr>
      <w:r>
        <w:rPr>
          <w:rFonts w:ascii="Calibri" w:cs="Calibri" w:eastAsia="Calibri" w:hAnsi="Calibri"/>
          <w:sz w:val="22"/>
          <w:szCs w:val="22"/>
        </w:rPr>
        <w:t xml:space="preserve">Your target sectors in Formula 1: The sectors you serve are banking, fintech and legal services. Those sectors are investing around $530M (financial services) in Formula 1 sponsorships this season. Some of the names include Santander (Formula 1), Nubank (Mercedes) and Ashurst (McLaren).</w:t>
      </w:r>
    </w:p>
    <w:p>
      <w:pPr>
        <w:spacing w:after="160"/>
      </w:pPr>
      <w:r>
        <w:rPr>
          <w:rFonts w:ascii="Calibri" w:cs="Calibri" w:eastAsia="Calibri" w:hAnsi="Calibri"/>
          <w:sz w:val="22"/>
          <w:szCs w:val="22"/>
        </w:rPr>
        <w:t xml:space="preserve">Shared Values &amp; Operational Fit: An F1 team's strategy software reads live data from thousands of sensors and recommends decisions in seconds. Enter's agents work the same way on litigation, turning case files into filings at a scale no manual team could match.</w:t>
      </w:r>
    </w:p>
    <w:p>
      <w:pPr>
        <w:spacing w:after="160"/>
      </w:pPr>
      <w:r>
        <w:rPr>
          <w:rFonts w:ascii="Calibri" w:cs="Calibri" w:eastAsia="Calibri" w:hAnsi="Calibri"/>
          <w:sz w:val="22"/>
          <w:szCs w:val="22"/>
        </w:rPr>
        <w:t xml:space="preserve">Enter is Brazil's leading legal AI company and is preparing its first international markets after its latest funding round, with Mexico and Colombia in view. The calendar includes Sao Paulo at home, Mexico City, and three US races in Miami, Austin and Las Vegas as you look further north.</w:t>
      </w:r>
    </w:p>
    <w:p>
      <w:pPr>
        <w:spacing w:after="160"/>
      </w:pPr>
      <w:r>
        <w:rPr>
          <w:rFonts w:ascii="Calibri" w:cs="Calibri" w:eastAsia="Calibri" w:hAnsi="Calibri"/>
          <w:sz w:val="22"/>
          <w:szCs w:val="22"/>
        </w:rPr>
        <w:t xml:space="preserve">If it looks like a fit, we'd also be delighted to host you as our guest at a Grand Prix to demonstrate how partners generate ROI.</w:t>
      </w:r>
    </w:p>
    <w:p>
      <w:pPr>
        <w:spacing w:after="20"/>
      </w:pPr>
      <w:r>
        <w:rPr>
          <w:rFonts w:ascii="Calibri" w:cs="Calibri" w:eastAsia="Calibri" w:hAnsi="Calibri"/>
          <w:sz w:val="22"/>
          <w:szCs w:val="22"/>
        </w:rPr>
        <w:t xml:space="preserve">Rahul</w:t>
      </w:r>
    </w:p>
    <w:p>
      <w:pPr>
        <w:spacing w:after="20"/>
      </w:pPr>
      <w:r>
        <w:rPr>
          <w:rFonts w:ascii="Calibri" w:cs="Calibri" w:eastAsia="Calibri" w:hAnsi="Calibri"/>
          <w:sz w:val="22"/>
          <w:szCs w:val="22"/>
        </w:rPr>
        <w:t xml:space="preserve">Major Motorsport Projects - Global Sales</w:t>
      </w:r>
    </w:p>
    <w:p>
      <w:pPr>
        <w:spacing w:after="160"/>
      </w:pPr>
      <w:r>
        <w:rPr>
          <w:rFonts w:ascii="Calibri" w:cs="Calibri" w:eastAsia="Calibri" w:hAnsi="Calibri"/>
          <w:sz w:val="22"/>
          <w:szCs w:val="22"/>
        </w:rPr>
        <w:t xml:space="preserve">SPORTFIVE</w:t>
      </w:r>
    </w:p>
    <w:p>
      <w:r>
        <w:br w:type="page"/>
      </w:r>
    </w:p>
    <w:p>
      <w:pPr>
        <w:pStyle w:val="Heading1"/>
        <w:spacing w:after="60"/>
      </w:pPr>
      <w:r>
        <w:rPr>
          <w:rFonts w:ascii="Calibri" w:cs="Calibri" w:eastAsia="Calibri" w:hAnsi="Calibri"/>
          <w:b/>
          <w:bCs/>
          <w:sz w:val="30"/>
          <w:szCs w:val="30"/>
        </w:rPr>
        <w:t xml:space="preserve">Atoms</w:t>
      </w:r>
    </w:p>
    <w:p>
      <w:pPr>
        <w:spacing w:after="120"/>
      </w:pPr>
      <w:r>
        <w:rPr>
          <w:rFonts w:ascii="Calibri" w:cs="Calibri" w:eastAsia="Calibri" w:hAnsi="Calibri"/>
          <w:b w:val="false"/>
          <w:bCs w:val="false"/>
          <w:i/>
          <w:iCs/>
          <w:color w:val="555555"/>
          <w:sz w:val="20"/>
          <w:szCs w:val="20"/>
        </w:rPr>
        <w:t xml:space="preserve">Category: Official Industrial Automation Partner · Source: Near Misses</w:t>
      </w:r>
    </w:p>
    <w:p>
      <w:pPr>
        <w:spacing w:after="40"/>
      </w:pPr>
      <w:r>
        <w:rPr>
          <w:rFonts w:ascii="Calibri" w:cs="Calibri" w:eastAsia="Calibri" w:hAnsi="Calibri"/>
          <w:b/>
          <w:bCs/>
          <w:i w:val="false"/>
          <w:iCs w:val="false"/>
          <w:sz w:val="22"/>
          <w:szCs w:val="22"/>
        </w:rPr>
        <w:t xml:space="preserve">Contacts:</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Daniel Krantz &lt;daniel.krantz@atoms.co&gt; - greeting: "Hi Daniel,"</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Laith Tassabehji &lt;laith.tassabehji@atoms.co&gt; - greeting: "Hi Laith,"</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Adam Smith &lt;adam.smith@atoms.co&gt; - greeting: "Hi Adam,"</w:t>
      </w:r>
    </w:p>
    <w:p>
      <w:pPr>
        <w:pStyle w:val="ListParagraph"/>
        <w:numPr>
          <w:ilvl w:val="0"/>
          <w:numId w:val="2"/>
        </w:numPr>
        <w:spacing w:after="40"/>
      </w:pPr>
      <w:r>
        <w:rPr>
          <w:rFonts w:ascii="Calibri" w:cs="Calibri" w:eastAsia="Calibri" w:hAnsi="Calibri"/>
          <w:b w:val="false"/>
          <w:bCs w:val="false"/>
          <w:i w:val="false"/>
          <w:iCs w:val="false"/>
          <w:sz w:val="20"/>
          <w:szCs w:val="20"/>
        </w:rPr>
        <w:t xml:space="preserve">Shivam Sharma &lt;shivam.sharma@atoms.co&gt; - greeting: "Hi Shivam,"</w:t>
      </w:r>
    </w:p>
    <w:p>
      <w:pPr>
        <w:spacing w:after="160"/>
      </w:pPr>
      <w:r>
        <w:rPr>
          <w:rFonts w:ascii="Calibri" w:cs="Calibri" w:eastAsia="Calibri" w:hAnsi="Calibri"/>
          <w:b/>
          <w:bCs/>
          <w:i w:val="false"/>
          <w:iCs w:val="false"/>
          <w:sz w:val="22"/>
          <w:szCs w:val="22"/>
        </w:rPr>
        <w:t xml:space="preserve">Subject: Formula One Team Partnership</w:t>
      </w:r>
    </w:p>
    <w:p>
      <w:pPr>
        <w:spacing w:after="120"/>
      </w:pPr>
      <w:r>
        <w:rPr>
          <w:rFonts w:ascii="Calibri" w:cs="Calibri" w:eastAsia="Calibri" w:hAnsi="Calibri"/>
          <w:b w:val="false"/>
          <w:bCs w:val="false"/>
          <w:i w:val="false"/>
          <w:iCs w:val="false"/>
          <w:sz w:val="22"/>
          <w:szCs w:val="22"/>
        </w:rPr>
        <w:t xml:space="preserve">Hi [First name],</w:t>
      </w:r>
    </w:p>
    <w:p>
      <w:pPr>
        <w:spacing w:after="160"/>
      </w:pPr>
      <w:r>
        <w:rPr>
          <w:rFonts w:ascii="Calibri" w:cs="Calibri" w:eastAsia="Calibri" w:hAnsi="Calibri"/>
          <w:sz w:val="22"/>
          <w:szCs w:val="22"/>
        </w:rPr>
        <w:t xml:space="preserve">Reaching out from SPORTFIVE - official global agency appointed by Formula 1 teams to manage their brand partnerships.</w:t>
      </w:r>
    </w:p>
    <w:p>
      <w:pPr>
        <w:spacing w:after="160"/>
      </w:pPr>
      <w:r>
        <w:rPr>
          <w:rFonts w:ascii="Calibri" w:cs="Calibri" w:eastAsia="Calibri" w:hAnsi="Calibri"/>
          <w:sz w:val="22"/>
          <w:szCs w:val="22"/>
        </w:rPr>
        <w:t xml:space="preserve">Several of the teams have the Official Industrial Automation Partner category open. Would you be open to a short call to see if F1 partnerships align with Atoms' plans?</w:t>
      </w:r>
    </w:p>
    <w:p>
      <w:pPr>
        <w:spacing w:after="160"/>
      </w:pPr>
      <w:r>
        <w:rPr>
          <w:rFonts w:ascii="Calibri" w:cs="Calibri" w:eastAsia="Calibri" w:hAnsi="Calibri"/>
          <w:sz w:val="22"/>
          <w:szCs w:val="22"/>
        </w:rPr>
        <w:t xml:space="preserve">We think this could be a good fit because the customers you target and the decision makers you go after are already in this sport.</w:t>
      </w:r>
    </w:p>
    <w:p>
      <w:pPr>
        <w:spacing w:after="160"/>
      </w:pPr>
      <w:r>
        <w:rPr>
          <w:rFonts w:ascii="Calibri" w:cs="Calibri" w:eastAsia="Calibri" w:hAnsi="Calibri"/>
          <w:sz w:val="22"/>
          <w:szCs w:val="22"/>
        </w:rPr>
        <w:t xml:space="preserve">Formula 1 Audience: F1 has 350+ business partners and the highest concentration of business decision makers in sport. Fans are 60% more likely to hold general management roles than the general population, and CIOs, CTOs and CISOs are the strongest performing F1 audience. 66% of hospitality guests at race weekends are senior executives.</w:t>
      </w:r>
    </w:p>
    <w:p>
      <w:pPr>
        <w:spacing w:after="160"/>
      </w:pPr>
      <w:r>
        <w:rPr>
          <w:rFonts w:ascii="Calibri" w:cs="Calibri" w:eastAsia="Calibri" w:hAnsi="Calibri"/>
          <w:sz w:val="22"/>
          <w:szCs w:val="22"/>
        </w:rPr>
        <w:t xml:space="preserve">Your target sectors in Formula 1: The sectors you serve are food production, mining and logistics. Those sectors are investing around $132M (industrial goods and logistics) in Formula 1 sponsorships this season. Some of the names include DHL (Formula 1), Siemens (McLaren) and Schneider Electric (McLaren).</w:t>
      </w:r>
    </w:p>
    <w:p>
      <w:pPr>
        <w:spacing w:after="160"/>
      </w:pPr>
      <w:r>
        <w:rPr>
          <w:rFonts w:ascii="Calibri" w:cs="Calibri" w:eastAsia="Calibri" w:hAnsi="Calibri"/>
          <w:sz w:val="22"/>
          <w:szCs w:val="22"/>
        </w:rPr>
        <w:t xml:space="preserve">Shared Values &amp; Operational Fit: An F1 team builds and rebuilds its car in a factory that runs machining, inspection and assembly around the clock. Atoms automates exactly that kind of heavy, repetitive industrial work. Both fields measure success in cycle time and uptime.</w:t>
      </w:r>
    </w:p>
    <w:p>
      <w:pPr>
        <w:spacing w:after="160"/>
      </w:pPr>
      <w:r>
        <w:rPr>
          <w:rFonts w:ascii="Calibri" w:cs="Calibri" w:eastAsia="Calibri" w:hAnsi="Calibri"/>
          <w:sz w:val="22"/>
          <w:szCs w:val="22"/>
        </w:rPr>
        <w:t xml:space="preserve">Atoms is scaling its food, mining and transport divisions across the United States after its latest funding round. The calendar's three US rounds in Miami, Austin and Las Vegas sit in your core market, with Mexico and Canada next door as you grow.</w:t>
      </w:r>
    </w:p>
    <w:p>
      <w:pPr>
        <w:spacing w:after="160"/>
      </w:pPr>
      <w:r>
        <w:rPr>
          <w:rFonts w:ascii="Calibri" w:cs="Calibri" w:eastAsia="Calibri" w:hAnsi="Calibri"/>
          <w:sz w:val="22"/>
          <w:szCs w:val="22"/>
        </w:rPr>
        <w:t xml:space="preserve">If it looks like a fit, we'd also be delighted to host you as our guest at a Grand Prix to demonstrate how partners generate ROI.</w:t>
      </w:r>
    </w:p>
    <w:p>
      <w:pPr>
        <w:spacing w:after="20"/>
      </w:pPr>
      <w:r>
        <w:rPr>
          <w:rFonts w:ascii="Calibri" w:cs="Calibri" w:eastAsia="Calibri" w:hAnsi="Calibri"/>
          <w:sz w:val="22"/>
          <w:szCs w:val="22"/>
        </w:rPr>
        <w:t xml:space="preserve">Rahul</w:t>
      </w:r>
    </w:p>
    <w:p>
      <w:pPr>
        <w:spacing w:after="20"/>
      </w:pPr>
      <w:r>
        <w:rPr>
          <w:rFonts w:ascii="Calibri" w:cs="Calibri" w:eastAsia="Calibri" w:hAnsi="Calibri"/>
          <w:sz w:val="22"/>
          <w:szCs w:val="22"/>
        </w:rPr>
        <w:t xml:space="preserve">Major Motorsport Projects - Global Sales</w:t>
      </w:r>
    </w:p>
    <w:p>
      <w:pPr>
        <w:spacing w:after="160"/>
      </w:pPr>
      <w:r>
        <w:rPr>
          <w:rFonts w:ascii="Calibri" w:cs="Calibri" w:eastAsia="Calibri" w:hAnsi="Calibri"/>
          <w:sz w:val="22"/>
          <w:szCs w:val="22"/>
        </w:rPr>
        <w:t xml:space="preserve">SPORTFIVE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2026-09-18T10:33:22.892Z</dcterms:created>
  <dcterms:modified xsi:type="dcterms:W3CDTF">2026-09-18T10:33:22.892Z</dcterms:modified>
</cp:coreProperties>
</file>

<file path=docProps/custom.xml><?xml version="1.0" encoding="utf-8"?>
<Properties xmlns="http://schemas.openxmlformats.org/officeDocument/2006/custom-properties" xmlns:vt="http://schemas.openxmlformats.org/officeDocument/2006/docPropsVTypes"/>
</file>