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Quantum Metric x SPORTFIVE: F1 Discovery Call Script</w:t>
      </w:r>
    </w:p>
    <w:p>
      <w:pPr>
        <w:spacing w:after="80" w:before="80"/>
      </w:pPr>
      <w:r>
        <w:rPr>
          <w:b/>
          <w:bCs/>
        </w:rPr>
        <w:t xml:space="preserve">Call type:</w:t>
      </w:r>
      <w:r>
        <w:t xml:space="preserve"> First call / discovery, listening-led. Goal: open warm and short, say why Quantum Metric caught our eye, make the goal plain (understand if it makes sense, not sell), let them talk, fill the brief, and show why the paddock is their buyer's room and why their telemetry story belongs in this sport. Agree next steps only if the conversation earns them.</w:t>
      </w:r>
    </w:p>
    <w:p>
      <w:pPr>
        <w:spacing w:after="80" w:before="80"/>
      </w:pPr>
      <w:r>
        <w:rPr>
          <w:b/>
          <w:bCs/>
        </w:rPr>
        <w:t xml:space="preserve">How to use this script:</w:t>
      </w:r>
      <w:r>
        <w:t xml:space="preserve"> Every spoken block is written the way you'd say it out loud, contractions and all. Don't read it word for word; glance at the bold anchors and talk. The listeners are a US tech leadership team; they live on data and dislike marketing talk, so keep it plain, concrete and short. Let them talk more than you.</w:t>
      </w:r>
    </w:p>
    <w:p>
      <w:pPr>
        <w:pBdr>
          <w:bottom w:val="single" w:color="BFBFBF" w:sz="6" w:space="1"/>
        </w:pBdr>
        <w:spacing w:after="120" w:before="120"/>
      </w:pPr>
    </w:p>
    <w:p>
      <w:pPr>
        <w:pStyle w:val="Heading1"/>
        <w:spacing w:after="120" w:before="240"/>
      </w:pPr>
      <w:r>
        <w:rPr>
          <w:b/>
          <w:bCs/>
          <w:color w:val="2E74B5"/>
          <w:sz w:val="30"/>
          <w:szCs w:val="30"/>
        </w:rPr>
        <w:t xml:space="preserve">Call Navigator (keep this section open)</w:t>
      </w:r>
    </w:p>
    <w:p>
      <w:pPr>
        <w:spacing w:after="80" w:before="80"/>
      </w:pPr>
      <w:r>
        <w:rPr>
          <w:b/>
          <w:bCs/>
        </w:rPr>
        <w:t xml:space="preserve">The goal of this call:</w:t>
      </w:r>
      <w:r>
        <w:t xml:space="preserve"> understand Quantum Metric, fill the brief, and agree the next step: grid mapping, then recommendations. They should leave feeling this costs them nothing, and that the paddock is full of the exact companies they sell to.</w:t>
      </w:r>
    </w:p>
    <w:p>
      <w:pPr>
        <w:spacing w:after="80" w:before="80"/>
      </w:pPr>
      <w:r>
        <w:rPr>
          <w:b/>
          <w:bCs/>
        </w:rPr>
        <w:t xml:space="preserve">The flow:</w:t>
      </w:r>
    </w:p>
    <w:p>
      <w:pPr>
        <w:spacing w:after="80" w:before="80"/>
      </w:pPr>
      <w:r>
        <w:t xml:space="preserve">1. </w:t>
      </w:r>
      <w:r>
        <w:rPr>
          <w:b/>
          <w:bCs/>
        </w:rPr>
        <w:t xml:space="preserve">Opening: why we called, the goal, quick intros, then over to them.</w:t>
      </w:r>
      <w:r>
        <w:t xml:space="preserve"> 1 min</w:t>
      </w:r>
    </w:p>
    <w:p>
      <w:pPr>
        <w:spacing w:after="80" w:before="80"/>
      </w:pPr>
      <w:r>
        <w:t xml:space="preserve">2. </w:t>
      </w:r>
      <w:r>
        <w:rPr>
          <w:b/>
          <w:bCs/>
        </w:rPr>
        <w:t xml:space="preserve">They talk first. Play back the desk research when you need a bridge.</w:t>
      </w:r>
      <w:r>
        <w:t xml:space="preserve"> 3 min</w:t>
      </w:r>
    </w:p>
    <w:p>
      <w:pPr>
        <w:spacing w:after="80" w:before="80"/>
      </w:pPr>
      <w:r>
        <w:t xml:space="preserve">3. </w:t>
      </w:r>
      <w:r>
        <w:rPr>
          <w:b/>
          <w:bCs/>
        </w:rPr>
        <w:t xml:space="preserve">Discovery: their context, the smart questions.</w:t>
      </w:r>
      <w:r>
        <w:t xml:space="preserve"> 15 min</w:t>
      </w:r>
    </w:p>
    <w:p>
      <w:pPr>
        <w:spacing w:after="80" w:before="80"/>
      </w:pPr>
      <w:r>
        <w:t xml:space="preserve">4. </w:t>
      </w:r>
      <w:r>
        <w:rPr>
          <w:b/>
          <w:bCs/>
        </w:rPr>
        <w:t xml:space="preserve">How F1 works and where it could fit Quantum Metric.</w:t>
      </w:r>
      <w:r>
        <w:t xml:space="preserve"> 10 min</w:t>
      </w:r>
    </w:p>
    <w:p>
      <w:pPr>
        <w:spacing w:after="80" w:before="80"/>
      </w:pPr>
      <w:r>
        <w:t xml:space="preserve">5. </w:t>
      </w:r>
      <w:r>
        <w:rPr>
          <w:b/>
          <w:bCs/>
        </w:rPr>
        <w:t xml:space="preserve">Their questions: prepared answers.</w:t>
      </w:r>
      <w:r>
        <w:t xml:space="preserve"> Use as needed</w:t>
      </w:r>
    </w:p>
    <w:p>
      <w:pPr>
        <w:spacing w:after="80" w:before="80"/>
      </w:pPr>
      <w:r>
        <w:t xml:space="preserve">6. </w:t>
      </w:r>
      <w:r>
        <w:rPr>
          <w:b/>
          <w:bCs/>
        </w:rPr>
        <w:t xml:space="preserve">Close: next steps and the race invitation.</w:t>
      </w:r>
      <w:r>
        <w:t xml:space="preserve"> 2 min</w:t>
      </w:r>
    </w:p>
    <w:p>
      <w:pPr>
        <w:spacing w:after="80" w:before="80"/>
      </w:pPr>
      <w:r>
        <w:rPr>
          <w:b/>
          <w:bCs/>
        </w:rPr>
        <w:t xml:space="preserve">Three messages that must land:</w:t>
      </w:r>
    </w:p>
    <w:p>
      <w:pPr>
        <w:pStyle w:val="ListParagraph"/>
        <w:numPr>
          <w:ilvl w:val="0"/>
          <w:numId w:val="1"/>
        </w:numPr>
        <w:spacing w:after="40" w:before="40"/>
      </w:pPr>
      <w:r>
        <w:rPr>
          <w:b/>
          <w:bCs/>
        </w:rPr>
        <w:t xml:space="preserve">We're here to understand, not to sell.</w:t>
      </w:r>
      <w:r>
        <w:t xml:space="preserve"> The goal is to find out together whether this sport does a job for Quantum Metric, and the honest answer might be no. Hold that posture the whole way.</w:t>
      </w:r>
    </w:p>
    <w:p>
      <w:pPr>
        <w:pStyle w:val="ListParagraph"/>
        <w:numPr>
          <w:ilvl w:val="0"/>
          <w:numId w:val="1"/>
        </w:numPr>
        <w:spacing w:after="40" w:before="40"/>
      </w:pPr>
      <w:r>
        <w:rPr>
          <w:b/>
          <w:bCs/>
        </w:rPr>
        <w:t xml:space="preserve">This sport runs on telemetry, and so do they.</w:t>
      </w:r>
      <w:r>
        <w:t xml:space="preserve"> Race engineers watch every signal from the car, find the problem, and fix it before Sunday. Quantum Metric does the same for a company's website and app. Same discipline, different machine.</w:t>
      </w:r>
    </w:p>
    <w:p>
      <w:pPr>
        <w:pStyle w:val="ListParagraph"/>
        <w:numPr>
          <w:ilvl w:val="0"/>
          <w:numId w:val="1"/>
        </w:numPr>
        <w:spacing w:after="40" w:before="40"/>
      </w:pPr>
      <w:r>
        <w:rPr>
          <w:b/>
          <w:bCs/>
        </w:rPr>
        <w:t xml:space="preserve">The paddock is their prospect list.</w:t>
      </w:r>
      <w:r>
        <w:t xml:space="preserve"> More than 350 partner companies around the grid, including the retailers, banks, airlines and telecoms they sell to, and a Paddock Club where two thirds of guests are senior executives.</w:t>
      </w:r>
    </w:p>
    <w:p>
      <w:pPr>
        <w:spacing w:after="80" w:before="80"/>
      </w:pPr>
      <w:r>
        <w:rPr>
          <w:b/>
          <w:bCs/>
        </w:rPr>
        <w:t xml:space="preserve">Fill in before the call:</w:t>
      </w:r>
    </w:p>
    <w:p>
      <w:pPr>
        <w:pStyle w:val="ListParagraph"/>
        <w:numPr>
          <w:ilvl w:val="0"/>
          <w:numId w:val="1"/>
        </w:numPr>
        <w:spacing w:after="40" w:before="40"/>
      </w:pPr>
      <w:r>
        <w:t xml:space="preserve">[Name] of the Quantum Metric contact and pronunciation</w:t>
      </w:r>
    </w:p>
    <w:p>
      <w:pPr>
        <w:pStyle w:val="ListParagraph"/>
        <w:numPr>
          <w:ilvl w:val="0"/>
          <w:numId w:val="1"/>
        </w:numPr>
        <w:spacing w:after="40" w:before="40"/>
      </w:pPr>
      <w:r>
        <w:t xml:space="preserve">Confirm Bjorn and George are ready for a quick hello</w:t>
      </w:r>
    </w:p>
    <w:p>
      <w:pPr>
        <w:pStyle w:val="ListParagraph"/>
        <w:numPr>
          <w:ilvl w:val="0"/>
          <w:numId w:val="1"/>
        </w:numPr>
        <w:spacing w:after="40" w:before="40"/>
      </w:pPr>
      <w:r>
        <w:t xml:space="preserve">[Timeframe] you promise for recommendations in Part 6</w:t>
      </w:r>
    </w:p>
    <w:p>
      <w:pPr>
        <w:pStyle w:val="ListParagraph"/>
        <w:numPr>
          <w:ilvl w:val="0"/>
          <w:numId w:val="1"/>
        </w:numPr>
        <w:spacing w:after="40" w:before="40"/>
      </w:pPr>
      <w:r>
        <w:t xml:space="preserve">Confirm internally: no live deal in digital analytics, customer experience or adjacent software</w:t>
      </w:r>
    </w:p>
    <w:p>
      <w:pPr>
        <w:spacing w:after="80" w:before="80"/>
      </w:pP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Heading2"/>
        <w:spacing w:after="100" w:before="200"/>
      </w:pPr>
      <w:r>
        <w:rPr>
          <w:b/>
          <w:bCs/>
          <w:color w:val="2E74B5"/>
          <w:sz w:val="25"/>
          <w:szCs w:val="25"/>
        </w:rPr>
        <w:t xml:space="preserve">Who Quantum Metric is (verified 14 October 2026; re-verify on call day)</w:t>
      </w:r>
    </w:p>
    <w:p>
      <w:pPr>
        <w:pStyle w:val="ListParagraph"/>
        <w:numPr>
          <w:ilvl w:val="0"/>
          <w:numId w:val="1"/>
        </w:numPr>
        <w:spacing w:after="40" w:before="40"/>
      </w:pPr>
      <w:r>
        <w:t xml:space="preserve">US software company, Colorado-based; most listings say Colorado Springs (some say nearby Monument; verify the current HQ line before quoting it). Founded and led by Mario Ciabarra.</w:t>
      </w:r>
    </w:p>
    <w:p>
      <w:pPr>
        <w:pStyle w:val="ListParagraph"/>
        <w:numPr>
          <w:ilvl w:val="0"/>
          <w:numId w:val="1"/>
        </w:numPr>
        <w:spacing w:after="40" w:before="40"/>
      </w:pPr>
      <w:r>
        <w:t xml:space="preserve">What they do, in plain words: their platform watches how people use a company's website and app, shows exactly where customers struggle or give up, puts a money value on each problem, and helps teams fix the biggest ones first. They call the practice Continuous Product Design.</w:t>
      </w:r>
    </w:p>
    <w:p>
      <w:pPr>
        <w:pStyle w:val="ListParagraph"/>
        <w:numPr>
          <w:ilvl w:val="0"/>
          <w:numId w:val="1"/>
        </w:numPr>
        <w:spacing w:after="40" w:before="40"/>
      </w:pPr>
      <w:r>
        <w:t xml:space="preserve">Scale, as publicly reported: more than $250M raised in total, with a $200M round in January 2021 led by Insight Partners at a valuation reported around $1 billion. 2026 reporting says they passed the $100M annual recurring revenue milestone, with around 30 consecutive growth quarters and their strongest first quarter on record in early 2026. These are secondary reports and their own statements; attribute, and do not quote revenue estimates as fact.</w:t>
      </w:r>
    </w:p>
    <w:p>
      <w:pPr>
        <w:pStyle w:val="ListParagraph"/>
        <w:numPr>
          <w:ilvl w:val="0"/>
          <w:numId w:val="1"/>
        </w:numPr>
        <w:spacing w:after="40" w:before="40"/>
      </w:pPr>
      <w:r>
        <w:t xml:space="preserve">They say their platform supports a quarter of the Fortune 100. Attribute that claim to them.</w:t>
      </w:r>
    </w:p>
    <w:p>
      <w:pPr>
        <w:pStyle w:val="ListParagraph"/>
        <w:numPr>
          <w:ilvl w:val="0"/>
          <w:numId w:val="1"/>
        </w:numPr>
        <w:spacing w:after="40" w:before="40"/>
      </w:pPr>
      <w:r>
        <w:t xml:space="preserve">Customers: large consumer enterprises with big digital businesses: retailers, banks, airlines and travel, telecoms. The buyers are digital, product and technology executives.</w:t>
      </w:r>
    </w:p>
    <w:p>
      <w:pPr>
        <w:pStyle w:val="ListParagraph"/>
        <w:numPr>
          <w:ilvl w:val="0"/>
          <w:numId w:val="1"/>
        </w:numPr>
        <w:spacing w:after="40" w:before="40"/>
      </w:pPr>
      <w:r>
        <w:t xml:space="preserve">Sales motion: enterprise and executive-level. Trust and reference logos matter.</w:t>
      </w:r>
    </w:p>
    <w:p>
      <w:pPr>
        <w:pStyle w:val="Heading2"/>
        <w:spacing w:after="100" w:before="200"/>
      </w:pPr>
      <w:r>
        <w:rPr>
          <w:b/>
          <w:bCs/>
          <w:color w:val="2E74B5"/>
          <w:sz w:val="25"/>
          <w:szCs w:val="25"/>
        </w:rPr>
        <w:t xml:space="preserve">Flags</w:t>
      </w:r>
    </w:p>
    <w:p>
      <w:pPr>
        <w:pStyle w:val="ListParagraph"/>
        <w:numPr>
          <w:ilvl w:val="0"/>
          <w:numId w:val="1"/>
        </w:numPr>
        <w:spacing w:after="40" w:before="40"/>
      </w:pPr>
      <w:r>
        <w:rPr>
          <w:b/>
          <w:bCs/>
        </w:rPr>
        <w:t xml:space="preserve">Capacity note, moderate:</w:t>
      </w:r>
      <w:r>
        <w:t xml:space="preserve"> a well-funded, growing scale-up, not a giant. Entry-level and right-sized positions are the realistic conversation; surface budget early and keep recommendations at that level unless they push higher.</w:t>
      </w:r>
    </w:p>
    <w:p>
      <w:pPr>
        <w:pStyle w:val="ListParagraph"/>
        <w:numPr>
          <w:ilvl w:val="0"/>
          <w:numId w:val="1"/>
        </w:numPr>
        <w:spacing w:after="40" w:before="40"/>
      </w:pPr>
      <w:r>
        <w:rPr>
          <w:b/>
          <w:bCs/>
        </w:rPr>
        <w:t xml:space="preserve">Category check:</w:t>
      </w:r>
      <w:r>
        <w:t xml:space="preserve"> claim nothing open. Digital analytics and customer experience software is an active space around this sport; the team-by-team picture is verified fresh at the recommendations stage.</w:t>
      </w:r>
    </w:p>
    <w:p>
      <w:pPr>
        <w:pStyle w:val="ListParagraph"/>
        <w:numPr>
          <w:ilvl w:val="0"/>
          <w:numId w:val="1"/>
        </w:numPr>
        <w:spacing w:after="40" w:before="40"/>
      </w:pPr>
      <w:r>
        <w:rPr>
          <w:b/>
          <w:bCs/>
        </w:rPr>
        <w:t xml:space="preserve">Claims discipline:</w:t>
      </w:r>
      <w:r>
        <w:t xml:space="preserve"> never say or imply any F1 team uses Quantum Metric, and never claim what analytics any team runs. Their Fortune 100, ARR and growth claims are theirs; attribute them. The working ideas in 4.4 and 4.5 are ideas to build, not facts.</w:t>
      </w:r>
    </w:p>
    <w:p>
      <w:pPr>
        <w:pStyle w:val="ListParagraph"/>
        <w:numPr>
          <w:ilvl w:val="0"/>
          <w:numId w:val="1"/>
        </w:numPr>
        <w:spacing w:after="40" w:before="40"/>
      </w:pPr>
      <w:r>
        <w:rPr>
          <w:b/>
          <w:bCs/>
        </w:rPr>
        <w:t xml:space="preserve">Names check:</w:t>
      </w:r>
      <w:r>
        <w:t xml:space="preserve"> citations in this script (Atlassian title at Williams, Oracle title at Red Bull, HP title at Ferrari, Microsoft with Mercedes as reported in January 2026, AWS as the sport's official cloud provider since 2018, RUCKUS at Haas, Airwallex at McLaren, Cognizant, ServiceNow, NetApp and Tata Communications as B2B names around the sport) were verified in September 2026 checks; Quantum Metric facts were checked on 14 October 2026. Re-verify on call day.</w:t>
      </w:r>
    </w:p>
    <w:p>
      <w:pPr>
        <w:pStyle w:val="ListParagraph"/>
        <w:numPr>
          <w:ilvl w:val="0"/>
          <w:numId w:val="1"/>
        </w:numPr>
        <w:spacing w:after="40" w:before="40"/>
      </w:pPr>
      <w:r>
        <w:rPr>
          <w:b/>
          <w:bCs/>
        </w:rPr>
        <w:t xml:space="preserve">Pipeline check:</w:t>
      </w:r>
      <w:r>
        <w:t xml:space="preserve"> confirm no live deal in digital analytics, customer experience or adjacent software, and check the register for earlier Quantum Metric outreach.</w:t>
      </w:r>
    </w:p>
    <w:p>
      <w:pPr>
        <w:pStyle w:val="Heading2"/>
        <w:spacing w:after="100" w:before="200"/>
      </w:pPr>
      <w:r>
        <w:rPr>
          <w:b/>
          <w:bCs/>
          <w:color w:val="2E74B5"/>
          <w:sz w:val="25"/>
          <w:szCs w:val="25"/>
        </w:rPr>
        <w:t xml:space="preserve">Numbers cheat sheet (drop in only where they fit; do not recite)</w:t>
      </w:r>
    </w:p>
    <w:p>
      <w:pPr>
        <w:pStyle w:val="ListParagraph"/>
        <w:numPr>
          <w:ilvl w:val="0"/>
          <w:numId w:val="1"/>
        </w:numPr>
        <w:spacing w:after="40" w:before="40"/>
      </w:pPr>
      <w:r>
        <w:t xml:space="preserve">827M fans worldwide. Up 63% since 2018. 42% female. 43% under 35.</w:t>
      </w:r>
    </w:p>
    <w:p>
      <w:pPr>
        <w:pStyle w:val="ListParagraph"/>
        <w:numPr>
          <w:ilvl w:val="0"/>
          <w:numId w:val="1"/>
        </w:numPr>
        <w:spacing w:after="40" w:before="40"/>
      </w:pPr>
      <w:r>
        <w:t xml:space="preserve">1.83bn total TV audience in 2025. 76M average per Grand Prix. Around 24 race weekends across five continents.</w:t>
      </w:r>
    </w:p>
    <w:p>
      <w:pPr>
        <w:pStyle w:val="ListParagraph"/>
        <w:numPr>
          <w:ilvl w:val="0"/>
          <w:numId w:val="1"/>
        </w:numPr>
        <w:spacing w:after="40" w:before="40"/>
      </w:pPr>
      <w:r>
        <w:t xml:space="preserve">F1 fans have the highest concentration of business decision makers in sport: index 160, where 100 is the general population. 66% of Paddock Club guests are senior executives, and for a technology brand that room includes CIOs, CTOs and digital leadership.</w:t>
      </w:r>
    </w:p>
    <w:p>
      <w:pPr>
        <w:pStyle w:val="ListParagraph"/>
        <w:numPr>
          <w:ilvl w:val="0"/>
          <w:numId w:val="1"/>
        </w:numPr>
        <w:spacing w:after="40" w:before="40"/>
      </w:pPr>
      <w:r>
        <w:t xml:space="preserve">The telemetry story: teams read thousands of signals from the car every lap, find the problem, fix it before Sunday. Since 2021 the sport runs a cost cap, and the rules limit aero computing: finding problems fast is a competitive weapon.</w:t>
      </w:r>
    </w:p>
    <w:p>
      <w:pPr>
        <w:pStyle w:val="ListParagraph"/>
        <w:numPr>
          <w:ilvl w:val="0"/>
          <w:numId w:val="1"/>
        </w:numPr>
        <w:spacing w:after="40" w:before="40"/>
      </w:pPr>
      <w:r>
        <w:t xml:space="preserve">The tech map: AWS official cloud provider of the sport since 2018. Atlassian title partner of Williams, Oracle title partner of Red Bull, HP title partner of Ferrari, Microsoft with Mercedes reported in January 2026.</w:t>
      </w:r>
    </w:p>
    <w:p>
      <w:pPr>
        <w:pStyle w:val="ListParagraph"/>
        <w:numPr>
          <w:ilvl w:val="0"/>
          <w:numId w:val="1"/>
        </w:numPr>
        <w:spacing w:after="40" w:before="40"/>
      </w:pPr>
      <w:r>
        <w:t xml:space="preserve">US, their home market: three races, two American teams in Haas and Cadillac, Apple broadcasts the sport, US purchase consideration up 32%.</w:t>
      </w:r>
    </w:p>
    <w:p>
      <w:pPr>
        <w:pStyle w:val="ListParagraph"/>
        <w:numPr>
          <w:ilvl w:val="0"/>
          <w:numId w:val="1"/>
        </w:numPr>
        <w:spacing w:after="40" w:before="40"/>
      </w:pPr>
      <w:r>
        <w:t xml:space="preserve">Business side: 350+ partner companies across the grid, 25+ per team. Team sponsorship doubled since 2020 to $2.2bn.</w:t>
      </w:r>
    </w:p>
    <w:p>
      <w:pPr>
        <w:pStyle w:val="ListParagraph"/>
        <w:numPr>
          <w:ilvl w:val="0"/>
          <w:numId w:val="1"/>
        </w:numPr>
        <w:spacing w:after="40" w:before="40"/>
      </w:pPr>
      <w:r>
        <w:t xml:space="preserve">Social: F1 is number one in sport for engagement, 2.2bn engagements, ahead of the NBA. 61% of fans engage with content daily.</w:t>
      </w:r>
    </w:p>
    <w:p>
      <w:pPr>
        <w:pStyle w:val="ListParagraph"/>
        <w:numPr>
          <w:ilvl w:val="0"/>
          <w:numId w:val="1"/>
        </w:numPr>
        <w:spacing w:after="40" w:before="40"/>
      </w:pPr>
      <w:r>
        <w:t xml:space="preserve">Hospitality maths: passes work all three days. Seven passes can host twenty different guests in one weekend.</w:t>
      </w:r>
    </w:p>
    <w:p>
      <w:pPr>
        <w:pStyle w:val="ListParagraph"/>
        <w:numPr>
          <w:ilvl w:val="0"/>
          <w:numId w:val="1"/>
        </w:numPr>
        <w:spacing w:after="40" w:before="40"/>
      </w:pPr>
      <w:r>
        <w:t xml:space="preserve">Pricing logic: eleven teams worldwide, one category seat per team, three to five year deals. Entry positions start in the low single-digit millions; driver and content deals sit below that.</w:t>
      </w:r>
    </w:p>
    <w:p>
      <w:pPr>
        <w:pBdr>
          <w:bottom w:val="single" w:color="BFBFBF" w:sz="6" w:space="1"/>
        </w:pBdr>
        <w:spacing w:after="120" w:before="120"/>
      </w:pPr>
    </w:p>
    <w:p>
      <w:pPr>
        <w:pStyle w:val="Heading1"/>
        <w:spacing w:after="120" w:before="240"/>
      </w:pPr>
      <w:r>
        <w:rPr>
          <w:b/>
          <w:bCs/>
          <w:color w:val="2E74B5"/>
          <w:sz w:val="30"/>
          <w:szCs w:val="30"/>
        </w:rPr>
        <w:t xml:space="preserve">Part 1: Opening (1 minute)</w:t>
      </w:r>
    </w:p>
    <w:p>
      <w:pPr>
        <w:spacing w:after="80" w:before="80"/>
      </w:pPr>
      <w:r>
        <w:rPr>
          <w:i/>
          <w:iCs/>
          <w:color w:val="7F7F7F"/>
        </w:rPr>
        <w:t xml:space="preserve">[Four short beats, said like you talk. If a line feels polished in your mouth, rough it up.]</w:t>
      </w:r>
    </w:p>
    <w:p>
      <w:pPr>
        <w:pBdr>
          <w:left w:val="single" w:color="2E74B5" w:sz="18" w:space="12"/>
        </w:pBdr>
        <w:spacing w:after="60" w:before="60"/>
        <w:ind w:left="420"/>
      </w:pPr>
      <w:r>
        <w:rPr>
          <w:color w:val="1F3864"/>
        </w:rPr>
        <w:t xml:space="preserve">"Hi [Name], thanks for the time. We've been looking forward to this one.</w:t>
      </w:r>
    </w:p>
    <w:p>
      <w:pPr>
        <w:pBdr>
          <w:left w:val="single" w:color="2E74B5" w:sz="18" w:space="12"/>
        </w:pBdr>
        <w:spacing w:after="60" w:before="60"/>
        <w:ind w:left="420"/>
      </w:pPr>
      <w:r>
        <w:rPr>
          <w:color w:val="1F3864"/>
        </w:rPr>
        <w:t xml:space="preserve">The reason for the call is simple. We've been watching Quantum Metric's run, and from the desk research we've done, a Formula 1 conversation felt worth having. There's an overlap here that's almost too neat, and I'll get to it in a second.</w:t>
      </w:r>
    </w:p>
    <w:p>
      <w:pPr>
        <w:pBdr>
          <w:left w:val="single" w:color="2E74B5" w:sz="18" w:space="12"/>
        </w:pBdr>
        <w:spacing w:after="60" w:before="60"/>
        <w:ind w:left="420"/>
      </w:pPr>
      <w:r>
        <w:rPr>
          <w:color w:val="1F3864"/>
        </w:rPr>
        <w:t xml:space="preserve">The goal today isn't for me to tell you why F1 is a good fit. It's to figure out, together, whether it makes sense at all. We learn about you, you ask us anything, and we see where Quantum Metric could fit.</w:t>
      </w:r>
    </w:p>
    <w:p>
      <w:pPr>
        <w:pBdr>
          <w:left w:val="single" w:color="2E74B5" w:sz="18" w:space="12"/>
        </w:pBdr>
        <w:spacing w:after="60" w:before="60"/>
        <w:ind w:left="420"/>
      </w:pPr>
      <w:r>
        <w:rPr>
          <w:color w:val="1F3864"/>
        </w:rPr>
        <w:t xml:space="preserve">That's it from me. The three of us, I've got Bjorn and George with me, drive brand partnerships in this sport, bringing the world of motorsport and brands together. Bjorn, George, quick hello?"</w:t>
      </w:r>
    </w:p>
    <w:p>
      <w:pPr>
        <w:spacing w:after="80" w:before="80"/>
      </w:pPr>
      <w:r>
        <w:rPr>
          <w:i/>
          <w:iCs/>
          <w:color w:val="7F7F7F"/>
        </w:rPr>
        <w:t xml:space="preserve">[Bjorn and George say hello. Two or three sentences each, no pitching. Then:]</w:t>
      </w:r>
    </w:p>
    <w:p>
      <w:pPr>
        <w:pBdr>
          <w:left w:val="single" w:color="2E74B5" w:sz="18" w:space="12"/>
        </w:pBdr>
        <w:spacing w:after="60" w:before="60"/>
        <w:ind w:left="420"/>
      </w:pPr>
      <w:r>
        <w:rPr>
          <w:color w:val="1F3864"/>
        </w:rPr>
        <w:t xml:space="preserve">"Great. [Name], over to you. Where's the company right now, and where's it headed? We'll take it from there."</w:t>
      </w:r>
    </w:p>
    <w:p>
      <w:pPr>
        <w:pBdr>
          <w:bottom w:val="single" w:color="BFBFBF" w:sz="6" w:space="1"/>
        </w:pBdr>
        <w:spacing w:after="120" w:before="120"/>
      </w:pPr>
    </w:p>
    <w:p>
      <w:pPr>
        <w:pStyle w:val="Heading1"/>
        <w:spacing w:after="120" w:before="240"/>
      </w:pPr>
      <w:r>
        <w:rPr>
          <w:b/>
          <w:bCs/>
          <w:color w:val="2E74B5"/>
          <w:sz w:val="30"/>
          <w:szCs w:val="30"/>
        </w:rPr>
        <w:t xml:space="preserve">Part 2: They talk first, then the playback (3 minutes)</w:t>
      </w:r>
    </w:p>
    <w:p>
      <w:pPr>
        <w:spacing w:after="80" w:before="80"/>
      </w:pPr>
      <w:r>
        <w:rPr>
          <w:i/>
          <w:iCs/>
          <w:color w:val="7F7F7F"/>
        </w:rPr>
        <w:t xml:space="preserve">[Two questions they may fire back the moment you hand over. Answer short, then give the floor back.]</w:t>
      </w:r>
    </w:p>
    <w:p>
      <w:pPr>
        <w:spacing w:after="80" w:before="80"/>
      </w:pPr>
      <w:r>
        <w:rPr>
          <w:b/>
          <w:bCs/>
        </w:rPr>
        <w:t xml:space="preserve">If they ask: "What about us caught your eye?"</w:t>
      </w:r>
    </w:p>
    <w:p>
      <w:pPr>
        <w:pBdr>
          <w:left w:val="single" w:color="2E74B5" w:sz="18" w:space="12"/>
        </w:pBdr>
        <w:spacing w:after="60" w:before="60"/>
        <w:ind w:left="420"/>
      </w:pPr>
      <w:r>
        <w:rPr>
          <w:color w:val="1F3864"/>
        </w:rPr>
        <w:t xml:space="preserve">"Two things.</w:t>
      </w:r>
    </w:p>
    <w:p>
      <w:pPr>
        <w:pBdr>
          <w:left w:val="single" w:color="2E74B5" w:sz="18" w:space="12"/>
        </w:pBdr>
        <w:spacing w:after="60" w:before="60"/>
        <w:ind w:left="420"/>
      </w:pPr>
      <w:r>
        <w:rPr>
          <w:color w:val="1F3864"/>
        </w:rPr>
        <w:t xml:space="preserve">The trajectory: past a hundred million in recurring revenue this year by the reports, about thirty straight quarters of growth, and a customer list you say covers a quarter of the Fortune 100. Companies compounding like that get our attention.</w:t>
      </w:r>
    </w:p>
    <w:p>
      <w:pPr>
        <w:pBdr>
          <w:left w:val="single" w:color="2E74B5" w:sz="18" w:space="12"/>
        </w:pBdr>
        <w:spacing w:after="60" w:before="60"/>
        <w:ind w:left="420"/>
      </w:pPr>
      <w:r>
        <w:rPr>
          <w:color w:val="1F3864"/>
        </w:rPr>
        <w:t xml:space="preserve">And the overlap. Your whole product is telemetry: watch every signal, find where it hurts, put a number on it, fix the biggest thing first. That's literally how a Formula 1 team operates between two race weekends. When a company's story and the sport's story match that closely, we pick up the phone."</w:t>
      </w:r>
    </w:p>
    <w:p>
      <w:pPr>
        <w:spacing w:after="80" w:before="80"/>
      </w:pPr>
      <w:r>
        <w:rPr>
          <w:b/>
          <w:bCs/>
        </w:rPr>
        <w:t xml:space="preserve">If they ask: "And where do you see us fitting?"</w:t>
      </w:r>
    </w:p>
    <w:p>
      <w:pPr>
        <w:pBdr>
          <w:left w:val="single" w:color="2E74B5" w:sz="18" w:space="12"/>
        </w:pBdr>
        <w:spacing w:after="60" w:before="60"/>
        <w:ind w:left="420"/>
      </w:pPr>
      <w:r>
        <w:rPr>
          <w:color w:val="1F3864"/>
        </w:rPr>
        <w:t xml:space="preserve">"Straight answer? I don't know yet. I have an instinct, not a recommendation, and getting from one to the other is what this call is for.</w:t>
      </w:r>
    </w:p>
    <w:p>
      <w:pPr>
        <w:pBdr>
          <w:left w:val="single" w:color="2E74B5" w:sz="18" w:space="12"/>
        </w:pBdr>
        <w:spacing w:after="60" w:before="60"/>
        <w:ind w:left="420"/>
      </w:pPr>
      <w:r>
        <w:rPr>
          <w:color w:val="1F3864"/>
        </w:rPr>
        <w:t xml:space="preserve">The instinct: your buyers are the digital executives of retailers, banks, airlines and telecoms, and the partner rooms of this sport are full of exactly those companies. So my first thought isn't a huge logo deal; it's the room, plus the telemetry story told well, and maybe a right-sized team seat if it earns itself.</w:t>
      </w:r>
    </w:p>
    <w:p>
      <w:pPr>
        <w:pBdr>
          <w:left w:val="single" w:color="2E74B5" w:sz="18" w:space="12"/>
        </w:pBdr>
        <w:spacing w:after="60" w:before="60"/>
        <w:ind w:left="420"/>
      </w:pPr>
      <w:r>
        <w:rPr>
          <w:color w:val="1F3864"/>
        </w:rPr>
        <w:t xml:space="preserve">But that's desk research talking. Tell me about the company, and by the end of the call I'll have a much better answer. And if the real answer is 'not yet', I'll say that too."</w:t>
      </w:r>
    </w:p>
    <w:p>
      <w:pPr>
        <w:spacing w:after="80" w:before="80"/>
      </w:pPr>
      <w:r>
        <w:rPr>
          <w:i/>
          <w:iCs/>
          <w:color w:val="7F7F7F"/>
        </w:rPr>
        <w:t xml:space="preserve">[Otherwise: they talk. Listen, take notes. When they wind down, bridge with the playback:]</w:t>
      </w:r>
    </w:p>
    <w:p>
      <w:pPr>
        <w:pBdr>
          <w:left w:val="single" w:color="2E74B5" w:sz="18" w:space="12"/>
        </w:pBdr>
        <w:spacing w:after="60" w:before="60"/>
        <w:ind w:left="420"/>
      </w:pPr>
      <w:r>
        <w:rPr>
          <w:color w:val="1F3864"/>
        </w:rPr>
        <w:t xml:space="preserve">"Really useful, thank you. Let me play back what we'd seen from the outside, and you tell me where we're wrong.</w:t>
      </w:r>
    </w:p>
    <w:p>
      <w:pPr>
        <w:pBdr>
          <w:left w:val="single" w:color="2E74B5" w:sz="18" w:space="12"/>
        </w:pBdr>
        <w:spacing w:after="60" w:before="60"/>
        <w:ind w:left="420"/>
      </w:pPr>
      <w:r>
        <w:rPr>
          <w:color w:val="1F3864"/>
        </w:rPr>
        <w:t xml:space="preserve">Quantum Metric watches how people use a company's website and app, shows where customers struggle, puts a dollar value on every problem, and gets the biggest ones fixed first. You call it Continuous Product Design, the Fortune 100 shows up heavily on your customer list, and the reports say you passed a hundred million in recurring revenue this year.</w:t>
      </w:r>
    </w:p>
    <w:p>
      <w:pPr>
        <w:pBdr>
          <w:left w:val="single" w:color="2E74B5" w:sz="18" w:space="12"/>
        </w:pBdr>
        <w:spacing w:after="60" w:before="60"/>
        <w:ind w:left="420"/>
      </w:pPr>
      <w:r>
        <w:rPr>
          <w:color w:val="1F3864"/>
        </w:rPr>
        <w:t xml:space="preserve">Did we get it roughly right?"</w:t>
      </w:r>
    </w:p>
    <w:p>
      <w:pPr>
        <w:spacing w:after="80" w:before="80"/>
      </w:pPr>
      <w:r>
        <w:rPr>
          <w:i/>
          <w:iCs/>
          <w:color w:val="7F7F7F"/>
        </w:rPr>
        <w:t xml:space="preserve">[Their correction is discovery gold. Then:]</w:t>
      </w:r>
    </w:p>
    <w:p>
      <w:pPr>
        <w:pBdr>
          <w:left w:val="single" w:color="2E74B5" w:sz="18" w:space="12"/>
        </w:pBdr>
        <w:spacing w:after="60" w:before="60"/>
        <w:ind w:left="420"/>
      </w:pPr>
      <w:r>
        <w:rPr>
          <w:color w:val="1F3864"/>
        </w:rPr>
        <w:t xml:space="preserve">"And before my questions: how much do you follow Formula 1, if at all? Has Quantum Metric looked at sport marketing before?"</w:t>
      </w:r>
    </w:p>
    <w:p>
      <w:pPr>
        <w:spacing w:after="80" w:before="80"/>
      </w:pPr>
      <w:r>
        <w:rPr>
          <w:i/>
          <w:iCs/>
          <w:color w:val="7F7F7F"/>
        </w:rPr>
        <w:t xml:space="preserve">[Their answer sets the depth for Part 4. If they barely know the sport, give 4.1 and 4.2 real time. If they're fans, compress.]</w:t>
      </w:r>
    </w:p>
    <w:p>
      <w:pPr>
        <w:pBdr>
          <w:bottom w:val="single" w:color="BFBFBF" w:sz="6" w:space="1"/>
        </w:pBdr>
        <w:spacing w:after="120" w:before="120"/>
      </w:pPr>
    </w:p>
    <w:p>
      <w:pPr>
        <w:pStyle w:val="Heading1"/>
        <w:spacing w:after="120" w:before="240"/>
      </w:pPr>
      <w:r>
        <w:rPr>
          <w:b/>
          <w:bCs/>
          <w:color w:val="2E74B5"/>
          <w:sz w:val="30"/>
          <w:szCs w:val="30"/>
        </w:rPr>
        <w:t xml:space="preserve">Part 3: The smart questions (12 to 15 minutes)</w:t>
      </w:r>
    </w:p>
    <w:p>
      <w:pPr>
        <w:spacing w:after="80" w:before="80"/>
      </w:pPr>
      <w:r>
        <w:rPr>
          <w:i/>
          <w:iCs/>
          <w:color w:val="7F7F7F"/>
        </w:rPr>
        <w:t xml:space="preserve">[Conversation starters, not a form. Ask one, stay quiet, follow what they give you. Their answers become the brief.]</w:t>
      </w:r>
    </w:p>
    <w:p>
      <w:pPr>
        <w:spacing w:after="80" w:before="80"/>
      </w:pPr>
      <w:r>
        <w:rPr>
          <w:b/>
          <w:bCs/>
        </w:rPr>
        <w:t xml:space="preserve">Open the story</w:t>
      </w:r>
    </w:p>
    <w:p>
      <w:pPr>
        <w:pStyle w:val="ListParagraph"/>
        <w:numPr>
          <w:ilvl w:val="0"/>
          <w:numId w:val="1"/>
        </w:numPr>
        <w:spacing w:after="40" w:before="40"/>
      </w:pPr>
      <w:r>
        <w:t xml:space="preserve">"Tell me where Quantum Metric is right now, in your own words. What's going well, and what's the next hill to climb?"</w:t>
      </w:r>
    </w:p>
    <w:p>
      <w:pPr>
        <w:pStyle w:val="ListParagraph"/>
        <w:numPr>
          <w:ilvl w:val="0"/>
          <w:numId w:val="1"/>
        </w:numPr>
        <w:spacing w:after="40" w:before="40"/>
      </w:pPr>
      <w:r>
        <w:t xml:space="preserve">"What are the key focus areas for the next twelve months? What comes up in every leadership meeting?"</w:t>
      </w:r>
    </w:p>
    <w:p>
      <w:pPr>
        <w:spacing w:after="80" w:before="80"/>
      </w:pPr>
      <w:r>
        <w:rPr>
          <w:b/>
          <w:bCs/>
        </w:rPr>
        <w:t xml:space="preserve">The direction, and where this could play a role</w:t>
      </w:r>
    </w:p>
    <w:p>
      <w:pPr>
        <w:pStyle w:val="ListParagraph"/>
        <w:numPr>
          <w:ilvl w:val="0"/>
          <w:numId w:val="1"/>
        </w:numPr>
        <w:spacing w:after="40" w:before="40"/>
      </w:pPr>
      <w:r>
        <w:t xml:space="preserve">"How do you see something like Formula 1 maybe playing a role in where the brand is headed? A rough first instinct is fine; there's no wrong answer."</w:t>
      </w:r>
    </w:p>
    <w:p>
      <w:pPr>
        <w:pStyle w:val="ListParagraph"/>
        <w:numPr>
          <w:ilvl w:val="0"/>
          <w:numId w:val="1"/>
        </w:numPr>
        <w:spacing w:after="40" w:before="40"/>
      </w:pPr>
      <w:r>
        <w:t xml:space="preserve">"And as a business, where could you imagine it adding value: enterprise credibility, named accounts, the story, hiring?"</w:t>
      </w:r>
    </w:p>
    <w:p>
      <w:pPr>
        <w:spacing w:after="80" w:before="80"/>
      </w:pPr>
      <w:r>
        <w:rPr>
          <w:b/>
          <w:bCs/>
        </w:rPr>
        <w:t xml:space="preserve">The end goal</w:t>
      </w:r>
    </w:p>
    <w:p>
      <w:pPr>
        <w:pStyle w:val="ListParagraph"/>
        <w:numPr>
          <w:ilvl w:val="0"/>
          <w:numId w:val="1"/>
        </w:numPr>
        <w:spacing w:after="40" w:before="40"/>
      </w:pPr>
      <w:r>
        <w:t xml:space="preserve">"Zooming out: at the end of it, what are you trying to accomplish? If everything goes right over three years, what does Quantum Metric look like?"</w:t>
      </w:r>
    </w:p>
    <w:p>
      <w:pPr>
        <w:pStyle w:val="ListParagraph"/>
        <w:numPr>
          <w:ilvl w:val="0"/>
          <w:numId w:val="1"/>
        </w:numPr>
        <w:spacing w:after="40" w:before="40"/>
      </w:pPr>
      <w:r>
        <w:t xml:space="preserve">"And the other side: what would make a partnership like this a failure in your eyes?"</w:t>
      </w:r>
    </w:p>
    <w:p>
      <w:pPr>
        <w:spacing w:after="80" w:before="80"/>
      </w:pPr>
      <w:r>
        <w:rPr>
          <w:b/>
          <w:bCs/>
        </w:rPr>
        <w:t xml:space="preserve">Evaluation and success</w:t>
      </w:r>
    </w:p>
    <w:p>
      <w:pPr>
        <w:pStyle w:val="ListParagraph"/>
        <w:numPr>
          <w:ilvl w:val="0"/>
          <w:numId w:val="1"/>
        </w:numPr>
        <w:spacing w:after="40" w:before="40"/>
      </w:pPr>
      <w:r>
        <w:t xml:space="preserve">"On what basis would a partnership be evaluated internally, and by whom?"</w:t>
      </w:r>
    </w:p>
    <w:p>
      <w:pPr>
        <w:pStyle w:val="ListParagraph"/>
        <w:numPr>
          <w:ilvl w:val="0"/>
          <w:numId w:val="1"/>
        </w:numPr>
        <w:spacing w:after="40" w:before="40"/>
      </w:pPr>
      <w:r>
        <w:t xml:space="preserve">"What would a partnership of this magnitude need to deliver for you to call it a success after year one?"</w:t>
      </w:r>
    </w:p>
    <w:p>
      <w:pPr>
        <w:spacing w:after="80" w:before="80"/>
      </w:pPr>
      <w:r>
        <w:rPr>
          <w:b/>
          <w:bCs/>
        </w:rPr>
        <w:t xml:space="preserve">Customers and accounts</w:t>
      </w:r>
    </w:p>
    <w:p>
      <w:pPr>
        <w:pStyle w:val="ListParagraph"/>
        <w:numPr>
          <w:ilvl w:val="0"/>
          <w:numId w:val="1"/>
        </w:numPr>
        <w:spacing w:after="40" w:before="40"/>
      </w:pPr>
      <w:r>
        <w:t xml:space="preserve">"Your buyers are digital and product executives at big consumer enterprises. Which sectors matter most right now: retail, banking, airlines, telecom?"</w:t>
      </w:r>
    </w:p>
    <w:p>
      <w:pPr>
        <w:pStyle w:val="ListParagraph"/>
        <w:numPr>
          <w:ilvl w:val="0"/>
          <w:numId w:val="1"/>
        </w:numPr>
        <w:spacing w:after="40" w:before="40"/>
      </w:pPr>
      <w:r>
        <w:t xml:space="preserve">"Are there named accounts you'd build a program around? The partner rooms of this sport overlap heavily with that world, so your answer here steers everything."</w:t>
      </w:r>
    </w:p>
    <w:p>
      <w:pPr>
        <w:spacing w:after="80" w:before="80"/>
      </w:pPr>
      <w:r>
        <w:rPr>
          <w:b/>
          <w:bCs/>
        </w:rPr>
        <w:t xml:space="preserve">Markets</w:t>
      </w:r>
    </w:p>
    <w:p>
      <w:pPr>
        <w:pStyle w:val="ListParagraph"/>
        <w:numPr>
          <w:ilvl w:val="0"/>
          <w:numId w:val="1"/>
        </w:numPr>
        <w:spacing w:after="40" w:before="40"/>
      </w:pPr>
      <w:r>
        <w:t xml:space="preserve">"Is this a US story first, or global? The calendar runs five continents, and the US alone has three races."</w:t>
      </w:r>
    </w:p>
    <w:p>
      <w:pPr>
        <w:spacing w:after="80" w:before="80"/>
      </w:pPr>
      <w:r>
        <w:rPr>
          <w:b/>
          <w:bCs/>
        </w:rPr>
        <w:t xml:space="preserve">Marketing today, and the funnel</w:t>
      </w:r>
    </w:p>
    <w:p>
      <w:pPr>
        <w:pStyle w:val="ListParagraph"/>
        <w:numPr>
          <w:ilvl w:val="0"/>
          <w:numId w:val="1"/>
        </w:numPr>
        <w:spacing w:after="40" w:before="40"/>
      </w:pPr>
      <w:r>
        <w:t xml:space="preserve">"What does your marketing focus on today, and what's working?"</w:t>
      </w:r>
    </w:p>
    <w:p>
      <w:pPr>
        <w:pStyle w:val="ListParagraph"/>
        <w:numPr>
          <w:ilvl w:val="0"/>
          <w:numId w:val="1"/>
        </w:numPr>
        <w:spacing w:after="40" w:before="40"/>
      </w:pPr>
      <w:r>
        <w:t xml:space="preserve">"Is the bigger job top of the funnel or bottom of the funnel: being known by digital executives who've never heard of you, or converting and expanding the enterprises already in play?"</w:t>
      </w:r>
    </w:p>
    <w:p>
      <w:pPr>
        <w:spacing w:after="80" w:before="80"/>
      </w:pPr>
      <w:r>
        <w:rPr>
          <w:b/>
          <w:bCs/>
        </w:rPr>
        <w:t xml:space="preserve">Budget and timing</w:t>
      </w:r>
    </w:p>
    <w:p>
      <w:pPr>
        <w:pStyle w:val="ListParagraph"/>
        <w:numPr>
          <w:ilvl w:val="0"/>
          <w:numId w:val="1"/>
        </w:numPr>
        <w:spacing w:after="40" w:before="40"/>
      </w:pPr>
      <w:r>
        <w:t xml:space="preserve">"The unromantic question: is there a budget range in mind? I ask early because it decides which doors we even look at, and it saves us both time."</w:t>
      </w:r>
    </w:p>
    <w:p>
      <w:pPr>
        <w:pStyle w:val="ListParagraph"/>
        <w:numPr>
          <w:ilvl w:val="0"/>
          <w:numId w:val="1"/>
        </w:numPr>
        <w:spacing w:after="40" w:before="40"/>
      </w:pPr>
      <w:r>
        <w:t xml:space="preserve">"And timing: now conversation, or next-year conversation? Both are fine; they just change what we bring back."</w:t>
      </w:r>
    </w:p>
    <w:p>
      <w:pPr>
        <w:spacing w:after="80" w:before="80"/>
      </w:pPr>
      <w:r>
        <w:rPr>
          <w:b/>
          <w:bCs/>
        </w:rPr>
        <w:t xml:space="preserve">Decision process</w:t>
      </w:r>
    </w:p>
    <w:p>
      <w:pPr>
        <w:pStyle w:val="ListParagraph"/>
        <w:numPr>
          <w:ilvl w:val="0"/>
          <w:numId w:val="1"/>
        </w:numPr>
        <w:spacing w:after="40" w:before="40"/>
      </w:pPr>
      <w:r>
        <w:t xml:space="preserve">"Apart from you, who'd be part of this decision? Mario, the board, the leadership team?"</w:t>
      </w:r>
    </w:p>
    <w:p>
      <w:pPr>
        <w:spacing w:after="80" w:before="80"/>
      </w:pPr>
      <w:r>
        <w:rPr>
          <w:b/>
          <w:bCs/>
        </w:rPr>
        <w:t xml:space="preserve">Hospitality</w:t>
      </w:r>
    </w:p>
    <w:p>
      <w:pPr>
        <w:pStyle w:val="ListParagraph"/>
        <w:numPr>
          <w:ilvl w:val="0"/>
          <w:numId w:val="1"/>
        </w:numPr>
        <w:spacing w:after="40" w:before="40"/>
      </w:pPr>
      <w:r>
        <w:t xml:space="preserve">"Last one, my favorite. If I gave you a paddock weekend tomorrow, who would you bring, and why those people? That answer usually tells me what a partnership is really for."</w:t>
      </w:r>
    </w:p>
    <w:p>
      <w:pPr>
        <w:spacing w:after="80" w:before="80"/>
      </w:pPr>
      <w:r>
        <w:rPr>
          <w:i/>
          <w:iCs/>
          <w:color w:val="7F7F7F"/>
        </w:rPr>
        <w:t xml:space="preserve">[If they hesitate on budget:]</w:t>
      </w:r>
    </w:p>
    <w:p>
      <w:pPr>
        <w:pBdr>
          <w:left w:val="single" w:color="2E74B5" w:sz="18" w:space="12"/>
        </w:pBdr>
        <w:spacing w:after="60" w:before="60"/>
        <w:ind w:left="420"/>
      </w:pPr>
      <w:r>
        <w:rPr>
          <w:color w:val="1F3864"/>
        </w:rPr>
        <w:t xml:space="preserve">"No problem, you don't need a number today. If we get to recommendations, you'll see options at different levels, including the smallest sensible ones, with what each level buys."</w:t>
      </w:r>
    </w:p>
    <w:p>
      <w:pPr>
        <w:pBdr>
          <w:bottom w:val="single" w:color="BFBFBF" w:sz="6" w:space="1"/>
        </w:pBdr>
        <w:spacing w:after="120" w:before="120"/>
      </w:pPr>
    </w:p>
    <w:p>
      <w:pPr>
        <w:pStyle w:val="Heading1"/>
        <w:spacing w:after="120" w:before="240"/>
      </w:pPr>
      <w:r>
        <w:rPr>
          <w:b/>
          <w:bCs/>
          <w:color w:val="2E74B5"/>
          <w:sz w:val="30"/>
          <w:szCs w:val="30"/>
        </w:rPr>
        <w:t xml:space="preserve">Part 4: How Formula 1 works, and where it could fit (8 to 10 minutes)</w:t>
      </w:r>
    </w:p>
    <w:p>
      <w:pPr>
        <w:spacing w:after="80" w:before="80"/>
      </w:pPr>
      <w:r>
        <w:rPr>
          <w:i/>
          <w:iCs/>
          <w:color w:val="7F7F7F"/>
        </w:rPr>
        <w:t xml:space="preserve">[Calibrate to their answer from Part 2. This room loves measurement; lean into the telemetry and ROI beats. Invite questions: "Stop me anytime."]</w:t>
      </w:r>
    </w:p>
    <w:p>
      <w:pPr>
        <w:pStyle w:val="Heading2"/>
        <w:spacing w:after="100" w:before="200"/>
      </w:pPr>
      <w:r>
        <w:rPr>
          <w:b/>
          <w:bCs/>
          <w:color w:val="2E74B5"/>
          <w:sz w:val="25"/>
          <w:szCs w:val="25"/>
        </w:rPr>
        <w:t xml:space="preserve">4.1 The sport in thirty seconds</w:t>
      </w:r>
    </w:p>
    <w:p>
      <w:pPr>
        <w:pBdr>
          <w:left w:val="single" w:color="2E74B5" w:sz="18" w:space="12"/>
        </w:pBdr>
        <w:spacing w:after="60" w:before="60"/>
        <w:ind w:left="420"/>
      </w:pPr>
      <w:r>
        <w:rPr>
          <w:color w:val="1F3864"/>
        </w:rPr>
        <w:t xml:space="preserve">"Quick picture of how the sport is set up, because it explains a brand's options.</w:t>
      </w:r>
    </w:p>
    <w:p>
      <w:pPr>
        <w:pBdr>
          <w:left w:val="single" w:color="2E74B5" w:sz="18" w:space="12"/>
        </w:pBdr>
        <w:spacing w:after="60" w:before="60"/>
        <w:ind w:left="420"/>
      </w:pPr>
      <w:r>
        <w:rPr>
          <w:color w:val="1F3864"/>
        </w:rPr>
        <w:t xml:space="preserve">Formula 1 itself, the series, is owned by Liberty Media, an American media company: the calendar, the broadcasts, the races. The FIA writes the rules. And then eleven teams, including two American ones, Haas and Cadillac, each an independent business with its own partners.</w:t>
      </w:r>
    </w:p>
    <w:p>
      <w:pPr>
        <w:pBdr>
          <w:left w:val="single" w:color="2E74B5" w:sz="18" w:space="12"/>
        </w:pBdr>
        <w:spacing w:after="60" w:before="60"/>
        <w:ind w:left="420"/>
      </w:pPr>
      <w:r>
        <w:rPr>
          <w:color w:val="1F3864"/>
        </w:rPr>
        <w:t xml:space="preserve">So a brand can enter at three levels: the sport, a team, or a driver personally. They come in very different sizes, and for Quantum Metric I'd be straight from the start: the right-sized doors are the interesting ones."</w:t>
      </w:r>
    </w:p>
    <w:p>
      <w:pPr>
        <w:pStyle w:val="Heading2"/>
        <w:spacing w:after="100" w:before="200"/>
      </w:pPr>
      <w:r>
        <w:rPr>
          <w:b/>
          <w:bCs/>
          <w:color w:val="2E74B5"/>
          <w:sz w:val="25"/>
          <w:szCs w:val="25"/>
        </w:rPr>
        <w:t xml:space="preserve">4.2 What a team partnership includes</w:t>
      </w:r>
    </w:p>
    <w:p>
      <w:pPr>
        <w:pBdr>
          <w:left w:val="single" w:color="2E74B5" w:sz="18" w:space="12"/>
        </w:pBdr>
        <w:spacing w:after="60" w:before="60"/>
        <w:ind w:left="420"/>
      </w:pPr>
      <w:r>
        <w:rPr>
          <w:color w:val="1F3864"/>
        </w:rPr>
        <w:t xml:space="preserve">"What do you get as a partner? Five parts, quickly.</w:t>
      </w:r>
    </w:p>
    <w:p>
      <w:pPr>
        <w:pBdr>
          <w:left w:val="single" w:color="2E74B5" w:sz="18" w:space="12"/>
        </w:pBdr>
        <w:spacing w:after="60" w:before="60"/>
        <w:ind w:left="420"/>
      </w:pPr>
      <w:r>
        <w:rPr>
          <w:b/>
          <w:bCs/>
          <w:color w:val="1F3864"/>
        </w:rPr>
        <w:t xml:space="preserve">Branding:</w:t>
      </w:r>
      <w:r>
        <w:rPr>
          <w:color w:val="1F3864"/>
        </w:rPr>
        <w:t xml:space="preserve"> your name on the car, the suits, the garage, around 24 weekends a year, 1.8 billion total audience last season, 76 million average per race.</w:t>
      </w:r>
    </w:p>
    <w:p>
      <w:pPr>
        <w:pBdr>
          <w:left w:val="single" w:color="2E74B5" w:sz="18" w:space="12"/>
        </w:pBdr>
        <w:spacing w:after="60" w:before="60"/>
        <w:ind w:left="420"/>
      </w:pPr>
      <w:r>
        <w:rPr>
          <w:b/>
          <w:bCs/>
          <w:color w:val="1F3864"/>
        </w:rPr>
        <w:t xml:space="preserve">The official title:</w:t>
      </w:r>
      <w:r>
        <w:rPr>
          <w:color w:val="1F3864"/>
        </w:rPr>
        <w:t xml:space="preserve"> Official Digital Analytics Partner of a team, for example, usable in all your marketing and every enterprise conversation.</w:t>
      </w:r>
    </w:p>
    <w:p>
      <w:pPr>
        <w:pBdr>
          <w:left w:val="single" w:color="2E74B5" w:sz="18" w:space="12"/>
        </w:pBdr>
        <w:spacing w:after="60" w:before="60"/>
        <w:ind w:left="420"/>
      </w:pPr>
      <w:r>
        <w:rPr>
          <w:b/>
          <w:bCs/>
          <w:color w:val="1F3864"/>
        </w:rPr>
        <w:t xml:space="preserve">Hospitality:</w:t>
      </w:r>
      <w:r>
        <w:rPr>
          <w:color w:val="1F3864"/>
        </w:rPr>
        <w:t xml:space="preserve"> paddock access and the Paddock Club, where 66% of guests are senior executives. One detail people miss: passes work all three days, so seven passes can host twenty different guests in one weekend.</w:t>
      </w:r>
    </w:p>
    <w:p>
      <w:pPr>
        <w:pBdr>
          <w:left w:val="single" w:color="2E74B5" w:sz="18" w:space="12"/>
        </w:pBdr>
        <w:spacing w:after="60" w:before="60"/>
        <w:ind w:left="420"/>
      </w:pPr>
      <w:r>
        <w:rPr>
          <w:b/>
          <w:bCs/>
          <w:color w:val="1F3864"/>
        </w:rPr>
        <w:t xml:space="preserve">Content:</w:t>
      </w:r>
      <w:r>
        <w:rPr>
          <w:color w:val="1F3864"/>
        </w:rPr>
        <w:t xml:space="preserve"> access to the team's channels and drivers. The number one sport in the world for social engagement, 2.2 billion engagements, ahead of the NBA.</w:t>
      </w:r>
    </w:p>
    <w:p>
      <w:pPr>
        <w:pBdr>
          <w:left w:val="single" w:color="2E74B5" w:sz="18" w:space="12"/>
        </w:pBdr>
        <w:spacing w:after="60" w:before="60"/>
        <w:ind w:left="420"/>
      </w:pPr>
      <w:r>
        <w:rPr>
          <w:b/>
          <w:bCs/>
          <w:color w:val="1F3864"/>
        </w:rPr>
        <w:t xml:space="preserve">People:</w:t>
      </w:r>
      <w:r>
        <w:rPr>
          <w:color w:val="1F3864"/>
        </w:rPr>
        <w:t xml:space="preserve"> driver appearances, filming days, hot laps for your top customers.</w:t>
      </w:r>
    </w:p>
    <w:p>
      <w:pPr>
        <w:pBdr>
          <w:left w:val="single" w:color="2E74B5" w:sz="18" w:space="12"/>
        </w:pBdr>
        <w:spacing w:after="60" w:before="60"/>
        <w:ind w:left="420"/>
      </w:pPr>
      <w:r>
        <w:rPr>
          <w:color w:val="1F3864"/>
        </w:rPr>
        <w:t xml:space="preserve">And around it all, the business platform: 25-plus partners per team, more than 350 companies across the grid. That room is your prospect list wearing passes."</w:t>
      </w:r>
    </w:p>
    <w:p>
      <w:pPr>
        <w:pStyle w:val="Heading2"/>
        <w:spacing w:after="100" w:before="200"/>
      </w:pPr>
      <w:r>
        <w:rPr>
          <w:b/>
          <w:bCs/>
          <w:color w:val="2E74B5"/>
          <w:sz w:val="25"/>
          <w:szCs w:val="25"/>
        </w:rPr>
        <w:t xml:space="preserve">4.3 The audience</w:t>
      </w:r>
    </w:p>
    <w:p>
      <w:pPr>
        <w:spacing w:after="80" w:before="80"/>
      </w:pPr>
      <w:r>
        <w:rPr>
          <w:i/>
          <w:iCs/>
          <w:color w:val="7F7F7F"/>
        </w:rPr>
        <w:t xml:space="preserve">[B2B first for Quantum Metric: their buyers, then the halo.]</w:t>
      </w:r>
    </w:p>
    <w:p>
      <w:pPr>
        <w:pBdr>
          <w:left w:val="single" w:color="2E74B5" w:sz="18" w:space="12"/>
        </w:pBdr>
        <w:spacing w:after="60" w:before="60"/>
        <w:ind w:left="420"/>
      </w:pPr>
      <w:r>
        <w:rPr>
          <w:color w:val="1F3864"/>
        </w:rPr>
        <w:t xml:space="preserve">"Who you reach. For Quantum Metric I'd be precise.</w:t>
      </w:r>
    </w:p>
    <w:p>
      <w:pPr>
        <w:pBdr>
          <w:left w:val="single" w:color="2E74B5" w:sz="18" w:space="12"/>
        </w:pBdr>
        <w:spacing w:after="60" w:before="60"/>
        <w:ind w:left="420"/>
      </w:pPr>
      <w:r>
        <w:rPr>
          <w:b/>
          <w:bCs/>
          <w:color w:val="1F3864"/>
        </w:rPr>
        <w:t xml:space="preserve">The buyers.</w:t>
      </w:r>
      <w:r>
        <w:rPr>
          <w:color w:val="1F3864"/>
        </w:rPr>
        <w:t xml:space="preserve"> Formula 1 has the highest concentration of business decision makers in sport: fans index 160 for management and strategy roles against 100 for the general population. In the Paddock Club, two thirds are senior executives, and for a technology brand that means the CIOs, CTOs and digital leadership who sign for platforms like yours. These are the people who run the digital businesses of retailers, banks, airlines and telecoms.</w:t>
      </w:r>
    </w:p>
    <w:p>
      <w:pPr>
        <w:pBdr>
          <w:left w:val="single" w:color="2E74B5" w:sz="18" w:space="12"/>
        </w:pBdr>
        <w:spacing w:after="60" w:before="60"/>
        <w:ind w:left="420"/>
      </w:pPr>
      <w:r>
        <w:rPr>
          <w:b/>
          <w:bCs/>
          <w:color w:val="1F3864"/>
        </w:rPr>
        <w:t xml:space="preserve">The halo.</w:t>
      </w:r>
      <w:r>
        <w:rPr>
          <w:color w:val="1F3864"/>
        </w:rPr>
        <w:t xml:space="preserve"> This is the most data-obsessed sport on earth, and the people who run digital businesses respect it for exactly that. A brand that explains itself through racing telemetry sounds instantly credible here.</w:t>
      </w:r>
    </w:p>
    <w:p>
      <w:pPr>
        <w:pBdr>
          <w:left w:val="single" w:color="2E74B5" w:sz="18" w:space="12"/>
        </w:pBdr>
        <w:spacing w:after="60" w:before="60"/>
        <w:ind w:left="420"/>
      </w:pPr>
      <w:r>
        <w:rPr>
          <w:b/>
          <w:bCs/>
          <w:color w:val="1F3864"/>
        </w:rPr>
        <w:t xml:space="preserve">The world, when you want it.</w:t>
      </w:r>
      <w:r>
        <w:rPr>
          <w:color w:val="1F3864"/>
        </w:rPr>
        <w:t xml:space="preserve"> 827 million fans, young and online. You don't need mass reach to sell enterprise software, but when the name needs to mean something, the stage is there. And your home market is the sport's fastest-growing one: three US races, two American teams, Apple broadcasting."</w:t>
      </w:r>
    </w:p>
    <w:p>
      <w:pPr>
        <w:pStyle w:val="Heading2"/>
        <w:spacing w:after="100" w:before="200"/>
      </w:pPr>
      <w:r>
        <w:rPr>
          <w:b/>
          <w:bCs/>
          <w:color w:val="2E74B5"/>
          <w:sz w:val="25"/>
          <w:szCs w:val="25"/>
        </w:rPr>
        <w:t xml:space="preserve">4.4 Why this could fit Quantum Metric</w:t>
      </w:r>
    </w:p>
    <w:p>
      <w:pPr>
        <w:pBdr>
          <w:left w:val="single" w:color="2E74B5" w:sz="18" w:space="12"/>
        </w:pBdr>
        <w:spacing w:after="60" w:before="60"/>
        <w:ind w:left="420"/>
      </w:pPr>
      <w:r>
        <w:rPr>
          <w:color w:val="1F3864"/>
        </w:rPr>
        <w:t xml:space="preserve">"Why we thought this was worth a call. Three reasons, and you tell me if they hold.</w:t>
      </w:r>
    </w:p>
    <w:p>
      <w:pPr>
        <w:pBdr>
          <w:left w:val="single" w:color="2E74B5" w:sz="18" w:space="12"/>
        </w:pBdr>
        <w:spacing w:after="60" w:before="60"/>
        <w:ind w:left="420"/>
      </w:pPr>
      <w:r>
        <w:rPr>
          <w:b/>
          <w:bCs/>
          <w:color w:val="1F3864"/>
        </w:rPr>
        <w:t xml:space="preserve">One, you already speak this sport's language.</w:t>
      </w:r>
      <w:r>
        <w:rPr>
          <w:color w:val="1F3864"/>
        </w:rPr>
        <w:t xml:space="preserve"> A race team reads thousands of signals from the car, finds the problem, quantifies it, and fixes the biggest thing before Sunday. That's your product pitch, word for word, applied to a website instead of a car. You wouldn't be borrowing a story; you'd be pointing at the most famous example of your own discipline.</w:t>
      </w:r>
    </w:p>
    <w:p>
      <w:pPr>
        <w:pBdr>
          <w:left w:val="single" w:color="2E74B5" w:sz="18" w:space="12"/>
        </w:pBdr>
        <w:spacing w:after="60" w:before="60"/>
        <w:ind w:left="420"/>
      </w:pPr>
      <w:r>
        <w:rPr>
          <w:b/>
          <w:bCs/>
          <w:color w:val="1F3864"/>
        </w:rPr>
        <w:t xml:space="preserve">Two, the room is your pipeline.</w:t>
      </w:r>
      <w:r>
        <w:rPr>
          <w:color w:val="1F3864"/>
        </w:rPr>
        <w:t xml:space="preserve"> The partner ecosystem of this sport, more than 350 companies, is heavy with exactly the enterprises you sell to, and the Paddock Club seats their digital leadership every race weekend. One good season of hosting the right executives can outperform a year of conferences.</w:t>
      </w:r>
    </w:p>
    <w:p>
      <w:pPr>
        <w:pBdr>
          <w:left w:val="single" w:color="2E74B5" w:sz="18" w:space="12"/>
        </w:pBdr>
        <w:spacing w:after="60" w:before="60"/>
        <w:ind w:left="420"/>
      </w:pPr>
      <w:r>
        <w:rPr>
          <w:b/>
          <w:bCs/>
          <w:color w:val="1F3864"/>
        </w:rPr>
        <w:t xml:space="preserve">Three, the moment.</w:t>
      </w:r>
      <w:r>
        <w:rPr>
          <w:color w:val="1F3864"/>
        </w:rPr>
        <w:t xml:space="preserve"> By the reports you've crossed a hundred million in recurring revenue, and at that stage the brand has to catch up with the business: enterprise buyers pick names their boards already trust. This platform builds that trust faster than almost anything, the way it has for other B2B software brands here.</w:t>
      </w:r>
    </w:p>
    <w:p>
      <w:pPr>
        <w:pBdr>
          <w:left w:val="single" w:color="2E74B5" w:sz="18" w:space="12"/>
        </w:pBdr>
        <w:spacing w:after="60" w:before="60"/>
        <w:ind w:left="420"/>
      </w:pPr>
      <w:r>
        <w:rPr>
          <w:color w:val="1F3864"/>
        </w:rPr>
        <w:t xml:space="preserve">One honest note on size. These seats are scarce: eleven teams, one seat per category, multi-year deals, and that keeps prices high. We'd point you at the entries where a company your size gets real value, and if the honest answer is 'not yet', we'll say it."</w:t>
      </w:r>
    </w:p>
    <w:p>
      <w:pPr>
        <w:pStyle w:val="Heading2"/>
        <w:spacing w:after="100" w:before="200"/>
      </w:pPr>
      <w:r>
        <w:rPr>
          <w:b/>
          <w:bCs/>
          <w:color w:val="2E74B5"/>
          <w:sz w:val="25"/>
          <w:szCs w:val="25"/>
        </w:rPr>
        <w:t xml:space="preserve">4.5 Three early sketches (ideas, not proposals)</w:t>
      </w:r>
    </w:p>
    <w:p>
      <w:pPr>
        <w:spacing w:after="80" w:before="80"/>
      </w:pPr>
      <w:r>
        <w:rPr>
          <w:i/>
          <w:iCs/>
          <w:color w:val="7F7F7F"/>
        </w:rPr>
        <w:t xml:space="preserve">[Offer as sketches; their reaction feeds the brief.]</w:t>
      </w:r>
    </w:p>
    <w:p>
      <w:pPr>
        <w:pBdr>
          <w:left w:val="single" w:color="2E74B5" w:sz="18" w:space="12"/>
        </w:pBdr>
        <w:spacing w:after="60" w:before="60"/>
        <w:ind w:left="420"/>
      </w:pPr>
      <w:r>
        <w:rPr>
          <w:color w:val="1F3864"/>
        </w:rPr>
        <w:t xml:space="preserve">"To make it concrete, three sketches, all right-sized on purpose.</w:t>
      </w:r>
    </w:p>
    <w:p>
      <w:pPr>
        <w:pBdr>
          <w:left w:val="single" w:color="2E74B5" w:sz="18" w:space="12"/>
        </w:pBdr>
        <w:spacing w:after="60" w:before="60"/>
        <w:ind w:left="420"/>
      </w:pPr>
      <w:r>
        <w:rPr>
          <w:b/>
          <w:bCs/>
          <w:color w:val="1F3864"/>
        </w:rPr>
        <w:t xml:space="preserve">One, the telemetry story.</w:t>
      </w:r>
      <w:r>
        <w:rPr>
          <w:color w:val="1F3864"/>
        </w:rPr>
        <w:t xml:space="preserve"> A content series with a team: how engineers find the problem in the data and fix it before Sunday, told side by side with how your customers do the same for their apps. The cleanest product explanation you'll ever get, and nobody owns that story yet.</w:t>
      </w:r>
    </w:p>
    <w:p>
      <w:pPr>
        <w:pBdr>
          <w:left w:val="single" w:color="2E74B5" w:sz="18" w:space="12"/>
        </w:pBdr>
        <w:spacing w:after="60" w:before="60"/>
        <w:ind w:left="420"/>
      </w:pPr>
      <w:r>
        <w:rPr>
          <w:b/>
          <w:bCs/>
          <w:color w:val="1F3864"/>
        </w:rPr>
        <w:t xml:space="preserve">Two, the buyers' room.</w:t>
      </w:r>
      <w:r>
        <w:rPr>
          <w:color w:val="1F3864"/>
        </w:rPr>
        <w:t xml:space="preserve"> A sharp hospitality program at the three US races: the digital executives of your target retailers, banks and airlines, hosted properly, with your leadership in the room. Seven passes, twenty guests, no logo required.</w:t>
      </w:r>
    </w:p>
    <w:p>
      <w:pPr>
        <w:pBdr>
          <w:left w:val="single" w:color="2E74B5" w:sz="18" w:space="12"/>
        </w:pBdr>
        <w:spacing w:after="60" w:before="60"/>
        <w:ind w:left="420"/>
      </w:pPr>
      <w:r>
        <w:rPr>
          <w:b/>
          <w:bCs/>
          <w:color w:val="1F3864"/>
        </w:rPr>
        <w:t xml:space="preserve">Three, the right-sized seat.</w:t>
      </w:r>
      <w:r>
        <w:rPr>
          <w:color w:val="1F3864"/>
        </w:rPr>
        <w:t xml:space="preserve"> If the brief earns it: an entry-level partnership with one team, the official title on top, activated through the telemetry story and the room rather than sticker size. Low single-digit millions, not headline money."</w:t>
      </w:r>
    </w:p>
    <w:p>
      <w:pPr>
        <w:pBdr>
          <w:bottom w:val="single" w:color="BFBFBF" w:sz="6" w:space="1"/>
        </w:pBdr>
        <w:spacing w:after="120" w:before="120"/>
      </w:pPr>
    </w:p>
    <w:p>
      <w:pPr>
        <w:pStyle w:val="Heading1"/>
        <w:spacing w:after="120" w:before="240"/>
      </w:pPr>
      <w:r>
        <w:rPr>
          <w:b/>
          <w:bCs/>
          <w:color w:val="2E74B5"/>
          <w:sz w:val="30"/>
          <w:szCs w:val="30"/>
        </w:rPr>
        <w:t xml:space="preserve">Part 5: Questions they may ask. Prepared answers.</w:t>
      </w:r>
    </w:p>
    <w:p>
      <w:pPr>
        <w:spacing w:after="80" w:before="80"/>
      </w:pPr>
      <w:r>
        <w:rPr>
          <w:i/>
          <w:iCs/>
          <w:color w:val="7F7F7F"/>
        </w:rPr>
        <w:t xml:space="preserve">[Quick index. Jump from the outline sidebar.]</w:t>
      </w:r>
    </w:p>
    <w:p>
      <w:pPr>
        <w:pStyle w:val="ListParagraph"/>
        <w:numPr>
          <w:ilvl w:val="0"/>
          <w:numId w:val="1"/>
        </w:numPr>
        <w:spacing w:after="40" w:before="40"/>
      </w:pPr>
      <w:r>
        <w:t xml:space="preserve">Q1. What are comparable brands doing in F1, and why</w:t>
      </w:r>
    </w:p>
    <w:p>
      <w:pPr>
        <w:pStyle w:val="ListParagraph"/>
        <w:numPr>
          <w:ilvl w:val="0"/>
          <w:numId w:val="1"/>
        </w:numPr>
        <w:spacing w:after="40" w:before="40"/>
      </w:pPr>
      <w:r>
        <w:t xml:space="preserve">Q2. How do teams drive business introductions</w:t>
      </w:r>
    </w:p>
    <w:p>
      <w:pPr>
        <w:pStyle w:val="ListParagraph"/>
        <w:numPr>
          <w:ilvl w:val="0"/>
          <w:numId w:val="1"/>
        </w:numPr>
        <w:spacing w:after="40" w:before="40"/>
      </w:pPr>
      <w:r>
        <w:t xml:space="preserve">Q3. How is ROI measured</w:t>
      </w:r>
    </w:p>
    <w:p>
      <w:pPr>
        <w:pStyle w:val="ListParagraph"/>
        <w:numPr>
          <w:ilvl w:val="0"/>
          <w:numId w:val="1"/>
        </w:numPr>
        <w:spacing w:after="40" w:before="40"/>
      </w:pPr>
      <w:r>
        <w:t xml:space="preserve">Q4. Which entry would fit us</w:t>
      </w:r>
    </w:p>
    <w:p>
      <w:pPr>
        <w:pStyle w:val="ListParagraph"/>
        <w:numPr>
          <w:ilvl w:val="0"/>
          <w:numId w:val="1"/>
        </w:numPr>
        <w:spacing w:after="40" w:before="40"/>
      </w:pPr>
      <w:r>
        <w:t xml:space="preserve">Q5. What does it cost</w:t>
      </w:r>
    </w:p>
    <w:p>
      <w:pPr>
        <w:pStyle w:val="ListParagraph"/>
        <w:numPr>
          <w:ilvl w:val="0"/>
          <w:numId w:val="1"/>
        </w:numPr>
        <w:spacing w:after="40" w:before="40"/>
      </w:pPr>
      <w:r>
        <w:t xml:space="preserve">Q6. Why SPORTFIVE, why not go direct</w:t>
      </w:r>
    </w:p>
    <w:p>
      <w:pPr>
        <w:pStyle w:val="ListParagraph"/>
        <w:numPr>
          <w:ilvl w:val="0"/>
          <w:numId w:val="1"/>
        </w:numPr>
        <w:spacing w:after="40" w:before="40"/>
      </w:pPr>
      <w:r>
        <w:t xml:space="preserve">Q7. Are competitors already in</w:t>
      </w:r>
    </w:p>
    <w:p>
      <w:pPr>
        <w:pStyle w:val="ListParagraph"/>
        <w:numPr>
          <w:ilvl w:val="0"/>
          <w:numId w:val="1"/>
        </w:numPr>
        <w:spacing w:after="40" w:before="40"/>
      </w:pPr>
      <w:r>
        <w:t xml:space="preserve">Q8. We measure everything; can this really be measured</w:t>
      </w:r>
    </w:p>
    <w:p>
      <w:pPr>
        <w:pStyle w:val="Heading2"/>
        <w:spacing w:after="100" w:before="200"/>
      </w:pPr>
      <w:r>
        <w:rPr>
          <w:b/>
          <w:bCs/>
          <w:color w:val="2E74B5"/>
          <w:sz w:val="25"/>
          <w:szCs w:val="25"/>
        </w:rPr>
        <w:t xml:space="preserve">Q1. "What are comparable brands doing in Formula 1, and why are they using it?"</w:t>
      </w:r>
    </w:p>
    <w:p>
      <w:pPr>
        <w:pBdr>
          <w:left w:val="single" w:color="2E74B5" w:sz="18" w:space="12"/>
        </w:pBdr>
        <w:spacing w:after="60" w:before="60"/>
        <w:ind w:left="420"/>
      </w:pPr>
      <w:r>
        <w:rPr>
          <w:color w:val="1F3864"/>
        </w:rPr>
        <w:t xml:space="preserve">"There's a clear pattern, in two layers.</w:t>
      </w:r>
    </w:p>
    <w:p>
      <w:pPr>
        <w:pBdr>
          <w:left w:val="single" w:color="2E74B5" w:sz="18" w:space="12"/>
        </w:pBdr>
        <w:spacing w:after="60" w:before="60"/>
        <w:ind w:left="420"/>
      </w:pPr>
      <w:r>
        <w:rPr>
          <w:color w:val="1F3864"/>
        </w:rPr>
        <w:t xml:space="preserve">The big software names moved in loudly: Atlassian took the title at Williams, Oracle's is on Red Bull, HP's on Ferrari, Microsoft reportedly signed with Mercedes in January, and AWS has been the sport's cloud provider since 2018. And B2B names like Cognizant, ServiceNow, NetApp and Tata Communications sit across the grid.</w:t>
      </w:r>
    </w:p>
    <w:p>
      <w:pPr>
        <w:pBdr>
          <w:left w:val="single" w:color="2E74B5" w:sz="18" w:space="12"/>
        </w:pBdr>
        <w:spacing w:after="60" w:before="60"/>
        <w:ind w:left="420"/>
      </w:pPr>
      <w:r>
        <w:rPr>
          <w:color w:val="1F3864"/>
        </w:rPr>
        <w:t xml:space="preserve">Why they do it: trust, because standing next to serious engineering makes enterprise buyers take you seriously; the room, because the paddock hosts the exact executives they sell to; and proof, through working partnerships. CommScope's RUCKUS brand powers the Haas team's operations with a live showcase in the garage: marketing you can demo.</w:t>
      </w:r>
    </w:p>
    <w:p>
      <w:pPr>
        <w:pBdr>
          <w:left w:val="single" w:color="2E74B5" w:sz="18" w:space="12"/>
        </w:pBdr>
        <w:spacing w:after="60" w:before="60"/>
        <w:ind w:left="420"/>
      </w:pPr>
      <w:r>
        <w:rPr>
          <w:color w:val="1F3864"/>
        </w:rPr>
        <w:t xml:space="preserve">And it shows in revenue when the brief is right. Airwallex at McLaren: during the partnership, revenue grew 50% year on year across EMEA and the Americas, and UK revenue grew 57% from new customers. For a measurement company like you, that's the kind of result we'd want to be able to show."</w:t>
      </w:r>
    </w:p>
    <w:p>
      <w:pPr>
        <w:pStyle w:val="Heading2"/>
        <w:spacing w:after="100" w:before="200"/>
      </w:pPr>
      <w:r>
        <w:rPr>
          <w:b/>
          <w:bCs/>
          <w:color w:val="2E74B5"/>
          <w:sz w:val="25"/>
          <w:szCs w:val="25"/>
        </w:rPr>
        <w:t xml:space="preserve">Q2. "How do F1 teams drive introductions in business?"</w:t>
      </w:r>
    </w:p>
    <w:p>
      <w:pPr>
        <w:pBdr>
          <w:left w:val="single" w:color="2E74B5" w:sz="18" w:space="12"/>
        </w:pBdr>
        <w:spacing w:after="60" w:before="60"/>
        <w:ind w:left="420"/>
      </w:pPr>
      <w:r>
        <w:rPr>
          <w:color w:val="1F3864"/>
        </w:rPr>
        <w:t xml:space="preserve">"Very concretely. It's a managed process, not a cocktail party.</w:t>
      </w:r>
    </w:p>
    <w:p>
      <w:pPr>
        <w:pBdr>
          <w:left w:val="single" w:color="2E74B5" w:sz="18" w:space="12"/>
        </w:pBdr>
        <w:spacing w:after="60" w:before="60"/>
        <w:ind w:left="420"/>
      </w:pPr>
      <w:r>
        <w:rPr>
          <w:color w:val="1F3864"/>
        </w:rPr>
        <w:t xml:space="preserve">Every team runs a family of 25-plus partners, and the team's partnership department actively connects them: compliant introductions, partner summits, business forums on race weekends, private dinners. On top of that sit your own hospitality rights, where you choose the guest list: your target accounts, hosted at the race.</w:t>
      </w:r>
    </w:p>
    <w:p>
      <w:pPr>
        <w:pBdr>
          <w:left w:val="single" w:color="2E74B5" w:sz="18" w:space="12"/>
        </w:pBdr>
        <w:spacing w:after="60" w:before="60"/>
        <w:ind w:left="420"/>
      </w:pPr>
      <w:r>
        <w:rPr>
          <w:color w:val="1F3864"/>
        </w:rPr>
        <w:t xml:space="preserve">For Quantum Metric, the partner rooms are full of consumer enterprises whose digital businesses are exactly what you improve. That's a pipeline, not a billboard."</w:t>
      </w:r>
    </w:p>
    <w:p>
      <w:pPr>
        <w:pStyle w:val="Heading2"/>
        <w:spacing w:after="100" w:before="200"/>
      </w:pPr>
      <w:r>
        <w:rPr>
          <w:b/>
          <w:bCs/>
          <w:color w:val="2E74B5"/>
          <w:sz w:val="25"/>
          <w:szCs w:val="25"/>
        </w:rPr>
        <w:t xml:space="preserve">Q3. "How is ROI measured in Formula 1?"</w:t>
      </w:r>
    </w:p>
    <w:p>
      <w:pPr>
        <w:pBdr>
          <w:left w:val="single" w:color="2E74B5" w:sz="18" w:space="12"/>
        </w:pBdr>
        <w:spacing w:after="60" w:before="60"/>
        <w:ind w:left="420"/>
      </w:pPr>
      <w:r>
        <w:rPr>
          <w:color w:val="1F3864"/>
        </w:rPr>
        <w:t xml:space="preserve">"Four ways, agreed upfront, and for a company like yours we'd be strict about it.</w:t>
      </w:r>
    </w:p>
    <w:p>
      <w:pPr>
        <w:pBdr>
          <w:left w:val="single" w:color="2E74B5" w:sz="18" w:space="12"/>
        </w:pBdr>
        <w:spacing w:after="60" w:before="60"/>
        <w:ind w:left="420"/>
      </w:pPr>
      <w:r>
        <w:rPr>
          <w:b/>
          <w:bCs/>
          <w:color w:val="1F3864"/>
        </w:rPr>
        <w:t xml:space="preserve">Media value:</w:t>
      </w:r>
      <w:r>
        <w:rPr>
          <w:color w:val="1F3864"/>
        </w:rPr>
        <w:t xml:space="preserve"> independent firms like Nielsen track every second your brand appears, across TV and digital, and price it against your fee.</w:t>
      </w:r>
    </w:p>
    <w:p>
      <w:pPr>
        <w:pBdr>
          <w:left w:val="single" w:color="2E74B5" w:sz="18" w:space="12"/>
        </w:pBdr>
        <w:spacing w:after="60" w:before="60"/>
        <w:ind w:left="420"/>
      </w:pPr>
      <w:r>
        <w:rPr>
          <w:b/>
          <w:bCs/>
          <w:color w:val="1F3864"/>
        </w:rPr>
        <w:t xml:space="preserve">Brand tracking:</w:t>
      </w:r>
      <w:r>
        <w:rPr>
          <w:color w:val="1F3864"/>
        </w:rPr>
        <w:t xml:space="preserve"> awareness and trust shift, measured before and after, in your actual buying audience: digital and technology executives.</w:t>
      </w:r>
    </w:p>
    <w:p>
      <w:pPr>
        <w:pBdr>
          <w:left w:val="single" w:color="2E74B5" w:sz="18" w:space="12"/>
        </w:pBdr>
        <w:spacing w:after="60" w:before="60"/>
        <w:ind w:left="420"/>
      </w:pPr>
      <w:r>
        <w:rPr>
          <w:b/>
          <w:bCs/>
          <w:color w:val="1F3864"/>
        </w:rPr>
        <w:t xml:space="preserve">Business pipeline:</w:t>
      </w:r>
      <w:r>
        <w:rPr>
          <w:color w:val="1F3864"/>
        </w:rPr>
        <w:t xml:space="preserve"> introductions, meetings, deals closed and expansions through the platform. That's how Airwallex could point to 50% revenue growth during their partnership. In your market, one large enterprise deal can repay a program.</w:t>
      </w:r>
    </w:p>
    <w:p>
      <w:pPr>
        <w:pBdr>
          <w:left w:val="single" w:color="2E74B5" w:sz="18" w:space="12"/>
        </w:pBdr>
        <w:spacing w:after="60" w:before="60"/>
        <w:ind w:left="420"/>
      </w:pPr>
      <w:r>
        <w:rPr>
          <w:b/>
          <w:bCs/>
          <w:color w:val="1F3864"/>
        </w:rPr>
        <w:t xml:space="preserve">Content performance:</w:t>
      </w:r>
      <w:r>
        <w:rPr>
          <w:color w:val="1F3864"/>
        </w:rPr>
        <w:t xml:space="preserve"> reach and engagement on everything built.</w:t>
      </w:r>
    </w:p>
    <w:p>
      <w:pPr>
        <w:pBdr>
          <w:left w:val="single" w:color="2E74B5" w:sz="18" w:space="12"/>
        </w:pBdr>
        <w:spacing w:after="60" w:before="60"/>
        <w:ind w:left="420"/>
      </w:pPr>
      <w:r>
        <w:rPr>
          <w:color w:val="1F3864"/>
        </w:rPr>
        <w:t xml:space="preserve">And we'd weight the framework to your funnel answer from earlier: if the job is the room, we measure the room."</w:t>
      </w:r>
    </w:p>
    <w:p>
      <w:pPr>
        <w:pStyle w:val="Heading2"/>
        <w:spacing w:after="100" w:before="200"/>
      </w:pPr>
      <w:r>
        <w:rPr>
          <w:b/>
          <w:bCs/>
          <w:color w:val="2E74B5"/>
          <w:sz w:val="25"/>
          <w:szCs w:val="25"/>
        </w:rPr>
        <w:t xml:space="preserve">Q4. "Which entry would fit us best?"</w:t>
      </w:r>
    </w:p>
    <w:p>
      <w:pPr>
        <w:pBdr>
          <w:left w:val="single" w:color="2E74B5" w:sz="18" w:space="12"/>
        </w:pBdr>
        <w:spacing w:after="60" w:before="60"/>
        <w:ind w:left="420"/>
      </w:pPr>
      <w:r>
        <w:rPr>
          <w:color w:val="1F3864"/>
        </w:rPr>
        <w:t xml:space="preserve">"Today I don't know yet, and I wouldn't respect you by guessing.</w:t>
      </w:r>
    </w:p>
    <w:p>
      <w:pPr>
        <w:pBdr>
          <w:left w:val="single" w:color="2E74B5" w:sz="18" w:space="12"/>
        </w:pBdr>
        <w:spacing w:after="60" w:before="60"/>
        <w:ind w:left="420"/>
      </w:pPr>
      <w:r>
        <w:rPr>
          <w:color w:val="1F3864"/>
        </w:rPr>
        <w:t xml:space="preserve">That's what the grid mapping is for: the realistic entries team by team and at series level, what the digital analytics and customer experience categories allow, and the smallest honest price of each route. Give us the brief today, and the recommendation comes back with names, levels and reasons, sized for Quantum Metric."</w:t>
      </w:r>
    </w:p>
    <w:p>
      <w:pPr>
        <w:pStyle w:val="Heading2"/>
        <w:spacing w:after="100" w:before="200"/>
      </w:pPr>
      <w:r>
        <w:rPr>
          <w:b/>
          <w:bCs/>
          <w:color w:val="2E74B5"/>
          <w:sz w:val="25"/>
          <w:szCs w:val="25"/>
        </w:rPr>
        <w:t xml:space="preserve">Q5. "What does a partnership cost?"</w:t>
      </w:r>
    </w:p>
    <w:p>
      <w:pPr>
        <w:pBdr>
          <w:left w:val="single" w:color="2E74B5" w:sz="18" w:space="12"/>
        </w:pBdr>
        <w:spacing w:after="60" w:before="60"/>
        <w:ind w:left="420"/>
      </w:pPr>
      <w:r>
        <w:rPr>
          <w:color w:val="1F3864"/>
        </w:rPr>
        <w:t xml:space="preserve">"The price follows the rights. Rule of thumb: entry-level team positions start in the low single-digit millions a year, official partner tiers sit above that, and driver, content and pure hospitality programs sit below, some well below.</w:t>
      </w:r>
    </w:p>
    <w:p>
      <w:pPr>
        <w:pBdr>
          <w:left w:val="single" w:color="2E74B5" w:sz="18" w:space="12"/>
        </w:pBdr>
        <w:spacing w:after="60" w:before="60"/>
        <w:ind w:left="420"/>
      </w:pPr>
      <w:r>
        <w:rPr>
          <w:color w:val="1F3864"/>
        </w:rPr>
        <w:t xml:space="preserve">Why expensive? Eleven teams for the whole world, one seat per category, three-to-five-year deals. Scarcity.</w:t>
      </w:r>
    </w:p>
    <w:p>
      <w:pPr>
        <w:pBdr>
          <w:left w:val="single" w:color="2E74B5" w:sz="18" w:space="12"/>
        </w:pBdr>
        <w:spacing w:after="60" w:before="60"/>
        <w:ind w:left="420"/>
      </w:pPr>
      <w:r>
        <w:rPr>
          <w:color w:val="1F3864"/>
        </w:rPr>
        <w:t xml:space="preserve">For Quantum Metric, the shapes I'd explore first mostly live at the smaller end. And our advice is free either way: the rights holders pay our fee."</w:t>
      </w:r>
    </w:p>
    <w:p>
      <w:pPr>
        <w:pStyle w:val="Heading2"/>
        <w:spacing w:after="100" w:before="200"/>
      </w:pPr>
      <w:r>
        <w:rPr>
          <w:b/>
          <w:bCs/>
          <w:color w:val="2E74B5"/>
          <w:sz w:val="25"/>
          <w:szCs w:val="25"/>
        </w:rPr>
        <w:t xml:space="preserve">Q6. "Why work with SPORTFIVE? Could we not go to a team directly?"</w:t>
      </w:r>
    </w:p>
    <w:p>
      <w:pPr>
        <w:pBdr>
          <w:left w:val="single" w:color="2E74B5" w:sz="18" w:space="12"/>
        </w:pBdr>
        <w:spacing w:after="60" w:before="60"/>
        <w:ind w:left="420"/>
      </w:pPr>
      <w:r>
        <w:rPr>
          <w:color w:val="1F3864"/>
        </w:rPr>
        <w:t xml:space="preserve">"You could. Two reasons brands use us anyway.</w:t>
      </w:r>
    </w:p>
    <w:p>
      <w:pPr>
        <w:pBdr>
          <w:left w:val="single" w:color="2E74B5" w:sz="18" w:space="12"/>
        </w:pBdr>
        <w:spacing w:after="60" w:before="60"/>
        <w:ind w:left="420"/>
      </w:pPr>
      <w:r>
        <w:rPr>
          <w:color w:val="1F3864"/>
        </w:rPr>
        <w:t xml:space="preserve">One, information. A team sells you its own story; we put all eleven next to each other: inventory, pricing, appetite, and what each would mean for you specifically. For more than twelve years we worked exclusively with Mercedes and Ferrari; we gave that up deliberately to work brand-first across the whole grid. The neutral seat is the product.</w:t>
      </w:r>
    </w:p>
    <w:p>
      <w:pPr>
        <w:pBdr>
          <w:left w:val="single" w:color="2E74B5" w:sz="18" w:space="12"/>
        </w:pBdr>
        <w:spacing w:after="60" w:before="60"/>
        <w:ind w:left="420"/>
      </w:pPr>
      <w:r>
        <w:rPr>
          <w:color w:val="1F3864"/>
        </w:rPr>
        <w:t xml:space="preserve">Two, process. We build the business case, benchmark the price and negotiate on your behalf, because we do it every week.</w:t>
      </w:r>
    </w:p>
    <w:p>
      <w:pPr>
        <w:pBdr>
          <w:left w:val="single" w:color="2E74B5" w:sz="18" w:space="12"/>
        </w:pBdr>
        <w:spacing w:after="60" w:before="60"/>
        <w:ind w:left="420"/>
      </w:pPr>
      <w:r>
        <w:rPr>
          <w:color w:val="1F3864"/>
        </w:rPr>
        <w:t xml:space="preserve">And since the rights holders pay our fee, it costs you nothing to use us. There's no version where you pay more."</w:t>
      </w:r>
    </w:p>
    <w:p>
      <w:pPr>
        <w:pStyle w:val="Heading2"/>
        <w:spacing w:after="100" w:before="200"/>
      </w:pPr>
      <w:r>
        <w:rPr>
          <w:b/>
          <w:bCs/>
          <w:color w:val="2E74B5"/>
          <w:sz w:val="25"/>
          <w:szCs w:val="25"/>
        </w:rPr>
        <w:t xml:space="preserve">Q7. "Are any of our competitors already in Formula 1?"</w:t>
      </w:r>
    </w:p>
    <w:p>
      <w:pPr>
        <w:pBdr>
          <w:left w:val="single" w:color="2E74B5" w:sz="18" w:space="12"/>
        </w:pBdr>
        <w:spacing w:after="60" w:before="60"/>
        <w:ind w:left="420"/>
      </w:pPr>
      <w:r>
        <w:rPr>
          <w:color w:val="1F3864"/>
        </w:rPr>
        <w:t xml:space="preserve">"Digital analytics and customer experience is an active space around this sport, so I won't answer the category question from memory. This market moves and you deserve the exact answer.</w:t>
      </w:r>
    </w:p>
    <w:p>
      <w:pPr>
        <w:pBdr>
          <w:left w:val="single" w:color="2E74B5" w:sz="18" w:space="12"/>
        </w:pBdr>
        <w:spacing w:after="60" w:before="60"/>
        <w:ind w:left="420"/>
      </w:pPr>
      <w:r>
        <w:rPr>
          <w:color w:val="1F3864"/>
        </w:rPr>
        <w:t xml:space="preserve">Mapping your category across all eleven teams and the series is part of the analysis after this call. You'd see precisely who's in, who's not, and where the open positions are."</w:t>
      </w:r>
    </w:p>
    <w:p>
      <w:pPr>
        <w:pStyle w:val="Heading2"/>
        <w:spacing w:after="100" w:before="200"/>
      </w:pPr>
      <w:r>
        <w:rPr>
          <w:b/>
          <w:bCs/>
          <w:color w:val="2E74B5"/>
          <w:sz w:val="25"/>
          <w:szCs w:val="25"/>
        </w:rPr>
        <w:t xml:space="preserve">Q8. "We measure everything we do. Can a sponsorship really be measured to our standard?"</w:t>
      </w:r>
    </w:p>
    <w:p>
      <w:pPr>
        <w:pBdr>
          <w:left w:val="single" w:color="2E74B5" w:sz="18" w:space="12"/>
        </w:pBdr>
        <w:spacing w:after="60" w:before="60"/>
        <w:ind w:left="420"/>
      </w:pPr>
      <w:r>
        <w:rPr>
          <w:color w:val="1F3864"/>
        </w:rPr>
        <w:t xml:space="preserve">"I'd expect nothing less from you, and I'll answer it straight.</w:t>
      </w:r>
    </w:p>
    <w:p>
      <w:pPr>
        <w:pBdr>
          <w:left w:val="single" w:color="2E74B5" w:sz="18" w:space="12"/>
        </w:pBdr>
        <w:spacing w:after="60" w:before="60"/>
        <w:ind w:left="420"/>
      </w:pPr>
      <w:r>
        <w:rPr>
          <w:color w:val="1F3864"/>
        </w:rPr>
        <w:t xml:space="preserve">Parts of it measure beautifully: pipeline from the room, media value, content performance, brand lift in a named audience. Those we'd instrument from day one, your way, and I'd want your own team auditing it.</w:t>
      </w:r>
    </w:p>
    <w:p>
      <w:pPr>
        <w:pBdr>
          <w:left w:val="single" w:color="2E74B5" w:sz="18" w:space="12"/>
        </w:pBdr>
        <w:spacing w:after="60" w:before="60"/>
        <w:ind w:left="420"/>
      </w:pPr>
      <w:r>
        <w:rPr>
          <w:color w:val="1F3864"/>
        </w:rPr>
        <w:t xml:space="preserve">And part of it is trust-building with executives, which shows up in sales cycles and win rates over quarters, not in a weekend dashboard. We'll never pretend otherwise.</w:t>
      </w:r>
    </w:p>
    <w:p>
      <w:pPr>
        <w:pBdr>
          <w:left w:val="single" w:color="2E74B5" w:sz="18" w:space="12"/>
        </w:pBdr>
        <w:spacing w:after="60" w:before="60"/>
        <w:ind w:left="420"/>
      </w:pPr>
      <w:r>
        <w:rPr>
          <w:color w:val="1F3864"/>
        </w:rPr>
        <w:t xml:space="preserve">Here's the commitment: we agree the measurement framework before anything is signed, weighted to the job you hire the platform for, and if the numbers after year one don't clear your bar, you'll see that in the same dashboard we do. A measurement company deserves a measured partnership."</w:t>
      </w:r>
    </w:p>
    <w:p>
      <w:pPr>
        <w:pBdr>
          <w:bottom w:val="single" w:color="BFBFBF" w:sz="6" w:space="1"/>
        </w:pBdr>
        <w:spacing w:after="120" w:before="120"/>
      </w:pPr>
    </w:p>
    <w:p>
      <w:pPr>
        <w:pStyle w:val="Heading1"/>
        <w:spacing w:after="120" w:before="240"/>
      </w:pPr>
      <w:r>
        <w:rPr>
          <w:b/>
          <w:bCs/>
          <w:color w:val="2E74B5"/>
          <w:sz w:val="30"/>
          <w:szCs w:val="30"/>
        </w:rPr>
        <w:t xml:space="preserve">Part 6: Close and next steps (2 minutes)</w:t>
      </w:r>
    </w:p>
    <w:p>
      <w:pPr>
        <w:pBdr>
          <w:left w:val="single" w:color="2E74B5" w:sz="18" w:space="12"/>
        </w:pBdr>
        <w:spacing w:after="60" w:before="60"/>
        <w:ind w:left="420"/>
      </w:pPr>
      <w:r>
        <w:rPr>
          <w:color w:val="1F3864"/>
        </w:rPr>
        <w:t xml:space="preserve">"[Name], this was exactly the conversation we hoped for. Thank you. Here's what happens next, so there are no surprises.</w:t>
      </w:r>
    </w:p>
    <w:p>
      <w:pPr>
        <w:pBdr>
          <w:left w:val="single" w:color="2E74B5" w:sz="18" w:space="12"/>
        </w:pBdr>
        <w:spacing w:after="60" w:before="60"/>
        <w:ind w:left="420"/>
      </w:pPr>
      <w:r>
        <w:rPr>
          <w:color w:val="1F3864"/>
        </w:rPr>
        <w:t xml:space="preserve">Step one, we turn today into a brief. You see it in writing and correct it; nothing moves until you say it's right.</w:t>
      </w:r>
    </w:p>
    <w:p>
      <w:pPr>
        <w:pBdr>
          <w:left w:val="single" w:color="2E74B5" w:sz="18" w:space="12"/>
        </w:pBdr>
        <w:spacing w:after="60" w:before="60"/>
        <w:ind w:left="420"/>
      </w:pPr>
      <w:r>
        <w:rPr>
          <w:color w:val="1F3864"/>
        </w:rPr>
        <w:t xml:space="preserve">Step two, we map the realistic doors for Quantum Metric: your category across all eleven teams and the series, the partner-room overlap with your target accounts, and honest numbers on every option.</w:t>
      </w:r>
    </w:p>
    <w:p>
      <w:pPr>
        <w:pBdr>
          <w:left w:val="single" w:color="2E74B5" w:sz="18" w:space="12"/>
        </w:pBdr>
        <w:spacing w:after="60" w:before="60"/>
        <w:ind w:left="420"/>
      </w:pPr>
      <w:r>
        <w:rPr>
          <w:color w:val="1F3864"/>
        </w:rPr>
        <w:t xml:space="preserve">Step three, we come back with a short list and clear recommendations, including a plain 'not yet' if that's what the numbers say. Give us [two to three weeks].</w:t>
      </w:r>
    </w:p>
    <w:p>
      <w:pPr>
        <w:pBdr>
          <w:left w:val="single" w:color="2E74B5" w:sz="18" w:space="12"/>
        </w:pBdr>
        <w:spacing w:after="60" w:before="60"/>
        <w:ind w:left="420"/>
      </w:pPr>
      <w:r>
        <w:rPr>
          <w:color w:val="1F3864"/>
        </w:rPr>
        <w:t xml:space="preserve">No cost and no obligation through any of this; the rights holders pay our fee.</w:t>
      </w:r>
    </w:p>
    <w:p>
      <w:pPr>
        <w:pBdr>
          <w:left w:val="single" w:color="2E74B5" w:sz="18" w:space="12"/>
        </w:pBdr>
        <w:spacing w:after="60" w:before="60"/>
        <w:ind w:left="420"/>
      </w:pPr>
      <w:r>
        <w:rPr>
          <w:color w:val="1F3864"/>
        </w:rPr>
        <w:t xml:space="preserve">And one more thing: the best way to understand this sport is to stand in it. Come join us at a race, bring whoever makes sense, and watch the telemetry screens in the garage for ten minutes. You'll recognize your own product immediately. The US races would be a natural start.</w:t>
      </w:r>
    </w:p>
    <w:p>
      <w:pPr>
        <w:pBdr>
          <w:left w:val="single" w:color="2E74B5" w:sz="18" w:space="12"/>
        </w:pBdr>
        <w:spacing w:after="60" w:before="60"/>
        <w:ind w:left="420"/>
      </w:pPr>
      <w:r>
        <w:rPr>
          <w:color w:val="1F3864"/>
        </w:rPr>
        <w:t xml:space="preserve">Does that work as a plan? And before we wrap, any questions for me, for Bjorn, or for George?"</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 you, [Name]. You'll hear from me by [date]. I'm looking forward to this one."</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Write up the brief the same day: objectives, target sectors and named accounts, markets, funnel answer, budget signals, timeline, decision makers, hospitality appetite.</w:t>
      </w:r>
    </w:p>
    <w:p>
      <w:pPr>
        <w:pStyle w:val="ListParagraph"/>
        <w:numPr>
          <w:ilvl w:val="0"/>
          <w:numId w:val="1"/>
        </w:numPr>
        <w:spacing w:after="40" w:before="40"/>
      </w:pPr>
      <w:r>
        <w:t xml:space="preserve">Thank-you email the same day: three lines, the agreed next step, the date promised.</w:t>
      </w:r>
    </w:p>
    <w:p>
      <w:pPr>
        <w:pStyle w:val="ListParagraph"/>
        <w:numPr>
          <w:ilvl w:val="0"/>
          <w:numId w:val="1"/>
        </w:numPr>
        <w:spacing w:after="40" w:before="40"/>
      </w:pPr>
      <w:r>
        <w:t xml:space="preserve">Brief the internal team: digital analytics and customer experience categories across the grid and series, fresh; partner-room overlap with their target accounts; right-sized entries.</w:t>
      </w:r>
    </w:p>
    <w:p>
      <w:pPr>
        <w:pStyle w:val="ListParagraph"/>
        <w:numPr>
          <w:ilvl w:val="0"/>
          <w:numId w:val="1"/>
        </w:numPr>
        <w:spacing w:after="40" w:before="40"/>
      </w:pPr>
      <w:r>
        <w:t xml:space="preserve">Hold the honest line in the recommendations: smallest honest entries first, measurement framework sketched into the paper, and a plain 'not yet' if nothing clears the bar.</w:t>
      </w:r>
    </w:p>
    <w:p>
      <w:pPr>
        <w:pStyle w:val="ListParagraph"/>
        <w:numPr>
          <w:ilvl w:val="0"/>
          <w:numId w:val="1"/>
        </w:numPr>
        <w:spacing w:after="40" w:before="40"/>
      </w:pPr>
      <w:r>
        <w:t xml:space="preserve">Log Quantum Metric in the pipeline register and check for category collisions before anything goes 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2026-10-14T09:27:25.755Z</dcterms:created>
  <dcterms:modified xsi:type="dcterms:W3CDTF">2026-10-14T09:27:25.755Z</dcterms:modified>
</cp:coreProperties>
</file>

<file path=docProps/custom.xml><?xml version="1.0" encoding="utf-8"?>
<Properties xmlns="http://schemas.openxmlformats.org/officeDocument/2006/custom-properties" xmlns:vt="http://schemas.openxmlformats.org/officeDocument/2006/docPropsVTypes"/>
</file>