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52"/>
          <w:szCs w:val="52"/>
        </w:rPr>
        <w:t xml:space="preserve">RENPHO X SPORTFIVE</w:t>
      </w:r>
    </w:p>
    <w:p>
      <w:pPr>
        <w:spacing w:after="60"/>
      </w:pPr>
      <w:r>
        <w:rPr>
          <w:color w:val="595959"/>
          <w:sz w:val="30"/>
          <w:szCs w:val="30"/>
        </w:rPr>
        <w:t xml:space="preserve">F1 Discovery Call Script (McLaren Focus)</w:t>
      </w:r>
    </w:p>
    <w:p>
      <w:pPr>
        <w:pBdr>
          <w:bottom w:val="single" w:color="1F3864" w:sz="12"/>
        </w:pBdr>
        <w:spacing w:after="200"/>
      </w:pPr>
      <w:r>
        <w:rPr>
          <w:i/>
          <w:iCs/>
          <w:color w:val="595959"/>
          <w:sz w:val="20"/>
          <w:szCs w:val="20"/>
        </w:rPr>
        <w:t xml:space="preserve">First call, fact finding. Prepared September 2026.</w:t>
      </w:r>
    </w:p>
    <w:p>
      <w:pPr>
        <w:spacing w:after="100"/>
      </w:pPr>
      <w:r>
        <w:t xml:space="preserve"/>
      </w:r>
      <w:r>
        <w:rPr>
          <w:b/>
          <w:bCs/>
        </w:rPr>
        <w:t xml:space="preserve">Call type:</w:t>
      </w:r>
      <w:r>
        <w:t xml:space="preserve"> Second touch / discovery. You connected with Jonathan on WhatsApp: he asked about McLaren specifically, and whether we work with them. You promised to involve the right people, which is why George is on this call. Goal: answer the McLaren question with George in the room, let RENPHO do the talking, understand why McLaren, fill out the brief, and position the brand-first model so the recommendations can cover McLaren properly and show what else is worth seeing next to it.</w:t>
      </w:r>
    </w:p>
    <w:p>
      <w:pPr>
        <w:spacing w:after="100"/>
      </w:pPr>
      <w:r>
        <w:t xml:space="preserve"/>
      </w:r>
      <w:r>
        <w:rPr>
          <w:b/>
          <w:bCs/>
        </w:rPr>
        <w:t xml:space="preserve">How to use this script:</w:t>
      </w:r>
      <w:r>
        <w:t xml:space="preserve"> Every spoken block is written the way you would say it out loud. Do not read it word for word. Glance at the bold anchors, then talk. Short sentences, slow pace, warm tone. This call is different from the usual first call: you have already met, so no formal introductions with Jonathan, and the talk ratio flips. They should speak most of the call. Your job is to frame, hand over to George at the right moment, ask, and listen.</w:t>
      </w:r>
    </w:p>
    <w:p>
      <w:pPr>
        <w:pStyle w:val="Heading1"/>
        <w:spacing w:after="160" w:before="360"/>
      </w:pPr>
      <w:r>
        <w:t xml:space="preserve">Call Navigator (keep this section open)</w:t>
      </w:r>
    </w:p>
    <w:p>
      <w:pPr>
        <w:spacing w:after="100"/>
      </w:pPr>
      <w:r>
        <w:t xml:space="preserve"/>
      </w:r>
      <w:r>
        <w:rPr>
          <w:b/>
          <w:bCs/>
        </w:rPr>
        <w:t xml:space="preserve">The goal of this call:</w:t>
      </w:r>
      <w:r>
        <w:t xml:space="preserve"> hear the brand from them, understand the McLaren interest, fill out the brief, and agree the next step: a proper look at McLaren plus recommendations that may include other routes. They should leave feeling heard, and feeling that having us next to them makes the McLaren conversation stronger, not slower.</w:t>
      </w:r>
    </w:p>
    <w:p>
      <w:pPr>
        <w:spacing w:after="60" w:before="160"/>
      </w:pPr>
      <w:r>
        <w:rPr>
          <w:b/>
          <w:bCs/>
          <w:color w:val="1F3864"/>
          <w:sz w:val="22"/>
          <w:szCs w:val="22"/>
        </w:rPr>
        <w:t xml:space="preserve">The flow</w:t>
      </w:r>
    </w:p>
    <w:p>
      <w:pPr>
        <w:spacing w:after="60"/>
        <w:ind w:left="340" w:hanging="260"/>
      </w:pPr>
      <w:r>
        <w:rPr>
          <w:b/>
          <w:bCs/>
          <w:color w:val="1F3864"/>
        </w:rPr>
        <w:t xml:space="preserve">1.  </w:t>
      </w:r>
      <w:r>
        <w:t xml:space="preserve"/>
      </w:r>
      <w:r>
        <w:rPr>
          <w:b/>
          <w:bCs/>
        </w:rPr>
        <w:t xml:space="preserve">Opening: reconnect, bring in George, the brand-first model in one minute.</w:t>
      </w:r>
      <w:r>
        <w:t xml:space="preserve"> 3 min</w:t>
      </w:r>
    </w:p>
    <w:p>
      <w:pPr>
        <w:spacing w:after="60"/>
        <w:ind w:left="340" w:hanging="260"/>
      </w:pPr>
      <w:r>
        <w:rPr>
          <w:b/>
          <w:bCs/>
          <w:color w:val="1F3864"/>
        </w:rPr>
        <w:t xml:space="preserve">2.  </w:t>
      </w:r>
      <w:r>
        <w:t xml:space="preserve"/>
      </w:r>
      <w:r>
        <w:rPr>
          <w:b/>
          <w:bCs/>
        </w:rPr>
        <w:t xml:space="preserve">Frame the call: the McLaren interest, the purpose, hand to George for a quick hello.</w:t>
      </w:r>
      <w:r>
        <w:t xml:space="preserve"> 2 min</w:t>
      </w:r>
    </w:p>
    <w:p>
      <w:pPr>
        <w:spacing w:after="60"/>
        <w:ind w:left="340" w:hanging="260"/>
      </w:pPr>
      <w:r>
        <w:rPr>
          <w:b/>
          <w:bCs/>
          <w:color w:val="1F3864"/>
        </w:rPr>
        <w:t xml:space="preserve">3.  </w:t>
      </w:r>
      <w:r>
        <w:t xml:space="preserve"/>
      </w:r>
      <w:r>
        <w:rPr>
          <w:b/>
          <w:bCs/>
        </w:rPr>
        <w:t xml:space="preserve">Discovery: they talk. The brand, why McLaren, objectives, budget.</w:t>
      </w:r>
      <w:r>
        <w:t xml:space="preserve"> 15 to 20 min</w:t>
      </w:r>
    </w:p>
    <w:p>
      <w:pPr>
        <w:spacing w:after="60"/>
        <w:ind w:left="340" w:hanging="260"/>
      </w:pPr>
      <w:r>
        <w:rPr>
          <w:b/>
          <w:bCs/>
          <w:color w:val="1F3864"/>
        </w:rPr>
        <w:t xml:space="preserve">4.  </w:t>
      </w:r>
      <w:r>
        <w:t xml:space="preserve"/>
      </w:r>
      <w:r>
        <w:rPr>
          <w:b/>
          <w:bCs/>
        </w:rPr>
        <w:t xml:space="preserve">How partnerships work, the McLaren picture, why RENPHO fits this sport.</w:t>
      </w:r>
      <w:r>
        <w:t xml:space="preserve"> 8 min</w:t>
      </w:r>
    </w:p>
    <w:p>
      <w:pPr>
        <w:spacing w:after="60"/>
        <w:ind w:left="340" w:hanging="260"/>
      </w:pPr>
      <w:r>
        <w:rPr>
          <w:b/>
          <w:bCs/>
          <w:color w:val="1F3864"/>
        </w:rPr>
        <w:t xml:space="preserve">5.  </w:t>
      </w:r>
      <w:r>
        <w:t xml:space="preserve"/>
      </w:r>
      <w:r>
        <w:rPr>
          <w:b/>
          <w:bCs/>
        </w:rPr>
        <w:t xml:space="preserve">Their questions: prepared answers.</w:t>
      </w:r>
      <w:r>
        <w:t xml:space="preserve"> Use as needed</w:t>
      </w:r>
    </w:p>
    <w:p>
      <w:pPr>
        <w:spacing w:after="60"/>
        <w:ind w:left="340" w:hanging="260"/>
      </w:pPr>
      <w:r>
        <w:rPr>
          <w:b/>
          <w:bCs/>
          <w:color w:val="1F3864"/>
        </w:rPr>
        <w:t xml:space="preserve">6.  </w:t>
      </w:r>
      <w:r>
        <w:t xml:space="preserve"/>
      </w:r>
      <w:r>
        <w:rPr>
          <w:b/>
          <w:bCs/>
        </w:rPr>
        <w:t xml:space="preserve">Close: brief, McLaren deep-dive plus grid view, recommendations.</w:t>
      </w:r>
      <w:r>
        <w:t xml:space="preserve"> 2 min</w:t>
      </w:r>
    </w:p>
    <w:p>
      <w:pPr>
        <w:spacing w:after="60" w:before="160"/>
      </w:pPr>
      <w:r>
        <w:rPr>
          <w:b/>
          <w:bCs/>
          <w:color w:val="1F3864"/>
          <w:sz w:val="22"/>
          <w:szCs w:val="22"/>
        </w:rPr>
        <w:t xml:space="preserve">Three messages that must land</w:t>
      </w:r>
    </w:p>
    <w:p>
      <w:pPr>
        <w:pStyle w:val="ListParagraph"/>
        <w:numPr>
          <w:ilvl w:val="0"/>
          <w:numId w:val="2"/>
        </w:numPr>
        <w:spacing w:after="60"/>
      </w:pPr>
      <w:r>
        <w:t xml:space="preserve"/>
      </w:r>
      <w:r>
        <w:rPr>
          <w:b/>
          <w:bCs/>
        </w:rPr>
        <w:t xml:space="preserve">We start from your objectives.</w:t>
      </w:r>
      <w:r>
        <w:t xml:space="preserve"> Brand-first, non-exclusive across the grid, and the teams pay our fee. Everything we do for RENPHO is free.</w:t>
      </w:r>
    </w:p>
    <w:p>
      <w:pPr>
        <w:pStyle w:val="ListParagraph"/>
        <w:numPr>
          <w:ilvl w:val="0"/>
          <w:numId w:val="2"/>
        </w:numPr>
        <w:spacing w:after="60"/>
      </w:pPr>
      <w:r>
        <w:t xml:space="preserve"/>
      </w:r>
      <w:r>
        <w:rPr>
          <w:b/>
          <w:bCs/>
        </w:rPr>
        <w:t xml:space="preserve">Yes, we work with McLaren, and it is not the only door.</w:t>
      </w:r>
      <w:r>
        <w:t xml:space="preserve"> Jonathan asked exactly this on WhatsApp; George in the room is the answer. We used to work exclusively and gave that up deliberately, so we can work for the brand objectively. We start with the brand and reverse engineer to the right team. Seeing options makes your McLaren position stronger, not weaker.</w:t>
      </w:r>
    </w:p>
    <w:p>
      <w:pPr>
        <w:pStyle w:val="ListParagraph"/>
        <w:numPr>
          <w:ilvl w:val="0"/>
          <w:numId w:val="2"/>
        </w:numPr>
        <w:spacing w:after="60"/>
      </w:pPr>
      <w:r>
        <w:t xml:space="preserve"/>
      </w:r>
      <w:r>
        <w:rPr>
          <w:b/>
          <w:bCs/>
        </w:rPr>
        <w:t xml:space="preserve">Recovery belongs in this sport.</w:t>
      </w:r>
      <w:r>
        <w:t xml:space="preserve"> Drivers are elite athletes racing 24 weekends across five continents. Recovery is part of performance here, and the audience, young, online, premium, is exactly who buys RENPHO.</w:t>
      </w:r>
    </w:p>
    <w:p>
      <w:pPr>
        <w:spacing w:after="60" w:before="160"/>
      </w:pPr>
      <w:r>
        <w:rPr>
          <w:b/>
          <w:bCs/>
          <w:color w:val="1F3864"/>
          <w:sz w:val="22"/>
          <w:szCs w:val="22"/>
        </w:rPr>
        <w:t xml:space="preserve">Fill in before the call</w:t>
      </w:r>
    </w:p>
    <w:p>
      <w:pPr>
        <w:pStyle w:val="ListParagraph"/>
        <w:numPr>
          <w:ilvl w:val="0"/>
          <w:numId w:val="3"/>
        </w:numPr>
        <w:spacing w:after="60"/>
      </w:pPr>
      <w:r>
        <w:t xml:space="preserve">Jonathan's surname and pronunciation, and who else joins from RENPHO</w:t>
      </w:r>
    </w:p>
    <w:p>
      <w:pPr>
        <w:pStyle w:val="ListParagraph"/>
        <w:numPr>
          <w:ilvl w:val="0"/>
          <w:numId w:val="3"/>
        </w:numPr>
        <w:spacing w:after="60"/>
      </w:pPr>
      <w:r>
        <w:t xml:space="preserve">Re-read the WhatsApp chat with Jonathan; do not re-ask what he already told you</w:t>
      </w:r>
    </w:p>
    <w:p>
      <w:pPr>
        <w:pStyle w:val="ListParagraph"/>
        <w:numPr>
          <w:ilvl w:val="0"/>
          <w:numId w:val="3"/>
        </w:numPr>
        <w:spacing w:after="60"/>
      </w:pPr>
      <w:r>
        <w:t xml:space="preserve">Brief George: he opens with a short hello and carries the McLaren detail</w:t>
      </w:r>
    </w:p>
    <w:p>
      <w:pPr>
        <w:pStyle w:val="ListParagraph"/>
        <w:numPr>
          <w:ilvl w:val="0"/>
          <w:numId w:val="3"/>
        </w:numPr>
        <w:spacing w:after="60"/>
      </w:pPr>
      <w:r>
        <w:t xml:space="preserve">Confirm Bjorn's and George's name spellings for any follow-up email</w:t>
      </w:r>
    </w:p>
    <w:p>
      <w:pPr>
        <w:pStyle w:val="ListParagraph"/>
        <w:numPr>
          <w:ilvl w:val="0"/>
          <w:numId w:val="3"/>
        </w:numPr>
        <w:spacing w:after="60"/>
      </w:pPr>
      <w:r>
        <w:t xml:space="preserve">[Timeframe] you promise for recommendations in Part 6</w:t>
      </w:r>
    </w:p>
    <w:p>
      <w:pPr>
        <w:pStyle w:val="ListParagraph"/>
        <w:numPr>
          <w:ilvl w:val="0"/>
          <w:numId w:val="3"/>
        </w:numPr>
        <w:spacing w:after="60"/>
      </w:pPr>
      <w:r>
        <w:t xml:space="preserve">Confirm internally: no live deal in wellness, recovery or consumer health devices, and check the McLaren category picture (see Flags)</w:t>
      </w:r>
    </w:p>
    <w:p>
      <w:pPr>
        <w:spacing w:after="100"/>
      </w:pPr>
      <w:r>
        <w:t xml:space="preserve"/>
      </w: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r>
        <w:br w:type="page"/>
      </w:r>
    </w:p>
    <w:p>
      <w:pPr>
        <w:pStyle w:val="Heading1"/>
        <w:spacing w:after="160" w:before="360"/>
      </w:pPr>
      <w:r>
        <w:t xml:space="preserve">Prep notes (not spoken)</w:t>
      </w:r>
    </w:p>
    <w:p>
      <w:pPr>
        <w:pStyle w:val="Heading2"/>
        <w:spacing w:after="120" w:before="280"/>
      </w:pPr>
      <w:r>
        <w:t xml:space="preserve">Who RENPHO is (verify on the call)</w:t>
      </w:r>
    </w:p>
    <w:p>
      <w:pPr>
        <w:pStyle w:val="ListParagraph"/>
        <w:numPr>
          <w:ilvl w:val="0"/>
          <w:numId w:val="2"/>
        </w:numPr>
        <w:spacing w:after="60"/>
      </w:pPr>
      <w:r>
        <w:t xml:space="preserve">Health and wellness technology brand, headquartered in Anaheim, California. Founded 2015. Private company.</w:t>
      </w:r>
    </w:p>
    <w:p>
      <w:pPr>
        <w:pStyle w:val="ListParagraph"/>
        <w:numPr>
          <w:ilvl w:val="0"/>
          <w:numId w:val="2"/>
        </w:numPr>
        <w:spacing w:after="60"/>
      </w:pPr>
      <w:r>
        <w:t xml:space="preserve">What they make: smart, app-connected wellness devices. The flagship is the smart body scale, one of the best-known on the market, plus massage guns, eye massagers and a growing ecosystem. More than 18 million users worldwide (their figure, verify).</w:t>
      </w:r>
    </w:p>
    <w:p>
      <w:pPr>
        <w:pStyle w:val="ListParagraph"/>
        <w:numPr>
          <w:ilvl w:val="0"/>
          <w:numId w:val="2"/>
        </w:numPr>
        <w:spacing w:after="60"/>
      </w:pPr>
      <w:r>
        <w:t xml:space="preserve">Built on e-commerce: a top seller on Amazon and their own channels, in many markets.</w:t>
      </w:r>
    </w:p>
    <w:p>
      <w:pPr>
        <w:pStyle w:val="ListParagraph"/>
        <w:numPr>
          <w:ilvl w:val="0"/>
          <w:numId w:val="2"/>
        </w:numPr>
        <w:spacing w:after="60"/>
      </w:pPr>
      <w:r>
        <w:t xml:space="preserve">Their marketing is already moving toward elite sport and recovery: in March 2026 they announced a partnership with NFL star Cooper DeJean around sleep and recovery, and they partner with the International Massage Association. F1 would be the same story at global scale.</w:t>
      </w:r>
    </w:p>
    <w:p>
      <w:pPr>
        <w:pStyle w:val="ListParagraph"/>
        <w:numPr>
          <w:ilvl w:val="0"/>
          <w:numId w:val="2"/>
        </w:numPr>
        <w:spacing w:after="60"/>
      </w:pPr>
      <w:r>
        <w:t xml:space="preserve">Buyers: consumers. Health-conscious, digital-first people who buy online. Pure B2C.</w:t>
      </w:r>
    </w:p>
    <w:p>
      <w:pPr>
        <w:pStyle w:val="Heading2"/>
        <w:spacing w:after="120" w:before="280"/>
      </w:pPr>
      <w:r>
        <w:t xml:space="preserve">Flags</w:t>
      </w:r>
    </w:p>
    <w:p>
      <w:pPr>
        <w:pStyle w:val="ListParagraph"/>
        <w:numPr>
          <w:ilvl w:val="0"/>
          <w:numId w:val="2"/>
        </w:numPr>
        <w:spacing w:after="60"/>
      </w:pPr>
      <w:r>
        <w:t xml:space="preserve"/>
      </w:r>
      <w:r>
        <w:rPr>
          <w:b/>
          <w:bCs/>
        </w:rPr>
        <w:t xml:space="preserve">Capacity note:</w:t>
      </w:r>
      <w:r>
        <w:t xml:space="preserve"> private company, revenue not public. Treat capacity as unconfirmed: surface budget early, keep recommendations at entry and supplier levels unless they signal higher. Important: champion teams price at the top of every tier, and McLaren is the reigning double champion. That reality is a reason the options work matters; handle it with care, never as a reason to talk them out of McLaren.</w:t>
      </w:r>
    </w:p>
    <w:p>
      <w:pPr>
        <w:pStyle w:val="ListParagraph"/>
        <w:numPr>
          <w:ilvl w:val="0"/>
          <w:numId w:val="2"/>
        </w:numPr>
        <w:spacing w:after="60"/>
      </w:pPr>
      <w:r>
        <w:t xml:space="preserve"/>
      </w:r>
      <w:r>
        <w:rPr>
          <w:b/>
          <w:bCs/>
        </w:rPr>
        <w:t xml:space="preserve">The McLaren interest:</w:t>
      </w:r>
      <w:r>
        <w:t xml:space="preserve"> never argue against McLaren. Acknowledge it, explore it, add options next to it. Q12 handles "we only want McLaren" word for word.</w:t>
      </w:r>
    </w:p>
    <w:p>
      <w:pPr>
        <w:pStyle w:val="ListParagraph"/>
        <w:numPr>
          <w:ilvl w:val="0"/>
          <w:numId w:val="2"/>
        </w:numPr>
        <w:spacing w:after="60"/>
      </w:pPr>
      <w:r>
        <w:t xml:space="preserve"/>
      </w:r>
      <w:r>
        <w:rPr>
          <w:b/>
          <w:bCs/>
        </w:rPr>
        <w:t xml:space="preserve">Category picture at McLaren (checked 29 Sep 2026, re-verify):</w:t>
      </w:r>
      <w:r>
        <w:t xml:space="preserve"> adjacent seats exist. Technogym has been the McLaren Technology Centre's fitness partner since 2004, and Optimum Nutrition is the team's sports nutrition partner for 2026. Recovery devices is a separate category line, but the exact availability must be verified at the recommendations stage. Also: Therabody, a direct competitor, announced a recovery deal with Red Bull in 2021; check its current status.</w:t>
      </w:r>
    </w:p>
    <w:p>
      <w:pPr>
        <w:pStyle w:val="ListParagraph"/>
        <w:numPr>
          <w:ilvl w:val="0"/>
          <w:numId w:val="2"/>
        </w:numPr>
        <w:spacing w:after="60"/>
      </w:pPr>
      <w:r>
        <w:t xml:space="preserve"/>
      </w:r>
      <w:r>
        <w:rPr>
          <w:b/>
          <w:bCs/>
        </w:rPr>
        <w:t xml:space="preserve">Names check:</w:t>
      </w:r>
      <w:r>
        <w:t xml:space="preserve"> McLaren facts in this script were verified 29 Sep 2026: 2025 Constructors' Champions, the team's tenth, back-to-back after 2024; Lando Norris 2025 Drivers' Champion, Oscar Piastri third; Mastercard title partner from 2026 (the team races as McLaren Mastercard); Google Cloud as official cloud partner; Airwallex at McLaren is our own case. Re-verify on call day.</w:t>
      </w:r>
    </w:p>
    <w:p>
      <w:pPr>
        <w:pStyle w:val="ListParagraph"/>
        <w:numPr>
          <w:ilvl w:val="0"/>
          <w:numId w:val="2"/>
        </w:numPr>
        <w:spacing w:after="60"/>
      </w:pPr>
      <w:r>
        <w:t xml:space="preserve"/>
      </w:r>
      <w:r>
        <w:rPr>
          <w:b/>
          <w:bCs/>
        </w:rPr>
        <w:t xml:space="preserve">Pipeline check:</w:t>
      </w:r>
      <w:r>
        <w:t xml:space="preserve"> confirm no live deal in wellness, recovery, fitness or consumer health, and check the register for earlier RENPHO outreach. In Part 3, ask whether they have already spoken to McLaren or anyone else.</w:t>
      </w:r>
    </w:p>
    <w:p>
      <w:pPr>
        <w:pStyle w:val="Heading2"/>
        <w:spacing w:after="120" w:before="280"/>
      </w:pPr>
      <w:r>
        <w:t xml:space="preserve">Numbers cheat sheet (drop in only where they fit; do not recite)</w:t>
      </w:r>
    </w:p>
    <w:p>
      <w:pPr>
        <w:pStyle w:val="ListParagraph"/>
        <w:numPr>
          <w:ilvl w:val="0"/>
          <w:numId w:val="2"/>
        </w:numPr>
        <w:spacing w:after="60"/>
      </w:pPr>
      <w:r>
        <w:t xml:space="preserve">827M fans worldwide. Up 63% since 2018. 42% female. 43% under 35.</w:t>
      </w:r>
    </w:p>
    <w:p>
      <w:pPr>
        <w:pStyle w:val="ListParagraph"/>
        <w:numPr>
          <w:ilvl w:val="0"/>
          <w:numId w:val="2"/>
        </w:numPr>
        <w:spacing w:after="60"/>
      </w:pPr>
      <w:r>
        <w:t xml:space="preserve">1.83bn total TV audience in 2025. 76M average per Grand Prix. Around 24 race weekends across five continents.</w:t>
      </w:r>
    </w:p>
    <w:p>
      <w:pPr>
        <w:pStyle w:val="ListParagraph"/>
        <w:numPr>
          <w:ilvl w:val="0"/>
          <w:numId w:val="2"/>
        </w:numPr>
        <w:spacing w:after="60"/>
      </w:pPr>
      <w:r>
        <w:t xml:space="preserve">F1 fans as shoppers: buy premium versions, index 132, number one in sport. Research products online, 126, number one. Brand loyalists, 200, number one. High income, 131, joint number one.</w:t>
      </w:r>
    </w:p>
    <w:p>
      <w:pPr>
        <w:pStyle w:val="ListParagraph"/>
        <w:numPr>
          <w:ilvl w:val="0"/>
          <w:numId w:val="2"/>
        </w:numPr>
        <w:spacing w:after="60"/>
      </w:pPr>
      <w:r>
        <w:t xml:space="preserve">Purchase consideration: US fans 32% more likely to consider a sponsor's product. Women 41%. Gen Z 39%.</w:t>
      </w:r>
    </w:p>
    <w:p>
      <w:pPr>
        <w:pStyle w:val="ListParagraph"/>
        <w:numPr>
          <w:ilvl w:val="0"/>
          <w:numId w:val="2"/>
        </w:numPr>
        <w:spacing w:after="60"/>
      </w:pPr>
      <w:r>
        <w:t xml:space="preserve">Fan behavior: 61% of surveyed fans engage with F1 content daily. F1 is number one in sport for social engagement: 2.2bn engagements, ahead of the NBA.</w:t>
      </w:r>
    </w:p>
    <w:p>
      <w:pPr>
        <w:pStyle w:val="ListParagraph"/>
        <w:numPr>
          <w:ilvl w:val="0"/>
          <w:numId w:val="2"/>
        </w:numPr>
        <w:spacing w:after="60"/>
      </w:pPr>
      <w:r>
        <w:t xml:space="preserve">US, a key RENPHO market: three races, two American teams in Haas and Cadillac, Apple broadcasts the sport.</w:t>
      </w:r>
    </w:p>
    <w:p>
      <w:pPr>
        <w:pStyle w:val="ListParagraph"/>
        <w:numPr>
          <w:ilvl w:val="0"/>
          <w:numId w:val="2"/>
        </w:numPr>
        <w:spacing w:after="60"/>
      </w:pPr>
      <w:r>
        <w:t xml:space="preserve">The McLaren picture: 2025 Constructors' Champions, back-to-back, their tenth title. Lando Norris reigning Drivers' Champion, Oscar Piastri third. Title partner Mastercard from 2026. Google Cloud among the partners. Our Airwallex case lives there.</w:t>
      </w:r>
    </w:p>
    <w:p>
      <w:pPr>
        <w:pStyle w:val="ListParagraph"/>
        <w:numPr>
          <w:ilvl w:val="0"/>
          <w:numId w:val="2"/>
        </w:numPr>
        <w:spacing w:after="60"/>
      </w:pPr>
      <w:r>
        <w:t xml:space="preserve">Business side: 350+ partner companies across the grid, 25+ per team. Team sponsorship doubled since 2020 to $2.2bn.</w:t>
      </w:r>
    </w:p>
    <w:p>
      <w:pPr>
        <w:pStyle w:val="ListParagraph"/>
        <w:numPr>
          <w:ilvl w:val="0"/>
          <w:numId w:val="2"/>
        </w:numPr>
        <w:spacing w:after="60"/>
      </w:pPr>
      <w:r>
        <w:t xml:space="preserve">Hospitality maths: passes work all three days. Seven passes can host twenty different guests in one weekend.</w:t>
      </w:r>
    </w:p>
    <w:p>
      <w:pPr>
        <w:pStyle w:val="ListParagraph"/>
        <w:numPr>
          <w:ilvl w:val="0"/>
          <w:numId w:val="2"/>
        </w:numPr>
        <w:spacing w:after="60"/>
      </w:pPr>
      <w:r>
        <w:t xml:space="preserve">Pricing logic: eleven teams worldwide, one category seat per team, three to five year deals.</w:t>
      </w:r>
    </w:p>
    <w:p>
      <w:pPr>
        <w:pStyle w:val="Heading1"/>
        <w:spacing w:after="160" w:before="360"/>
      </w:pPr>
      <w:r>
        <w:t xml:space="preserve">Part 1: Opening (2 to 3 minutes)</w:t>
      </w:r>
    </w:p>
    <w:p>
      <w:pPr>
        <w:spacing w:after="100" w:before="60"/>
      </w:pPr>
      <w:r>
        <w:rPr>
          <w:i/>
          <w:iCs/>
          <w:color w:val="595959"/>
          <w:sz w:val="20"/>
          <w:szCs w:val="20"/>
        </w:rPr>
        <w:t xml:space="preserve">[This is a reconnect, not a first meeting. Warm and familiar with Jonathan. The short background is for anyone on their side who is new.]</w:t>
      </w:r>
    </w:p>
    <w:p>
      <w:pPr>
        <w:pBdr>
          <w:left w:val="single" w:color="1F3864" w:sz="18"/>
        </w:pBdr>
        <w:shd w:fill="F2F4F8" w:val="clear"/>
        <w:spacing w:after="60" w:before="80" w:line="264"/>
        <w:ind w:left="280" w:right="120"/>
      </w:pPr>
      <w:r>
        <w:t xml:space="preserve">"Jonathan, great to connect again. I enjoyed our chat on WhatsApp, and thank you for making the time today.</w:t>
      </w:r>
    </w:p>
    <w:p>
      <w:pPr>
        <w:pBdr>
          <w:left w:val="single" w:color="1F3864" w:sz="18"/>
        </w:pBdr>
        <w:shd w:fill="F2F4F8" w:val="clear"/>
        <w:spacing w:after="60" w:before="0" w:line="264"/>
        <w:ind w:left="280" w:right="120"/>
      </w:pPr>
      <w:r>
        <w:t xml:space="preserve">On WhatsApp you asked me about McLaren specifically, and whether we work with them. The short answer is yes, we do. And that is exactly why I have invited George onto the call today. George works very closely with the teams and the rights holders, McLaren included, and he is the right person to go deeper on McLaren with you.</w:t>
      </w:r>
    </w:p>
    <w:p>
      <w:pPr>
        <w:pBdr>
          <w:left w:val="single" w:color="1F3864" w:sz="18"/>
        </w:pBdr>
        <w:shd w:fill="F2F4F8" w:val="clear"/>
        <w:spacing w:after="160" w:before="0" w:line="264"/>
        <w:ind w:left="280" w:right="120"/>
      </w:pPr>
      <w:r>
        <w:t xml:space="preserve">For anyone who was not part of that chat, let me give thirty seconds of background, and then I will explain what I would like us to do today. Sound good?"</w:t>
      </w:r>
    </w:p>
    <w:p>
      <w:pPr>
        <w:pStyle w:val="Heading3"/>
        <w:spacing w:after="100" w:before="240"/>
      </w:pPr>
      <w:r>
        <w:t xml:space="preserve">About you and SPORTFIVE, in one minute</w:t>
      </w:r>
    </w:p>
    <w:p>
      <w:pPr>
        <w:pBdr>
          <w:left w:val="single" w:color="1F3864" w:sz="18"/>
        </w:pBdr>
        <w:shd w:fill="F2F4F8" w:val="clear"/>
        <w:spacing w:after="60" w:before="80" w:line="264"/>
        <w:ind w:left="280" w:right="120"/>
      </w:pPr>
      <w:r>
        <w:t xml:space="preserve">"I sit in the global sales team at SPORTFIVE, and I look after brand partnerships for our Formula 1 business, together with George and our colleague Bjorn.</w:t>
      </w:r>
    </w:p>
    <w:p>
      <w:pPr>
        <w:pBdr>
          <w:left w:val="single" w:color="1F3864" w:sz="18"/>
        </w:pBdr>
        <w:shd w:fill="F2F4F8" w:val="clear"/>
        <w:spacing w:after="60" w:before="0" w:line="264"/>
        <w:ind w:left="280" w:right="120"/>
      </w:pPr>
      <w:r>
        <w:t xml:space="preserve">On SPORTFIVE, the short version. In Formula 1 we worked exclusively with the two biggest teams in the sport, Mercedes and Ferrari, for more than twelve years. We have since given up those exclusive mandates, deliberately, and today we hold non-exclusive agreements across the grid.</w:t>
      </w:r>
    </w:p>
    <w:p>
      <w:pPr>
        <w:pBdr>
          <w:left w:val="single" w:color="1F3864" w:sz="18"/>
        </w:pBdr>
        <w:shd w:fill="F2F4F8" w:val="clear"/>
        <w:spacing w:after="60" w:before="0" w:line="264"/>
        <w:ind w:left="280" w:right="120"/>
      </w:pPr>
      <w:r>
        <w:t xml:space="preserve">Why does that matter for you? Because it means we work on behalf of the brand, objectively. We do not start with a team and its assets and try to sell them. We start with the brand, and we reverse engineer the process: your objectives give us the brief, and the brief gives us the right team.</w:t>
      </w:r>
    </w:p>
    <w:p>
      <w:pPr>
        <w:pBdr>
          <w:left w:val="single" w:color="1F3864" w:sz="18"/>
        </w:pBdr>
        <w:shd w:fill="F2F4F8" w:val="clear"/>
        <w:spacing w:after="60" w:before="0" w:line="264"/>
        <w:ind w:left="280" w:right="120"/>
      </w:pPr>
      <w:r>
        <w:t xml:space="preserve">And the consultancy costs you nothing. Our fee comes out of the partnership fee we broker, and the team pays it.</w:t>
      </w:r>
    </w:p>
    <w:p>
      <w:pPr>
        <w:pBdr>
          <w:left w:val="single" w:color="1F3864" w:sz="18"/>
        </w:pBdr>
        <w:shd w:fill="F2F4F8" w:val="clear"/>
        <w:spacing w:after="160" w:before="0" w:line="264"/>
        <w:ind w:left="280" w:right="120"/>
      </w:pPr>
      <w:r>
        <w:t xml:space="preserve">So we can absolutely explore McLaren together, and we will. But McLaren is not the only team we can explore. You will see every route next to each other, and that only works in your favor."</w:t>
      </w:r>
    </w:p>
    <w:p>
      <w:pPr>
        <w:pStyle w:val="Heading1"/>
        <w:spacing w:after="160" w:before="360"/>
      </w:pPr>
      <w:r>
        <w:t xml:space="preserve">Part 2: Frame the call (2 minutes)</w:t>
      </w:r>
    </w:p>
    <w:p>
      <w:pPr>
        <w:pBdr>
          <w:left w:val="single" w:color="1F3864" w:sz="18"/>
        </w:pBdr>
        <w:shd w:fill="F2F4F8" w:val="clear"/>
        <w:spacing w:after="60" w:before="80" w:line="264"/>
        <w:ind w:left="280" w:right="120"/>
      </w:pPr>
      <w:r>
        <w:t xml:space="preserve">"So, the purpose of today.</w:t>
      </w:r>
    </w:p>
    <w:p>
      <w:pPr>
        <w:pBdr>
          <w:left w:val="single" w:color="1F3864" w:sz="18"/>
        </w:pBdr>
        <w:shd w:fill="F2F4F8" w:val="clear"/>
        <w:spacing w:after="60" w:before="0" w:line="264"/>
        <w:ind w:left="280" w:right="120"/>
      </w:pPr>
      <w:r>
        <w:t xml:space="preserve">From our chat I know the specific interest is McLaren, and that is a great place to start. So let me frame today in three parts.</w:t>
      </w:r>
    </w:p>
    <w:p>
      <w:pPr>
        <w:pBdr>
          <w:left w:val="single" w:color="1F3864" w:sz="18"/>
        </w:pBdr>
        <w:shd w:fill="F2F4F8" w:val="clear"/>
        <w:spacing w:after="60" w:before="0" w:line="264"/>
        <w:ind w:left="280" w:right="120"/>
      </w:pPr>
      <w:r>
        <w:t xml:space="preserve">First, we want to hear about the brand. Ideally you do most of the talking: where RENPHO is, where it is going, and what you would want a partnership to do for you.</w:t>
      </w:r>
    </w:p>
    <w:p>
      <w:pPr>
        <w:pBdr>
          <w:left w:val="single" w:color="1F3864" w:sz="18"/>
        </w:pBdr>
        <w:shd w:fill="F2F4F8" w:val="clear"/>
        <w:spacing w:after="60" w:before="0" w:line="264"/>
        <w:ind w:left="280" w:right="120"/>
      </w:pPr>
      <w:r>
        <w:t xml:space="preserve">Second, we want to understand the McLaren interest a little more. Why McLaren specifically? What is the picture in your head? And George can walk you through what McLaren offers.</w:t>
      </w:r>
    </w:p>
    <w:p>
      <w:pPr>
        <w:pBdr>
          <w:left w:val="single" w:color="1F3864" w:sz="18"/>
        </w:pBdr>
        <w:shd w:fill="F2F4F8" w:val="clear"/>
        <w:spacing w:after="60" w:before="0" w:line="264"/>
        <w:ind w:left="280" w:right="120"/>
      </w:pPr>
      <w:r>
        <w:t xml:space="preserve">And third, with everything we learn, we build a brief. Then we come back with recommendations: what McLaren could look like for RENPHO, and, where it makes sense, other opportunities worth seeing next to it.</w:t>
      </w:r>
    </w:p>
    <w:p>
      <w:pPr>
        <w:pBdr>
          <w:left w:val="single" w:color="1F3864" w:sz="18"/>
        </w:pBdr>
        <w:shd w:fill="F2F4F8" w:val="clear"/>
        <w:spacing w:after="60" w:before="0" w:line="264"/>
        <w:ind w:left="280" w:right="120"/>
      </w:pPr>
      <w:r>
        <w:t xml:space="preserve">Nothing formal today. Mostly, we want to listen.</w:t>
      </w:r>
    </w:p>
    <w:p>
      <w:pPr>
        <w:pBdr>
          <w:left w:val="single" w:color="1F3864" w:sz="18"/>
        </w:pBdr>
        <w:shd w:fill="F2F4F8" w:val="clear"/>
        <w:spacing w:after="160" w:before="0" w:line="264"/>
        <w:ind w:left="280" w:right="120"/>
      </w:pPr>
      <w:r>
        <w:t xml:space="preserve">Does that work for you?"</w:t>
      </w:r>
    </w:p>
    <w:p>
      <w:pPr>
        <w:spacing w:after="100" w:before="60"/>
      </w:pPr>
      <w:r>
        <w:rPr>
          <w:i/>
          <w:iCs/>
          <w:color w:val="595959"/>
          <w:sz w:val="20"/>
          <w:szCs w:val="20"/>
        </w:rPr>
        <w:t xml:space="preserve">[Hand over for a quick hello. Keep it short:]</w:t>
      </w:r>
    </w:p>
    <w:p>
      <w:pPr>
        <w:pBdr>
          <w:left w:val="single" w:color="1F3864" w:sz="18"/>
        </w:pBdr>
        <w:shd w:fill="F2F4F8" w:val="clear"/>
        <w:spacing w:after="160" w:before="80" w:line="264"/>
        <w:ind w:left="280" w:right="120"/>
      </w:pPr>
      <w:r>
        <w:t xml:space="preserve">"Before we dive in, let me hand over to George for a quick hello."</w:t>
      </w:r>
    </w:p>
    <w:p>
      <w:pPr>
        <w:spacing w:after="100" w:before="60"/>
      </w:pPr>
      <w:r>
        <w:rPr>
          <w:i/>
          <w:iCs/>
          <w:color w:val="595959"/>
          <w:sz w:val="20"/>
          <w:szCs w:val="20"/>
        </w:rPr>
        <w:t xml:space="preserve">[George introduces himself in a line or two and his work around McLaren. Then bring it back:]</w:t>
      </w:r>
    </w:p>
    <w:p>
      <w:pPr>
        <w:pBdr>
          <w:left w:val="single" w:color="1F3864" w:sz="18"/>
        </w:pBdr>
        <w:shd w:fill="F2F4F8" w:val="clear"/>
        <w:spacing w:after="160" w:before="80" w:line="264"/>
        <w:ind w:left="280" w:right="120"/>
      </w:pPr>
      <w:r>
        <w:t xml:space="preserve">"Great. So, over to you. Tell us about RENPHO. Start wherever you like: the brand, the products, or what made you look at Formula 1."</w:t>
      </w:r>
    </w:p>
    <w:p>
      <w:pPr>
        <w:pStyle w:val="Heading1"/>
        <w:spacing w:after="160" w:before="360"/>
      </w:pPr>
      <w:r>
        <w:t xml:space="preserve">Part 3: The brief. Key discovery questions (15 to 20 minutes)</w:t>
      </w:r>
    </w:p>
    <w:p>
      <w:pPr>
        <w:spacing w:after="100" w:before="60"/>
      </w:pPr>
      <w:r>
        <w:rPr>
          <w:i/>
          <w:iCs/>
          <w:color w:val="595959"/>
          <w:sz w:val="20"/>
          <w:szCs w:val="20"/>
        </w:rPr>
        <w:t xml:space="preserve">[They talk, you steer. Work through these as a conversation, not a checklist. Follow their energy. The bold labels are for you; the questions are for them. Capture answers, they become the brief.]</w:t>
      </w:r>
    </w:p>
    <w:p>
      <w:pPr>
        <w:pStyle w:val="Heading3"/>
        <w:spacing w:after="100" w:before="240"/>
      </w:pPr>
      <w:r>
        <w:t xml:space="preserve">The brand</w:t>
      </w:r>
    </w:p>
    <w:p>
      <w:pPr>
        <w:pStyle w:val="ListParagraph"/>
        <w:numPr>
          <w:ilvl w:val="0"/>
          <w:numId w:val="2"/>
        </w:numPr>
        <w:spacing w:after="60"/>
      </w:pPr>
      <w:r>
        <w:t xml:space="preserve">"For those of us newer to RENPHO: how would you describe the brand today, and what are the big priorities for the next two or three years?"</w:t>
      </w:r>
    </w:p>
    <w:p>
      <w:pPr>
        <w:pStyle w:val="ListParagraph"/>
        <w:numPr>
          <w:ilvl w:val="0"/>
          <w:numId w:val="2"/>
        </w:numPr>
        <w:spacing w:after="60"/>
      </w:pPr>
      <w:r>
        <w:t xml:space="preserve">"Which products lead the business: the smart scales, the massage devices, the wider ecosystem?"</w:t>
      </w:r>
    </w:p>
    <w:p>
      <w:pPr>
        <w:pStyle w:val="Heading3"/>
        <w:spacing w:after="100" w:before="240"/>
      </w:pPr>
      <w:r>
        <w:t xml:space="preserve">Markets</w:t>
      </w:r>
    </w:p>
    <w:p>
      <w:pPr>
        <w:pStyle w:val="ListParagraph"/>
        <w:numPr>
          <w:ilvl w:val="0"/>
          <w:numId w:val="2"/>
        </w:numPr>
        <w:spacing w:after="60"/>
      </w:pPr>
      <w:r>
        <w:t xml:space="preserve">"Which markets matter most: the US, Europe, Asia? And where do you want to grow?"</w:t>
      </w:r>
    </w:p>
    <w:p>
      <w:pPr>
        <w:pStyle w:val="Heading3"/>
        <w:spacing w:after="100" w:before="240"/>
      </w:pPr>
      <w:r>
        <w:t xml:space="preserve">The McLaren interest</w:t>
      </w:r>
    </w:p>
    <w:p>
      <w:pPr>
        <w:pStyle w:val="ListParagraph"/>
        <w:numPr>
          <w:ilvl w:val="0"/>
          <w:numId w:val="2"/>
        </w:numPr>
        <w:spacing w:after="60"/>
      </w:pPr>
      <w:r>
        <w:t xml:space="preserve">"So, McLaren. What caught your attention: the team's success, the drivers, the fan base, something else?"</w:t>
      </w:r>
    </w:p>
    <w:p>
      <w:pPr>
        <w:pStyle w:val="ListParagraph"/>
        <w:numPr>
          <w:ilvl w:val="0"/>
          <w:numId w:val="2"/>
        </w:numPr>
        <w:spacing w:after="60"/>
      </w:pPr>
      <w:r>
        <w:t xml:space="preserve">"When you imagine it, what do you see? Branding on the car, content with the drivers, your products inside the team's routine, retail campaigns, hospitality?"</w:t>
      </w:r>
    </w:p>
    <w:p>
      <w:pPr>
        <w:pStyle w:val="ListParagraph"/>
        <w:numPr>
          <w:ilvl w:val="0"/>
          <w:numId w:val="2"/>
        </w:numPr>
        <w:spacing w:after="60"/>
      </w:pPr>
      <w:r>
        <w:t xml:space="preserve">"Have you already spoken with McLaren directly, or with anyone else in the sport? It helps us to know where things stand."</w:t>
      </w:r>
    </w:p>
    <w:p>
      <w:pPr>
        <w:pStyle w:val="Heading3"/>
        <w:spacing w:after="100" w:before="240"/>
      </w:pPr>
      <w:r>
        <w:t xml:space="preserve">Objectives</w:t>
      </w:r>
    </w:p>
    <w:p>
      <w:pPr>
        <w:pStyle w:val="ListParagraph"/>
        <w:numPr>
          <w:ilvl w:val="0"/>
          <w:numId w:val="2"/>
        </w:numPr>
        <w:spacing w:after="60"/>
      </w:pPr>
      <w:r>
        <w:t xml:space="preserve">"Zooming out from any one team: what would a Formula 1 partnership need to do for RENPHO? Global fame, product sales, credibility as a serious recovery brand, or something else?"</w:t>
      </w:r>
    </w:p>
    <w:p>
      <w:pPr>
        <w:pStyle w:val="ListParagraph"/>
        <w:numPr>
          <w:ilvl w:val="0"/>
          <w:numId w:val="2"/>
        </w:numPr>
        <w:spacing w:after="60"/>
      </w:pPr>
      <w:r>
        <w:t xml:space="preserve">"Imagine this works perfectly. Three years from now, what has changed for RENPHO because of it?"</w:t>
      </w:r>
    </w:p>
    <w:p>
      <w:pPr>
        <w:pStyle w:val="Heading3"/>
        <w:spacing w:after="100" w:before="240"/>
      </w:pPr>
      <w:r>
        <w:t xml:space="preserve">Audience</w:t>
      </w:r>
    </w:p>
    <w:p>
      <w:pPr>
        <w:pStyle w:val="ListParagraph"/>
        <w:numPr>
          <w:ilvl w:val="0"/>
          <w:numId w:val="2"/>
        </w:numPr>
        <w:spacing w:after="60"/>
      </w:pPr>
      <w:r>
        <w:t xml:space="preserve">"Who is the RENPHO customer today, and who do you want it to be? The sport's audience is young, online and premium, and I want to check that against yours."</w:t>
      </w:r>
    </w:p>
    <w:p>
      <w:pPr>
        <w:pStyle w:val="Heading3"/>
        <w:spacing w:after="100" w:before="240"/>
      </w:pPr>
      <w:r>
        <w:t xml:space="preserve">The athlete story</w:t>
      </w:r>
    </w:p>
    <w:p>
      <w:pPr>
        <w:pStyle w:val="ListParagraph"/>
        <w:numPr>
          <w:ilvl w:val="0"/>
          <w:numId w:val="2"/>
        </w:numPr>
        <w:spacing w:after="60"/>
      </w:pPr>
      <w:r>
        <w:t xml:space="preserve">"I saw the partnership with Cooper DeJean around sleep and recovery. How is that athlete direction working for you, and is Formula 1 the next step in that same story?"</w:t>
      </w:r>
    </w:p>
    <w:p>
      <w:pPr>
        <w:pStyle w:val="Heading3"/>
        <w:spacing w:after="100" w:before="240"/>
      </w:pPr>
      <w:r>
        <w:t xml:space="preserve">Budget and timing</w:t>
      </w:r>
    </w:p>
    <w:p>
      <w:pPr>
        <w:pStyle w:val="ListParagraph"/>
        <w:numPr>
          <w:ilvl w:val="0"/>
          <w:numId w:val="2"/>
        </w:numPr>
        <w:spacing w:after="60"/>
      </w:pPr>
      <w:r>
        <w:t xml:space="preserve">"Have you set a budget range for this? Even a rough range helps me filter what is realistic and saves us both time."</w:t>
      </w:r>
    </w:p>
    <w:p>
      <w:pPr>
        <w:pStyle w:val="ListParagraph"/>
        <w:numPr>
          <w:ilvl w:val="0"/>
          <w:numId w:val="2"/>
        </w:numPr>
        <w:spacing w:after="60"/>
      </w:pPr>
      <w:r>
        <w:t xml:space="preserve">"When would you want to be live? Partnerships here usually run three to five seasons."</w:t>
      </w:r>
    </w:p>
    <w:p>
      <w:pPr>
        <w:pStyle w:val="Heading3"/>
        <w:spacing w:after="100" w:before="240"/>
      </w:pPr>
      <w:r>
        <w:t xml:space="preserve">Decision process</w:t>
      </w:r>
    </w:p>
    <w:p>
      <w:pPr>
        <w:pStyle w:val="ListParagraph"/>
        <w:numPr>
          <w:ilvl w:val="0"/>
          <w:numId w:val="2"/>
        </w:numPr>
        <w:spacing w:after="60"/>
      </w:pPr>
      <w:r>
        <w:t xml:space="preserve">"Apart from you, who is part of this decision?"</w:t>
      </w:r>
    </w:p>
    <w:p>
      <w:pPr>
        <w:pStyle w:val="Heading3"/>
        <w:spacing w:after="100" w:before="240"/>
      </w:pPr>
      <w:r>
        <w:t xml:space="preserve">Activation</w:t>
      </w:r>
    </w:p>
    <w:p>
      <w:pPr>
        <w:pStyle w:val="ListParagraph"/>
        <w:numPr>
          <w:ilvl w:val="0"/>
          <w:numId w:val="2"/>
        </w:numPr>
        <w:spacing w:after="60"/>
      </w:pPr>
      <w:r>
        <w:t xml:space="preserve">"Do you have the marketing team to activate a sport partnership, content, retail, campaigns, or would you want support there too?"</w:t>
      </w:r>
    </w:p>
    <w:p>
      <w:pPr>
        <w:spacing w:after="100" w:before="60"/>
      </w:pPr>
      <w:r>
        <w:rPr>
          <w:i/>
          <w:iCs/>
          <w:color w:val="595959"/>
          <w:sz w:val="20"/>
          <w:szCs w:val="20"/>
        </w:rPr>
        <w:t xml:space="preserve">[If they hesitate on the budget question:]</w:t>
      </w:r>
    </w:p>
    <w:p>
      <w:pPr>
        <w:pBdr>
          <w:left w:val="single" w:color="1F3864" w:sz="18"/>
        </w:pBdr>
        <w:shd w:fill="F2F4F8" w:val="clear"/>
        <w:spacing w:after="160" w:before="80" w:line="264"/>
        <w:ind w:left="280" w:right="120"/>
      </w:pPr>
      <w:r>
        <w:t xml:space="preserve">"No problem. You do not need a number today. When we come back with recommendations, we will show options at different levels, including for McLaren, and you will see what each level buys."</w:t>
      </w:r>
    </w:p>
    <w:p>
      <w:pPr>
        <w:pStyle w:val="Heading1"/>
        <w:spacing w:after="160" w:before="360"/>
      </w:pPr>
      <w:r>
        <w:t xml:space="preserve">Part 4: How partnerships work, and the McLaren picture (8 minutes)</w:t>
      </w:r>
    </w:p>
    <w:p>
      <w:pPr>
        <w:spacing w:after="100" w:before="60"/>
      </w:pPr>
      <w:r>
        <w:rPr>
          <w:i/>
          <w:iCs/>
          <w:color w:val="595959"/>
          <w:sz w:val="20"/>
          <w:szCs w:val="20"/>
        </w:rPr>
        <w:t xml:space="preserve">[Calibrate to what they already know. George carries the McLaren detail; you carry the structure. Invite questions as you go: "Stop me anytime."]</w:t>
      </w:r>
    </w:p>
    <w:p>
      <w:pPr>
        <w:pStyle w:val="Heading2"/>
        <w:spacing w:after="120" w:before="280"/>
      </w:pPr>
      <w:r>
        <w:t xml:space="preserve">4.1 The sport in thirty seconds</w:t>
      </w:r>
    </w:p>
    <w:p>
      <w:pPr>
        <w:pBdr>
          <w:left w:val="single" w:color="1F3864" w:sz="18"/>
        </w:pBdr>
        <w:shd w:fill="F2F4F8" w:val="clear"/>
        <w:spacing w:after="60" w:before="80" w:line="264"/>
        <w:ind w:left="280" w:right="120"/>
      </w:pPr>
      <w:r>
        <w:t xml:space="preserve">"Quickly, how the sport is set up, because it explains your options.</w:t>
      </w:r>
    </w:p>
    <w:p>
      <w:pPr>
        <w:pBdr>
          <w:left w:val="single" w:color="1F3864" w:sz="18"/>
        </w:pBdr>
        <w:shd w:fill="F2F4F8" w:val="clear"/>
        <w:spacing w:after="60" w:before="0" w:line="264"/>
        <w:ind w:left="280" w:right="120"/>
      </w:pPr>
      <w:r>
        <w:t xml:space="preserve">Formula 1 itself, the series, is owned by Liberty Media, an American media company. The FIA is the regulator. And then there are eleven teams, including two American ones, Haas and Cadillac. Each team is an independent business with its own owners and its own partnerships.</w:t>
      </w:r>
    </w:p>
    <w:p>
      <w:pPr>
        <w:pBdr>
          <w:left w:val="single" w:color="1F3864" w:sz="18"/>
        </w:pBdr>
        <w:shd w:fill="F2F4F8" w:val="clear"/>
        <w:spacing w:after="160" w:before="0" w:line="264"/>
        <w:ind w:left="280" w:right="120"/>
      </w:pPr>
      <w:r>
        <w:t xml:space="preserve">So a brand can partner at three levels: with the sport itself, with a team, or with a driver personally. Most brands enter through a team, which is also where the McLaren conversation lives."</w:t>
      </w:r>
    </w:p>
    <w:p>
      <w:pPr>
        <w:pStyle w:val="Heading2"/>
        <w:spacing w:after="120" w:before="280"/>
      </w:pPr>
      <w:r>
        <w:t xml:space="preserve">4.2 What a team partnership includes</w:t>
      </w:r>
    </w:p>
    <w:p>
      <w:pPr>
        <w:pBdr>
          <w:left w:val="single" w:color="1F3864" w:sz="18"/>
        </w:pBdr>
        <w:shd w:fill="F2F4F8" w:val="clear"/>
        <w:spacing w:after="60" w:before="80" w:line="264"/>
        <w:ind w:left="280" w:right="120"/>
      </w:pPr>
      <w:r>
        <w:t xml:space="preserve">"What do you get as a team partner? Think of it in five parts.</w:t>
      </w:r>
    </w:p>
    <w:p>
      <w:pPr>
        <w:pBdr>
          <w:left w:val="single" w:color="1F3864" w:sz="18"/>
        </w:pBdr>
        <w:shd w:fill="F2F4F8" w:val="clear"/>
        <w:spacing w:after="60" w:before="0" w:line="264"/>
        <w:ind w:left="280" w:right="120"/>
      </w:pPr>
      <w:r>
        <w:t xml:space="preserve"/>
      </w:r>
      <w:r>
        <w:rPr>
          <w:b/>
          <w:bCs/>
        </w:rPr>
        <w:t xml:space="preserve">One, branding.</w:t>
      </w:r>
      <w:r>
        <w:t xml:space="preserve"> Your logo on the car, the race suits, the garage. Around 24 race weekends a year. Last season the total audience was 1.8 billion, and the average race reached 76 million people.</w:t>
      </w:r>
    </w:p>
    <w:p>
      <w:pPr>
        <w:pBdr>
          <w:left w:val="single" w:color="1F3864" w:sz="18"/>
        </w:pBdr>
        <w:shd w:fill="F2F4F8" w:val="clear"/>
        <w:spacing w:after="60" w:before="0" w:line="264"/>
        <w:ind w:left="280" w:right="120"/>
      </w:pPr>
      <w:r>
        <w:t xml:space="preserve"/>
      </w:r>
      <w:r>
        <w:rPr>
          <w:b/>
          <w:bCs/>
        </w:rPr>
        <w:t xml:space="preserve">Two, the official title.</w:t>
      </w:r>
      <w:r>
        <w:t xml:space="preserve"> You become, for example, the Official Recovery Partner of a team. You use the team's name, logo and imagery in your own marketing, packaging and campaigns.</w:t>
      </w:r>
    </w:p>
    <w:p>
      <w:pPr>
        <w:pBdr>
          <w:left w:val="single" w:color="1F3864" w:sz="18"/>
        </w:pBdr>
        <w:shd w:fill="F2F4F8" w:val="clear"/>
        <w:spacing w:after="60" w:before="0" w:line="264"/>
        <w:ind w:left="280" w:right="120"/>
      </w:pPr>
      <w:r>
        <w:t xml:space="preserve"/>
      </w:r>
      <w:r>
        <w:rPr>
          <w:b/>
          <w:bCs/>
        </w:rPr>
        <w:t xml:space="preserve">Three, hospitality.</w:t>
      </w:r>
      <w:r>
        <w:t xml:space="preserve"> Paddock access, the Paddock Club, garage tours, time with the drivers. And one detail people miss: a Grand Prix runs over three days, and your passes work every day. Seven passes can host twenty different guests in one weekend.</w:t>
      </w:r>
    </w:p>
    <w:p>
      <w:pPr>
        <w:pBdr>
          <w:left w:val="single" w:color="1F3864" w:sz="18"/>
        </w:pBdr>
        <w:shd w:fill="F2F4F8" w:val="clear"/>
        <w:spacing w:after="60" w:before="0" w:line="264"/>
        <w:ind w:left="280" w:right="120"/>
      </w:pPr>
      <w:r>
        <w:t xml:space="preserve"/>
      </w:r>
      <w:r>
        <w:rPr>
          <w:b/>
          <w:bCs/>
        </w:rPr>
        <w:t xml:space="preserve">Four, content and digital.</w:t>
      </w:r>
      <w:r>
        <w:t xml:space="preserve"> Access to the team's channels and drivers for content. Formula 1 is the number one sport in the world for social engagement, 2.2 billion engagements, ahead of the NBA.</w:t>
      </w:r>
    </w:p>
    <w:p>
      <w:pPr>
        <w:pBdr>
          <w:left w:val="single" w:color="1F3864" w:sz="18"/>
        </w:pBdr>
        <w:shd w:fill="F2F4F8" w:val="clear"/>
        <w:spacing w:after="60" w:before="0" w:line="264"/>
        <w:ind w:left="280" w:right="120"/>
      </w:pPr>
      <w:r>
        <w:t xml:space="preserve"/>
      </w:r>
      <w:r>
        <w:rPr>
          <w:b/>
          <w:bCs/>
        </w:rPr>
        <w:t xml:space="preserve">Five, people.</w:t>
      </w:r>
      <w:r>
        <w:t xml:space="preserve"> Driver appearances, filming days, your products in the drivers' hands, hot laps for your top partners and creators.</w:t>
      </w:r>
    </w:p>
    <w:p>
      <w:pPr>
        <w:pBdr>
          <w:left w:val="single" w:color="1F3864" w:sz="18"/>
        </w:pBdr>
        <w:shd w:fill="F2F4F8" w:val="clear"/>
        <w:spacing w:after="160" w:before="0" w:line="264"/>
        <w:ind w:left="280" w:right="120"/>
      </w:pPr>
      <w:r>
        <w:t xml:space="preserve">And around all of this sits a business platform: every team carries 25 or more partners, more than 350 companies across the grid."</w:t>
      </w:r>
    </w:p>
    <w:p>
      <w:pPr>
        <w:pStyle w:val="Heading2"/>
        <w:spacing w:after="120" w:before="280"/>
      </w:pPr>
      <w:r>
        <w:t xml:space="preserve">4.3 The McLaren picture, and the honest note</w:t>
      </w:r>
    </w:p>
    <w:p>
      <w:pPr>
        <w:spacing w:after="100" w:before="60"/>
      </w:pPr>
      <w:r>
        <w:rPr>
          <w:i/>
          <w:iCs/>
          <w:color w:val="595959"/>
          <w:sz w:val="20"/>
          <w:szCs w:val="20"/>
        </w:rPr>
        <w:t xml:space="preserve">[George can carry this. Keep it factual and warm. The honest note at the end builds trust.]</w:t>
      </w:r>
    </w:p>
    <w:p>
      <w:pPr>
        <w:pBdr>
          <w:left w:val="single" w:color="1F3864" w:sz="18"/>
        </w:pBdr>
        <w:shd w:fill="F2F4F8" w:val="clear"/>
        <w:spacing w:after="60" w:before="80" w:line="264"/>
        <w:ind w:left="280" w:right="120"/>
      </w:pPr>
      <w:r>
        <w:t xml:space="preserve">"On McLaren specifically, since that is the interest.</w:t>
      </w:r>
    </w:p>
    <w:p>
      <w:pPr>
        <w:pBdr>
          <w:left w:val="single" w:color="1F3864" w:sz="18"/>
        </w:pBdr>
        <w:shd w:fill="F2F4F8" w:val="clear"/>
        <w:spacing w:after="60" w:before="0" w:line="264"/>
        <w:ind w:left="280" w:right="120"/>
      </w:pPr>
      <w:r>
        <w:t xml:space="preserve">This is the reigning champion team, twice over. McLaren won the Constructors' Championship in 2024 and again in 2025, their tenth, and Lando Norris is the reigning Drivers' Champion, with Oscar Piastri right behind him. It is one of the most loved stories in the sport right now.</w:t>
      </w:r>
    </w:p>
    <w:p>
      <w:pPr>
        <w:pBdr>
          <w:left w:val="single" w:color="1F3864" w:sz="18"/>
        </w:pBdr>
        <w:shd w:fill="F2F4F8" w:val="clear"/>
        <w:spacing w:after="60" w:before="0" w:line="264"/>
        <w:ind w:left="280" w:right="120"/>
      </w:pPr>
      <w:r>
        <w:t xml:space="preserve">And it is a serious commercial platform. Mastercard became the team's title partner this season, and partners like Google Cloud sit alongside. We know the environment well: we built the Airwallex partnership at McLaren, a fast-growing tech brand, and during the partnership their revenue grew 50% year on year across EMEA and the Americas.</w:t>
      </w:r>
    </w:p>
    <w:p>
      <w:pPr>
        <w:pBdr>
          <w:left w:val="single" w:color="1F3864" w:sz="18"/>
        </w:pBdr>
        <w:shd w:fill="F2F4F8" w:val="clear"/>
        <w:spacing w:after="160" w:before="0" w:line="264"/>
        <w:ind w:left="280" w:right="120"/>
      </w:pPr>
      <w:r>
        <w:t xml:space="preserve">One honest note, because you should hear it from us first. Success has a price. A double champion team commands the top of the market in every tier, and demand for it is the highest on the grid. That is not a reason to look away from McLaren. It is a reason to enter the conversation well prepared, with the full picture. That is exactly what we are for."</w:t>
      </w:r>
    </w:p>
    <w:p>
      <w:pPr>
        <w:pStyle w:val="Heading2"/>
        <w:spacing w:after="120" w:before="280"/>
      </w:pPr>
      <w:r>
        <w:t xml:space="preserve">4.4 Why RENPHO fits this sport</w:t>
      </w:r>
    </w:p>
    <w:p>
      <w:pPr>
        <w:pBdr>
          <w:left w:val="single" w:color="1F3864" w:sz="18"/>
        </w:pBdr>
        <w:shd w:fill="F2F4F8" w:val="clear"/>
        <w:spacing w:after="60" w:before="80" w:line="264"/>
        <w:ind w:left="280" w:right="120"/>
      </w:pPr>
      <w:r>
        <w:t xml:space="preserve">"Let me tell you why I find this opportunity interesting for RENPHO. Three reasons.</w:t>
      </w:r>
    </w:p>
    <w:p>
      <w:pPr>
        <w:pBdr>
          <w:left w:val="single" w:color="1F3864" w:sz="18"/>
        </w:pBdr>
        <w:shd w:fill="F2F4F8" w:val="clear"/>
        <w:spacing w:after="60" w:before="0" w:line="264"/>
        <w:ind w:left="280" w:right="120"/>
      </w:pPr>
      <w:r>
        <w:t xml:space="preserve"/>
      </w:r>
      <w:r>
        <w:rPr>
          <w:b/>
          <w:bCs/>
        </w:rPr>
        <w:t xml:space="preserve">First, recovery is part of performance here.</w:t>
      </w:r>
      <w:r>
        <w:t xml:space="preserve"> Formula 1 drivers are elite athletes. They race 24 weekends a year, across five continents, through heat, time zones and enormous physical strain. How they sleep, recover and reset between sessions is a real performance topic in this sport. RENPHO is not borrowing a story here. Your products live exactly in that story.</w:t>
      </w:r>
    </w:p>
    <w:p>
      <w:pPr>
        <w:pBdr>
          <w:left w:val="single" w:color="1F3864" w:sz="18"/>
        </w:pBdr>
        <w:shd w:fill="F2F4F8" w:val="clear"/>
        <w:spacing w:after="60" w:before="0" w:line="264"/>
        <w:ind w:left="280" w:right="120"/>
      </w:pPr>
      <w:r>
        <w:t xml:space="preserve"/>
      </w:r>
      <w:r>
        <w:rPr>
          <w:b/>
          <w:bCs/>
        </w:rPr>
        <w:t xml:space="preserve">Second, you are already going this way.</w:t>
      </w:r>
      <w:r>
        <w:t xml:space="preserve"> You partnered with Cooper DeJean around sleep and recovery. Formula 1 is that same idea at global scale: not one athlete in one market, but a team of athletes in front of 827 million fans across the whole world, all season.</w:t>
      </w:r>
    </w:p>
    <w:p>
      <w:pPr>
        <w:pBdr>
          <w:left w:val="single" w:color="1F3864" w:sz="18"/>
        </w:pBdr>
        <w:shd w:fill="F2F4F8" w:val="clear"/>
        <w:spacing w:after="60" w:before="0" w:line="264"/>
        <w:ind w:left="280" w:right="120"/>
      </w:pPr>
      <w:r>
        <w:t xml:space="preserve"/>
      </w:r>
      <w:r>
        <w:rPr>
          <w:b/>
          <w:bCs/>
        </w:rPr>
        <w:t xml:space="preserve">Third, the audience is your customer.</w:t>
      </w:r>
      <w:r>
        <w:t xml:space="preserve"> F1 fans are young, 43% under 35, they live online, and they are the strongest shoppers in sport: number one for buying premium products, number one for researching products online, number one for brand loyalty. In the US, a key market for you, fans are 32% more likely to consider a sponsor's product, and the sport there is booming: three races, two American teams, Apple broadcasting.</w:t>
      </w:r>
    </w:p>
    <w:p>
      <w:pPr>
        <w:pBdr>
          <w:left w:val="single" w:color="1F3864" w:sz="18"/>
        </w:pBdr>
        <w:shd w:fill="F2F4F8" w:val="clear"/>
        <w:spacing w:after="160" w:before="0" w:line="264"/>
        <w:ind w:left="280" w:right="120"/>
      </w:pPr>
      <w:r>
        <w:t xml:space="preserve">One last thing on value. Every team sells one seat per category, eleven teams for the entire world, deals of three to five years. Small supply, growing demand. That is why these partnerships hold their value."</w:t>
      </w:r>
    </w:p>
    <w:p>
      <w:pPr>
        <w:pStyle w:val="Heading2"/>
        <w:spacing w:after="120" w:before="280"/>
      </w:pPr>
      <w:r>
        <w:t xml:space="preserve">4.5 Three activation ideas (examples, not proposals)</w:t>
      </w:r>
    </w:p>
    <w:p>
      <w:pPr>
        <w:spacing w:after="100" w:before="60"/>
      </w:pPr>
      <w:r>
        <w:rPr>
          <w:i/>
          <w:iCs/>
          <w:color w:val="595959"/>
          <w:sz w:val="20"/>
          <w:szCs w:val="20"/>
        </w:rPr>
        <w:t xml:space="preserve">[Offer these as sketches to make it concrete. Let them react; their reaction feeds the brief.]</w:t>
      </w:r>
    </w:p>
    <w:p>
      <w:pPr>
        <w:pBdr>
          <w:left w:val="single" w:color="1F3864" w:sz="18"/>
        </w:pBdr>
        <w:shd w:fill="F2F4F8" w:val="clear"/>
        <w:spacing w:after="60" w:before="80" w:line="264"/>
        <w:ind w:left="280" w:right="120"/>
      </w:pPr>
      <w:r>
        <w:t xml:space="preserve">"To make it concrete, three sketches. Early thoughts, nothing more.</w:t>
      </w:r>
    </w:p>
    <w:p>
      <w:pPr>
        <w:pBdr>
          <w:left w:val="single" w:color="1F3864" w:sz="18"/>
        </w:pBdr>
        <w:shd w:fill="F2F4F8" w:val="clear"/>
        <w:spacing w:after="60" w:before="0" w:line="264"/>
        <w:ind w:left="280" w:right="120"/>
      </w:pPr>
      <w:r>
        <w:t xml:space="preserve"/>
      </w:r>
      <w:r>
        <w:rPr>
          <w:b/>
          <w:bCs/>
        </w:rPr>
        <w:t xml:space="preserve">One, the recovery room.</w:t>
      </w:r>
      <w:r>
        <w:t xml:space="preserve"> Your products inside the team's actual routine: the drivers' room, the trainers' kit, the factory gym. A supplier-style partnership where the team really uses RENPHO, and a content series around it: how an F1 driver recovers between 24 race weekends. Marketing you can demo is the most believable marketing there is.</w:t>
      </w:r>
    </w:p>
    <w:p>
      <w:pPr>
        <w:pBdr>
          <w:left w:val="single" w:color="1F3864" w:sz="18"/>
        </w:pBdr>
        <w:shd w:fill="F2F4F8" w:val="clear"/>
        <w:spacing w:after="60" w:before="0" w:line="264"/>
        <w:ind w:left="280" w:right="120"/>
      </w:pPr>
      <w:r>
        <w:t xml:space="preserve"/>
      </w:r>
      <w:r>
        <w:rPr>
          <w:b/>
          <w:bCs/>
        </w:rPr>
        <w:t xml:space="preserve">Two, the travel story.</w:t>
      </w:r>
      <w:r>
        <w:t xml:space="preserve"> Follow the team through a triple-header, three races in three countries in three weeks, and tell the recovery story fans never see: the flights, the jet lag, the reset. Your products are the heroes of that story, and it is content the sport's audience truly wants.</w:t>
      </w:r>
    </w:p>
    <w:p>
      <w:pPr>
        <w:pBdr>
          <w:left w:val="single" w:color="1F3864" w:sz="18"/>
        </w:pBdr>
        <w:shd w:fill="F2F4F8" w:val="clear"/>
        <w:spacing w:after="160" w:before="0" w:line="264"/>
        <w:ind w:left="280" w:right="120"/>
      </w:pPr>
      <w:r>
        <w:t xml:space="preserve"/>
      </w:r>
      <w:r>
        <w:rPr>
          <w:b/>
          <w:bCs/>
        </w:rPr>
        <w:t xml:space="preserve">Three, the fan side.</w:t>
      </w:r>
      <w:r>
        <w:t xml:space="preserve"> Team-branded product editions, race-weekend campaigns in your key markets, and app content built with the team: train and recover like a driver. The sport's fans are the best product-buyers in sport; give them something to buy."</w:t>
      </w:r>
    </w:p>
    <w:p>
      <w:r>
        <w:br w:type="page"/>
      </w:r>
    </w:p>
    <w:p>
      <w:pPr>
        <w:pStyle w:val="Heading1"/>
        <w:spacing w:after="160" w:before="360"/>
      </w:pPr>
      <w:r>
        <w:t xml:space="preserve">Part 5: Questions they may ask. Prepared answers.</w:t>
      </w:r>
    </w:p>
    <w:p>
      <w:pPr>
        <w:spacing w:after="100" w:before="60"/>
      </w:pPr>
      <w:r>
        <w:rPr>
          <w:i/>
          <w:iCs/>
          <w:color w:val="595959"/>
          <w:sz w:val="20"/>
          <w:szCs w:val="20"/>
        </w:rPr>
        <w:t xml:space="preserve">[Quick index. Jump to any answer from the outline sidebar.]</w:t>
      </w:r>
    </w:p>
    <w:p>
      <w:pPr>
        <w:pStyle w:val="ListParagraph"/>
        <w:numPr>
          <w:ilvl w:val="0"/>
          <w:numId w:val="2"/>
        </w:numPr>
        <w:spacing w:after="60"/>
      </w:pPr>
      <w:r>
        <w:t xml:space="preserve">Q1. What does a wellness brand get from F1</w:t>
      </w:r>
    </w:p>
    <w:p>
      <w:pPr>
        <w:pStyle w:val="ListParagraph"/>
        <w:numPr>
          <w:ilvl w:val="0"/>
          <w:numId w:val="2"/>
        </w:numPr>
        <w:spacing w:after="60"/>
      </w:pPr>
      <w:r>
        <w:t xml:space="preserve">Q2. Series vs team vs driver</w:t>
      </w:r>
    </w:p>
    <w:p>
      <w:pPr>
        <w:pStyle w:val="ListParagraph"/>
        <w:numPr>
          <w:ilvl w:val="0"/>
          <w:numId w:val="2"/>
        </w:numPr>
        <w:spacing w:after="60"/>
      </w:pPr>
      <w:r>
        <w:t xml:space="preserve">Q3. Visibility among thirty partners</w:t>
      </w:r>
    </w:p>
    <w:p>
      <w:pPr>
        <w:pStyle w:val="ListParagraph"/>
        <w:numPr>
          <w:ilvl w:val="0"/>
          <w:numId w:val="2"/>
        </w:numPr>
        <w:spacing w:after="60"/>
      </w:pPr>
      <w:r>
        <w:t xml:space="preserve">Q4. Can a partnership sell products</w:t>
      </w:r>
    </w:p>
    <w:p>
      <w:pPr>
        <w:pStyle w:val="ListParagraph"/>
        <w:numPr>
          <w:ilvl w:val="0"/>
          <w:numId w:val="2"/>
        </w:numPr>
        <w:spacing w:after="60"/>
      </w:pPr>
      <w:r>
        <w:t xml:space="preserve">Q5. Which team fits us best</w:t>
      </w:r>
    </w:p>
    <w:p>
      <w:pPr>
        <w:pStyle w:val="ListParagraph"/>
        <w:numPr>
          <w:ilvl w:val="0"/>
          <w:numId w:val="2"/>
        </w:numPr>
        <w:spacing w:after="60"/>
      </w:pPr>
      <w:r>
        <w:t xml:space="preserve">Q6. Measuring ROI</w:t>
      </w:r>
    </w:p>
    <w:p>
      <w:pPr>
        <w:pStyle w:val="ListParagraph"/>
        <w:numPr>
          <w:ilvl w:val="0"/>
          <w:numId w:val="2"/>
        </w:numPr>
        <w:spacing w:after="60"/>
      </w:pPr>
      <w:r>
        <w:t xml:space="preserve">Q7. Who owns Formula 1</w:t>
      </w:r>
    </w:p>
    <w:p>
      <w:pPr>
        <w:pStyle w:val="ListParagraph"/>
        <w:numPr>
          <w:ilvl w:val="0"/>
          <w:numId w:val="2"/>
        </w:numPr>
        <w:spacing w:after="60"/>
      </w:pPr>
      <w:r>
        <w:t xml:space="preserve">Q8. Cost, and why F1 is expensive</w:t>
      </w:r>
    </w:p>
    <w:p>
      <w:pPr>
        <w:pStyle w:val="ListParagraph"/>
        <w:numPr>
          <w:ilvl w:val="0"/>
          <w:numId w:val="2"/>
        </w:numPr>
        <w:spacing w:after="60"/>
      </w:pPr>
      <w:r>
        <w:t xml:space="preserve">Q9. Why SPORTFIVE, why not go to McLaren directly</w:t>
      </w:r>
    </w:p>
    <w:p>
      <w:pPr>
        <w:pStyle w:val="ListParagraph"/>
        <w:numPr>
          <w:ilvl w:val="0"/>
          <w:numId w:val="2"/>
        </w:numPr>
        <w:spacing w:after="60"/>
      </w:pPr>
      <w:r>
        <w:t xml:space="preserve">Q10. Are we big enough for F1</w:t>
      </w:r>
    </w:p>
    <w:p>
      <w:pPr>
        <w:pStyle w:val="ListParagraph"/>
        <w:numPr>
          <w:ilvl w:val="0"/>
          <w:numId w:val="2"/>
        </w:numPr>
        <w:spacing w:after="60"/>
      </w:pPr>
      <w:r>
        <w:t xml:space="preserve">Q11. Are competitors already in</w:t>
      </w:r>
    </w:p>
    <w:p>
      <w:pPr>
        <w:pStyle w:val="ListParagraph"/>
        <w:numPr>
          <w:ilvl w:val="0"/>
          <w:numId w:val="2"/>
        </w:numPr>
        <w:spacing w:after="60"/>
      </w:pPr>
      <w:r>
        <w:t xml:space="preserve">Q12. We only want McLaren, why talk about other teams</w:t>
      </w:r>
    </w:p>
    <w:p>
      <w:pPr>
        <w:pStyle w:val="Heading2"/>
        <w:spacing w:after="120" w:before="280"/>
      </w:pPr>
      <w:r>
        <w:t xml:space="preserve">Q1. "What does a wellness brand get from Formula 1, in one minute?</w:t>
      </w:r>
    </w:p>
    <w:p>
      <w:pPr>
        <w:pBdr>
          <w:left w:val="single" w:color="1F3864" w:sz="18"/>
        </w:pBdr>
        <w:shd w:fill="F2F4F8" w:val="clear"/>
        <w:spacing w:after="60" w:before="80" w:line="264"/>
        <w:ind w:left="280" w:right="120"/>
      </w:pPr>
      <w:r>
        <w:t xml:space="preserve">"Three things.</w:t>
      </w:r>
    </w:p>
    <w:p>
      <w:pPr>
        <w:pBdr>
          <w:left w:val="single" w:color="1F3864" w:sz="18"/>
        </w:pBdr>
        <w:shd w:fill="F2F4F8" w:val="clear"/>
        <w:spacing w:after="60" w:before="0" w:line="264"/>
        <w:ind w:left="280" w:right="120"/>
      </w:pPr>
      <w:r>
        <w:t xml:space="preserve">One, a story. Elite athletes, 24 race weekends, five continents: recovery is part of performance in this sport. Your products belong in that story naturally.</w:t>
      </w:r>
    </w:p>
    <w:p>
      <w:pPr>
        <w:pBdr>
          <w:left w:val="single" w:color="1F3864" w:sz="18"/>
        </w:pBdr>
        <w:shd w:fill="F2F4F8" w:val="clear"/>
        <w:spacing w:after="60" w:before="0" w:line="264"/>
        <w:ind w:left="280" w:right="120"/>
      </w:pPr>
      <w:r>
        <w:t xml:space="preserve">Two, an audience. Young, online, premium: the strongest product-buyers in sport, number one for buying premium and for brand loyalty.</w:t>
      </w:r>
    </w:p>
    <w:p>
      <w:pPr>
        <w:pBdr>
          <w:left w:val="single" w:color="1F3864" w:sz="18"/>
        </w:pBdr>
        <w:shd w:fill="F2F4F8" w:val="clear"/>
        <w:spacing w:after="60" w:before="0" w:line="264"/>
        <w:ind w:left="280" w:right="120"/>
      </w:pPr>
      <w:r>
        <w:t xml:space="preserve">Three, credibility. The team title, the drivers using your products, the content around it. Recommended by the best athletes in the world, at 300 kilometers per hour.</w:t>
      </w:r>
    </w:p>
    <w:p>
      <w:pPr>
        <w:pBdr>
          <w:left w:val="single" w:color="1F3864" w:sz="18"/>
        </w:pBdr>
        <w:shd w:fill="F2F4F8" w:val="clear"/>
        <w:spacing w:after="160" w:before="0" w:line="264"/>
        <w:ind w:left="280" w:right="120"/>
      </w:pPr>
      <w:r>
        <w:t xml:space="preserve">That is the one-minute version. The brief decides how big each of the three should be."</w:t>
      </w:r>
    </w:p>
    <w:p>
      <w:pPr>
        <w:pStyle w:val="Heading2"/>
        <w:spacing w:after="120" w:before="280"/>
      </w:pPr>
      <w:r>
        <w:t xml:space="preserve">Q2. "What is the difference between partnering with F1 itself, a team, or a driver?</w:t>
      </w:r>
    </w:p>
    <w:p>
      <w:pPr>
        <w:pBdr>
          <w:left w:val="single" w:color="1F3864" w:sz="18"/>
        </w:pBdr>
        <w:shd w:fill="F2F4F8" w:val="clear"/>
        <w:spacing w:after="60" w:before="80" w:line="264"/>
        <w:ind w:left="280" w:right="120"/>
      </w:pPr>
      <w:r>
        <w:t xml:space="preserve">"Three doors into the sport.</w:t>
      </w:r>
    </w:p>
    <w:p>
      <w:pPr>
        <w:pBdr>
          <w:left w:val="single" w:color="1F3864" w:sz="18"/>
        </w:pBdr>
        <w:shd w:fill="F2F4F8" w:val="clear"/>
        <w:spacing w:after="60" w:before="0" w:line="264"/>
        <w:ind w:left="280" w:right="120"/>
      </w:pPr>
      <w:r>
        <w:t xml:space="preserve"/>
      </w:r>
      <w:r>
        <w:rPr>
          <w:b/>
          <w:bCs/>
        </w:rPr>
        <w:t xml:space="preserve">The series, Formula 1 itself.</w:t>
      </w:r>
      <w:r>
        <w:t xml:space="preserve"> You partner with the sport: branding at every race, global reach, neutrality. Bigger deals, premium prices.</w:t>
      </w:r>
    </w:p>
    <w:p>
      <w:pPr>
        <w:pBdr>
          <w:left w:val="single" w:color="1F3864" w:sz="18"/>
        </w:pBdr>
        <w:shd w:fill="F2F4F8" w:val="clear"/>
        <w:spacing w:after="60" w:before="0" w:line="264"/>
        <w:ind w:left="280" w:right="120"/>
      </w:pPr>
      <w:r>
        <w:t xml:space="preserve"/>
      </w:r>
      <w:r>
        <w:rPr>
          <w:b/>
          <w:bCs/>
        </w:rPr>
        <w:t xml:space="preserve">A team.</w:t>
      </w:r>
      <w:r>
        <w:t xml:space="preserve"> The story lives here: the car, the drivers, the garage, the content, the hospitality. Many more entry points and price levels. This is where the McLaren conversation lives, and for most brands it is the right door.</w:t>
      </w:r>
    </w:p>
    <w:p>
      <w:pPr>
        <w:pBdr>
          <w:left w:val="single" w:color="1F3864" w:sz="18"/>
        </w:pBdr>
        <w:shd w:fill="F2F4F8" w:val="clear"/>
        <w:spacing w:after="60" w:before="0" w:line="264"/>
        <w:ind w:left="280" w:right="120"/>
      </w:pPr>
      <w:r>
        <w:t xml:space="preserve"/>
      </w:r>
      <w:r>
        <w:rPr>
          <w:b/>
          <w:bCs/>
        </w:rPr>
        <w:t xml:space="preserve">A driver personally.</w:t>
      </w:r>
      <w:r>
        <w:t xml:space="preserve"> The smallest door: personal channels, appearance days, campaign rights. For a recovery brand a driver deal can be a strong add-on, like your Cooper DeJean partnership, but it carries no team rights and no paddock hospitality.</w:t>
      </w:r>
    </w:p>
    <w:p>
      <w:pPr>
        <w:pBdr>
          <w:left w:val="single" w:color="1F3864" w:sz="18"/>
        </w:pBdr>
        <w:shd w:fill="F2F4F8" w:val="clear"/>
        <w:spacing w:after="160" w:before="0" w:line="264"/>
        <w:ind w:left="280" w:right="120"/>
      </w:pPr>
      <w:r>
        <w:t xml:space="preserve">The brief will tell us which door, and at what level. They can also combine."</w:t>
      </w:r>
    </w:p>
    <w:p>
      <w:pPr>
        <w:pStyle w:val="Heading2"/>
        <w:spacing w:after="120" w:before="280"/>
      </w:pPr>
      <w:r>
        <w:t xml:space="preserve">Q3. "Teams have thirty partners. How does one brand stand out?</w:t>
      </w:r>
    </w:p>
    <w:p>
      <w:pPr>
        <w:pBdr>
          <w:left w:val="single" w:color="1F3864" w:sz="18"/>
        </w:pBdr>
        <w:shd w:fill="F2F4F8" w:val="clear"/>
        <w:spacing w:after="60" w:before="80" w:line="264"/>
        <w:ind w:left="280" w:right="120"/>
      </w:pPr>
      <w:r>
        <w:t xml:space="preserve">"Fair question. Three answers.</w:t>
      </w:r>
    </w:p>
    <w:p>
      <w:pPr>
        <w:pBdr>
          <w:left w:val="single" w:color="1F3864" w:sz="18"/>
        </w:pBdr>
        <w:shd w:fill="F2F4F8" w:val="clear"/>
        <w:spacing w:after="60" w:before="0" w:line="264"/>
        <w:ind w:left="280" w:right="120"/>
      </w:pPr>
      <w:r>
        <w:t xml:space="preserve">First, structure. Partners sit in clear tiers, and your tier defines exactly what you own: positions, days, content, hospitality. All contractual.</w:t>
      </w:r>
    </w:p>
    <w:p>
      <w:pPr>
        <w:pBdr>
          <w:left w:val="single" w:color="1F3864" w:sz="18"/>
        </w:pBdr>
        <w:shd w:fill="F2F4F8" w:val="clear"/>
        <w:spacing w:after="60" w:before="0" w:line="264"/>
        <w:ind w:left="280" w:right="120"/>
      </w:pPr>
      <w:r>
        <w:t xml:space="preserve">Second, exclusivity. Within your category you are alone. The team cannot sign another recovery brand next to you.</w:t>
      </w:r>
    </w:p>
    <w:p>
      <w:pPr>
        <w:pBdr>
          <w:left w:val="single" w:color="1F3864" w:sz="18"/>
        </w:pBdr>
        <w:shd w:fill="F2F4F8" w:val="clear"/>
        <w:spacing w:after="60" w:before="0" w:line="264"/>
        <w:ind w:left="280" w:right="120"/>
      </w:pPr>
      <w:r>
        <w:t xml:space="preserve">Third, attention is won through activation, not logo size. Drivers really using your products, a recovery story fans have never seen, a product edition people can buy: these beat bigger logos every weekend.</w:t>
      </w:r>
    </w:p>
    <w:p>
      <w:pPr>
        <w:pBdr>
          <w:left w:val="single" w:color="1F3864" w:sz="18"/>
        </w:pBdr>
        <w:shd w:fill="F2F4F8" w:val="clear"/>
        <w:spacing w:after="160" w:before="0" w:line="264"/>
        <w:ind w:left="280" w:right="120"/>
      </w:pPr>
      <w:r>
        <w:t xml:space="preserve">And the rights that matter most to you, the drivers, the content days, the access: those are private. They never get diluted by other partners."</w:t>
      </w:r>
    </w:p>
    <w:p>
      <w:pPr>
        <w:pStyle w:val="Heading2"/>
        <w:spacing w:after="120" w:before="280"/>
      </w:pPr>
      <w:r>
        <w:t xml:space="preserve">Q4. "Can a partnership really sell products, or is it just branding?</w:t>
      </w:r>
    </w:p>
    <w:p>
      <w:pPr>
        <w:pBdr>
          <w:left w:val="single" w:color="1F3864" w:sz="18"/>
        </w:pBdr>
        <w:shd w:fill="F2F4F8" w:val="clear"/>
        <w:spacing w:after="60" w:before="80" w:line="264"/>
        <w:ind w:left="280" w:right="120"/>
      </w:pPr>
      <w:r>
        <w:t xml:space="preserve">"It can sell, and this audience is unusually good at buying.</w:t>
      </w:r>
    </w:p>
    <w:p>
      <w:pPr>
        <w:pBdr>
          <w:left w:val="single" w:color="1F3864" w:sz="18"/>
        </w:pBdr>
        <w:shd w:fill="F2F4F8" w:val="clear"/>
        <w:spacing w:after="60" w:before="0" w:line="264"/>
        <w:ind w:left="280" w:right="120"/>
      </w:pPr>
      <w:r>
        <w:t xml:space="preserve">F1 fans are number one in sport for buying premium products and number one for researching products online. In the US, fans are 32% more likely to consider a sponsor's product; among women it is 41%, and among Gen Z 39%.</w:t>
      </w:r>
    </w:p>
    <w:p>
      <w:pPr>
        <w:pBdr>
          <w:left w:val="single" w:color="1F3864" w:sz="18"/>
        </w:pBdr>
        <w:shd w:fill="F2F4F8" w:val="clear"/>
        <w:spacing w:after="60" w:before="0" w:line="264"/>
        <w:ind w:left="280" w:right="120"/>
      </w:pPr>
      <w:r>
        <w:t xml:space="preserve">And the mechanics are concrete: team-branded product editions, campaigns using the team's name and imagery in your stores and channels, content with the drivers that links straight to product, and race-weekend retail moments in key markets.</w:t>
      </w:r>
    </w:p>
    <w:p>
      <w:pPr>
        <w:pBdr>
          <w:left w:val="single" w:color="1F3864" w:sz="18"/>
        </w:pBdr>
        <w:shd w:fill="F2F4F8" w:val="clear"/>
        <w:spacing w:after="160" w:before="0" w:line="264"/>
        <w:ind w:left="280" w:right="120"/>
      </w:pPr>
      <w:r>
        <w:t xml:space="preserve">You track it like any campaign: sales lift around activations, traffic, conversion. We build that measurement into the plan from day one."</w:t>
      </w:r>
    </w:p>
    <w:p>
      <w:pPr>
        <w:pStyle w:val="Heading2"/>
        <w:spacing w:after="120" w:before="280"/>
      </w:pPr>
      <w:r>
        <w:t xml:space="preserve">Q5. "Which team would fit us best? Is McLaren the right answer?</w:t>
      </w:r>
    </w:p>
    <w:p>
      <w:pPr>
        <w:pBdr>
          <w:left w:val="single" w:color="1F3864" w:sz="18"/>
        </w:pBdr>
        <w:shd w:fill="F2F4F8" w:val="clear"/>
        <w:spacing w:after="60" w:before="80" w:line="264"/>
        <w:ind w:left="280" w:right="120"/>
      </w:pPr>
      <w:r>
        <w:t xml:space="preserve">"McLaren is a serious answer, and your instinct has good reasons behind it: the reigning double champions, the reigning drivers' champion, a strong commercial platform.</w:t>
      </w:r>
    </w:p>
    <w:p>
      <w:pPr>
        <w:pBdr>
          <w:left w:val="single" w:color="1F3864" w:sz="18"/>
        </w:pBdr>
        <w:shd w:fill="F2F4F8" w:val="clear"/>
        <w:spacing w:after="60" w:before="0" w:line="264"/>
        <w:ind w:left="280" w:right="120"/>
      </w:pPr>
      <w:r>
        <w:t xml:space="preserve">What I will not do today is confirm it by guessing. The brief decides: your budget, your markets, your products, what the category picture looks like team by team, and what each team would offer you. Sometimes that work confirms the first instinct, and then you proceed with evidence. Sometimes it surfaces a route with better value for the same goals, and then you get to choose.</w:t>
      </w:r>
    </w:p>
    <w:p>
      <w:pPr>
        <w:pBdr>
          <w:left w:val="single" w:color="1F3864" w:sz="18"/>
        </w:pBdr>
        <w:shd w:fill="F2F4F8" w:val="clear"/>
        <w:spacing w:after="160" w:before="0" w:line="264"/>
        <w:ind w:left="280" w:right="120"/>
      </w:pPr>
      <w:r>
        <w:t xml:space="preserve">Either way, you decide with the full picture, and the McLaren conversation is stronger for it."</w:t>
      </w:r>
    </w:p>
    <w:p>
      <w:pPr>
        <w:pStyle w:val="Heading2"/>
        <w:spacing w:after="120" w:before="280"/>
      </w:pPr>
      <w:r>
        <w:t xml:space="preserve">Q6. "How is ROI measured in Formula 1?</w:t>
      </w:r>
    </w:p>
    <w:p>
      <w:pPr>
        <w:pBdr>
          <w:left w:val="single" w:color="1F3864" w:sz="18"/>
        </w:pBdr>
        <w:shd w:fill="F2F4F8" w:val="clear"/>
        <w:spacing w:after="60" w:before="80" w:line="264"/>
        <w:ind w:left="280" w:right="120"/>
      </w:pPr>
      <w:r>
        <w:t xml:space="preserve">"Four ways, usually.</w:t>
      </w:r>
    </w:p>
    <w:p>
      <w:pPr>
        <w:pBdr>
          <w:left w:val="single" w:color="1F3864" w:sz="18"/>
        </w:pBdr>
        <w:shd w:fill="F2F4F8" w:val="clear"/>
        <w:spacing w:after="60" w:before="0" w:line="264"/>
        <w:ind w:left="280" w:right="120"/>
      </w:pPr>
      <w:r>
        <w:t xml:space="preserve"/>
      </w:r>
      <w:r>
        <w:rPr>
          <w:b/>
          <w:bCs/>
        </w:rPr>
        <w:t xml:space="preserve">Media value.</w:t>
      </w:r>
      <w:r>
        <w:t xml:space="preserve"> Independent firms like Nielsen track every second your branding appears, across TV and digital, and give it a money value against your fee.</w:t>
      </w:r>
    </w:p>
    <w:p>
      <w:pPr>
        <w:pBdr>
          <w:left w:val="single" w:color="1F3864" w:sz="18"/>
        </w:pBdr>
        <w:shd w:fill="F2F4F8" w:val="clear"/>
        <w:spacing w:after="60" w:before="0" w:line="264"/>
        <w:ind w:left="280" w:right="120"/>
      </w:pPr>
      <w:r>
        <w:t xml:space="preserve"/>
      </w:r>
      <w:r>
        <w:rPr>
          <w:b/>
          <w:bCs/>
        </w:rPr>
        <w:t xml:space="preserve">Brand tracking.</w:t>
      </w:r>
      <w:r>
        <w:t xml:space="preserve"> Awareness and image shift, measured before and after: does the market see RENPHO as a serious recovery brand?</w:t>
      </w:r>
    </w:p>
    <w:p>
      <w:pPr>
        <w:pBdr>
          <w:left w:val="single" w:color="1F3864" w:sz="18"/>
        </w:pBdr>
        <w:shd w:fill="F2F4F8" w:val="clear"/>
        <w:spacing w:after="60" w:before="0" w:line="264"/>
        <w:ind w:left="280" w:right="120"/>
      </w:pPr>
      <w:r>
        <w:t xml:space="preserve"/>
      </w:r>
      <w:r>
        <w:rPr>
          <w:b/>
          <w:bCs/>
        </w:rPr>
        <w:t xml:space="preserve">Sales.</w:t>
      </w:r>
      <w:r>
        <w:t xml:space="preserve"> Product editions, campaign lift, e-commerce traffic and conversion around activations. For a brand built on e-commerce, this is the most direct line.</w:t>
      </w:r>
    </w:p>
    <w:p>
      <w:pPr>
        <w:pBdr>
          <w:left w:val="single" w:color="1F3864" w:sz="18"/>
        </w:pBdr>
        <w:shd w:fill="F2F4F8" w:val="clear"/>
        <w:spacing w:after="60" w:before="0" w:line="264"/>
        <w:ind w:left="280" w:right="120"/>
      </w:pPr>
      <w:r>
        <w:t xml:space="preserve"/>
      </w:r>
      <w:r>
        <w:rPr>
          <w:b/>
          <w:bCs/>
        </w:rPr>
        <w:t xml:space="preserve">Relationships.</w:t>
      </w:r>
      <w:r>
        <w:t xml:space="preserve"> Which retailers, distributors and partners you hosted, and what came of it.</w:t>
      </w:r>
    </w:p>
    <w:p>
      <w:pPr>
        <w:pBdr>
          <w:left w:val="single" w:color="1F3864" w:sz="18"/>
        </w:pBdr>
        <w:shd w:fill="F2F4F8" w:val="clear"/>
        <w:spacing w:after="160" w:before="0" w:line="264"/>
        <w:ind w:left="280" w:right="120"/>
      </w:pPr>
      <w:r>
        <w:t xml:space="preserve">You agree the framework upfront and review it with the team every quarter."</w:t>
      </w:r>
    </w:p>
    <w:p>
      <w:pPr>
        <w:pStyle w:val="Heading2"/>
        <w:spacing w:after="120" w:before="280"/>
      </w:pPr>
      <w:r>
        <w:t xml:space="preserve">Q7. "Who owns Formula 1? How does the money work?</w:t>
      </w:r>
    </w:p>
    <w:p>
      <w:pPr>
        <w:pBdr>
          <w:left w:val="single" w:color="1F3864" w:sz="18"/>
        </w:pBdr>
        <w:shd w:fill="F2F4F8" w:val="clear"/>
        <w:spacing w:after="60" w:before="80" w:line="264"/>
        <w:ind w:left="280" w:right="120"/>
      </w:pPr>
      <w:r>
        <w:t xml:space="preserve">"Three layers, very simple.</w:t>
      </w:r>
    </w:p>
    <w:p>
      <w:pPr>
        <w:pBdr>
          <w:left w:val="single" w:color="1F3864" w:sz="18"/>
        </w:pBdr>
        <w:shd w:fill="F2F4F8" w:val="clear"/>
        <w:spacing w:after="60" w:before="0" w:line="264"/>
        <w:ind w:left="280" w:right="120"/>
      </w:pPr>
      <w:r>
        <w:t xml:space="preserve">Liberty Media, an American media company, owns Formula 1 itself. They control the commercial rights: races, broadcast deals, the calendar.</w:t>
      </w:r>
    </w:p>
    <w:p>
      <w:pPr>
        <w:pBdr>
          <w:left w:val="single" w:color="1F3864" w:sz="18"/>
        </w:pBdr>
        <w:shd w:fill="F2F4F8" w:val="clear"/>
        <w:spacing w:after="60" w:before="0" w:line="264"/>
        <w:ind w:left="280" w:right="120"/>
      </w:pPr>
      <w:r>
        <w:t xml:space="preserve">The FIA is the independent regulator.</w:t>
      </w:r>
    </w:p>
    <w:p>
      <w:pPr>
        <w:pBdr>
          <w:left w:val="single" w:color="1F3864" w:sz="18"/>
        </w:pBdr>
        <w:shd w:fill="F2F4F8" w:val="clear"/>
        <w:spacing w:after="60" w:before="0" w:line="264"/>
        <w:ind w:left="280" w:right="120"/>
      </w:pPr>
      <w:r>
        <w:t xml:space="preserve">The eleven teams are independent businesses. Each team earns a share of the sport's revenues plus its own sponsorships.</w:t>
      </w:r>
    </w:p>
    <w:p>
      <w:pPr>
        <w:pBdr>
          <w:left w:val="single" w:color="1F3864" w:sz="18"/>
        </w:pBdr>
        <w:shd w:fill="F2F4F8" w:val="clear"/>
        <w:spacing w:after="160" w:before="0" w:line="264"/>
        <w:ind w:left="280" w:right="120"/>
      </w:pPr>
      <w:r>
        <w:t xml:space="preserve">Since 2021 the sport has a cost cap, so teams became profitable, stable businesses. Team sponsorship has doubled since 2020, to 2.2 billion dollars a year. You would be entering a healthy, growing market."</w:t>
      </w:r>
    </w:p>
    <w:p>
      <w:pPr>
        <w:pStyle w:val="Heading2"/>
        <w:spacing w:after="120" w:before="280"/>
      </w:pPr>
      <w:r>
        <w:t xml:space="preserve">Q8. "What does a partnership cost, and why is Formula 1 so expensive?</w:t>
      </w:r>
    </w:p>
    <w:p>
      <w:pPr>
        <w:spacing w:after="100" w:before="60"/>
      </w:pPr>
      <w:r>
        <w:rPr>
          <w:i/>
          <w:iCs/>
          <w:color w:val="595959"/>
          <w:sz w:val="20"/>
          <w:szCs w:val="20"/>
        </w:rPr>
        <w:t xml:space="preserve">[Only if they ask. Stay qualitative, ranges not quotes.]</w:t>
      </w:r>
    </w:p>
    <w:p>
      <w:pPr>
        <w:pBdr>
          <w:left w:val="single" w:color="1F3864" w:sz="18"/>
        </w:pBdr>
        <w:shd w:fill="F2F4F8" w:val="clear"/>
        <w:spacing w:after="60" w:before="80" w:line="264"/>
        <w:ind w:left="280" w:right="120"/>
      </w:pPr>
      <w:r>
        <w:t xml:space="preserve">"Let me explain how the pricing works, because Formula 1 has its own logic.</w:t>
      </w:r>
    </w:p>
    <w:p>
      <w:pPr>
        <w:pBdr>
          <w:left w:val="single" w:color="1F3864" w:sz="18"/>
        </w:pBdr>
        <w:shd w:fill="F2F4F8" w:val="clear"/>
        <w:spacing w:after="60" w:before="0" w:line="264"/>
        <w:ind w:left="280" w:right="120"/>
      </w:pPr>
      <w:r>
        <w:t xml:space="preserve">The price follows the rights inside the deal: your tier, your branding positions, driver time, content days, hospitality volume, and the category you lock. As a rule of thumb: entry-level and supplier positions start in the low single-digit millions per year. Meaningful official partner positions sit in the mid single-digit millions. Title partnerships are a different world, well above fifty million a year.</w:t>
      </w:r>
    </w:p>
    <w:p>
      <w:pPr>
        <w:pBdr>
          <w:left w:val="single" w:color="1F3864" w:sz="18"/>
        </w:pBdr>
        <w:shd w:fill="F2F4F8" w:val="clear"/>
        <w:spacing w:after="60" w:before="0" w:line="264"/>
        <w:ind w:left="280" w:right="120"/>
      </w:pPr>
      <w:r>
        <w:t xml:space="preserve">And one thing specific to your interest: success carries a premium. A double champion team prices at the top of each tier, because demand for it is the highest on the grid.</w:t>
      </w:r>
    </w:p>
    <w:p>
      <w:pPr>
        <w:pBdr>
          <w:left w:val="single" w:color="1F3864" w:sz="18"/>
        </w:pBdr>
        <w:shd w:fill="F2F4F8" w:val="clear"/>
        <w:spacing w:after="60" w:before="0" w:line="264"/>
        <w:ind w:left="280" w:right="120"/>
      </w:pPr>
      <w:r>
        <w:t xml:space="preserve">Why is the sport more expensive than others? Four reasons. Supply: eleven teams for the entire world, one seat per category, locked for three to five years. Demand: team sponsorship has doubled since 2020. Coverage: one deal covers around 24 races across five continents. And access: the paddock and the hospitality carry the price, because nobody else can offer them.</w:t>
      </w:r>
    </w:p>
    <w:p>
      <w:pPr>
        <w:pBdr>
          <w:left w:val="single" w:color="1F3864" w:sz="18"/>
        </w:pBdr>
        <w:shd w:fill="F2F4F8" w:val="clear"/>
        <w:spacing w:after="160" w:before="0" w:line="264"/>
        <w:ind w:left="280" w:right="120"/>
      </w:pPr>
      <w:r>
        <w:t xml:space="preserve">This is why we start with the brief. Our job is to match the level to your goals, then negotiate it hard on your side. And our advice costs you nothing."</w:t>
      </w:r>
    </w:p>
    <w:p>
      <w:pPr>
        <w:spacing w:after="100" w:before="60"/>
      </w:pPr>
      <w:r>
        <w:rPr>
          <w:i/>
          <w:iCs/>
          <w:color w:val="595959"/>
          <w:sz w:val="20"/>
          <w:szCs w:val="20"/>
        </w:rPr>
        <w:t xml:space="preserve">[Background for you, never quoted: reported title benchmarks run around $75M to $110M a year at the top teams.]</w:t>
      </w:r>
    </w:p>
    <w:p>
      <w:pPr>
        <w:pStyle w:val="Heading2"/>
        <w:spacing w:after="120" w:before="280"/>
      </w:pPr>
      <w:r>
        <w:t xml:space="preserve">Q9. "Why work with SPORTFIVE? Could we not go to McLaren directly?</w:t>
      </w:r>
    </w:p>
    <w:p>
      <w:pPr>
        <w:pBdr>
          <w:left w:val="single" w:color="1F3864" w:sz="18"/>
        </w:pBdr>
        <w:shd w:fill="F2F4F8" w:val="clear"/>
        <w:spacing w:after="60" w:before="80" w:line="264"/>
        <w:ind w:left="280" w:right="120"/>
      </w:pPr>
      <w:r>
        <w:t xml:space="preserve">"You could, and some brands do. Brands use us for two reasons.</w:t>
      </w:r>
    </w:p>
    <w:p>
      <w:pPr>
        <w:pBdr>
          <w:left w:val="single" w:color="1F3864" w:sz="18"/>
        </w:pBdr>
        <w:shd w:fill="F2F4F8" w:val="clear"/>
        <w:spacing w:after="60" w:before="0" w:line="264"/>
        <w:ind w:left="280" w:right="120"/>
      </w:pPr>
      <w:r>
        <w:t xml:space="preserve">First, information. Any single team will sell you their own story, and they will do it well. We know the whole grid: every team's inventory, pricing, appetite and roadmap. With us, you see the market, not one menu.</w:t>
      </w:r>
    </w:p>
    <w:p>
      <w:pPr>
        <w:pBdr>
          <w:left w:val="single" w:color="1F3864" w:sz="18"/>
        </w:pBdr>
        <w:shd w:fill="F2F4F8" w:val="clear"/>
        <w:spacing w:after="60" w:before="0" w:line="264"/>
        <w:ind w:left="280" w:right="120"/>
      </w:pPr>
      <w:r>
        <w:t xml:space="preserve">Second, negotiation. We do this every week. We build the business case, run the process, and negotiate on your behalf, including with McLaren, where we have done exactly this before.</w:t>
      </w:r>
    </w:p>
    <w:p>
      <w:pPr>
        <w:pBdr>
          <w:left w:val="single" w:color="1F3864" w:sz="18"/>
        </w:pBdr>
        <w:shd w:fill="F2F4F8" w:val="clear"/>
        <w:spacing w:after="160" w:before="0" w:line="264"/>
        <w:ind w:left="280" w:right="120"/>
      </w:pPr>
      <w:r>
        <w:t xml:space="preserve">And because the teams pay our fee, all of that costs you nothing. There is no scenario where you pay more by using us."</w:t>
      </w:r>
    </w:p>
    <w:p>
      <w:pPr>
        <w:pStyle w:val="Heading2"/>
        <w:spacing w:after="120" w:before="280"/>
      </w:pPr>
      <w:r>
        <w:t xml:space="preserve">Q10. "We are an e-commerce brand, not a giant. Are we big enough for Formula 1?</w:t>
      </w:r>
    </w:p>
    <w:p>
      <w:pPr>
        <w:pBdr>
          <w:left w:val="single" w:color="1F3864" w:sz="18"/>
        </w:pBdr>
        <w:shd w:fill="F2F4F8" w:val="clear"/>
        <w:spacing w:after="60" w:before="80" w:line="264"/>
        <w:ind w:left="280" w:right="120"/>
      </w:pPr>
      <w:r>
        <w:t xml:space="preserve">"Very possibly, yes. The title deals in the headlines are the top of the pyramid. Underneath them, every team runs a full ladder of positions, and entry-level and supplier partnerships start in the low single-digit millions per year.</w:t>
      </w:r>
    </w:p>
    <w:p>
      <w:pPr>
        <w:pBdr>
          <w:left w:val="single" w:color="1F3864" w:sz="18"/>
        </w:pBdr>
        <w:shd w:fill="F2F4F8" w:val="clear"/>
        <w:spacing w:after="60" w:before="0" w:line="264"/>
        <w:ind w:left="280" w:right="120"/>
      </w:pPr>
      <w:r>
        <w:t xml:space="preserve">There are also structures where part of the deal is your product: the team uses RENPHO across its people and its travel program, and that value counts inside the partnership. Teams like deals that make them better, not just richer.</w:t>
      </w:r>
    </w:p>
    <w:p>
      <w:pPr>
        <w:pBdr>
          <w:left w:val="single" w:color="1F3864" w:sz="18"/>
        </w:pBdr>
        <w:shd w:fill="F2F4F8" w:val="clear"/>
        <w:spacing w:after="160" w:before="0" w:line="264"/>
        <w:ind w:left="280" w:right="120"/>
      </w:pPr>
      <w:r>
        <w:t xml:space="preserve">The honest answer is: the brief and the budget decide the level, and we will only recommend what makes sense at your size. That includes being straight with you about what a champion team costs versus what other teams cost for the same rights."</w:t>
      </w:r>
    </w:p>
    <w:p>
      <w:pPr>
        <w:pStyle w:val="Heading2"/>
        <w:spacing w:after="120" w:before="280"/>
      </w:pPr>
      <w:r>
        <w:t xml:space="preserve">Q11. "Are any of our competitors already in Formula 1?</w:t>
      </w:r>
    </w:p>
    <w:p>
      <w:pPr>
        <w:pBdr>
          <w:left w:val="single" w:color="1F3864" w:sz="18"/>
        </w:pBdr>
        <w:shd w:fill="F2F4F8" w:val="clear"/>
        <w:spacing w:after="60" w:before="80" w:line="264"/>
        <w:ind w:left="280" w:right="120"/>
      </w:pPr>
      <w:r>
        <w:t xml:space="preserve">"Health and wellness is an active space in this sport, so this deserves an exact answer, not memory. Two things I can tell you today: the space around the teams includes fitness and nutrition partners, so the appetite for this category is real. And mapping recovery and wellness across all eleven teams, including exactly what is open at McLaren, is part of the analysis we do after this call.</w:t>
      </w:r>
    </w:p>
    <w:p>
      <w:pPr>
        <w:pBdr>
          <w:left w:val="single" w:color="1F3864" w:sz="18"/>
        </w:pBdr>
        <w:shd w:fill="F2F4F8" w:val="clear"/>
        <w:spacing w:after="160" w:before="0" w:line="264"/>
        <w:ind w:left="280" w:right="120"/>
      </w:pPr>
      <w:r>
        <w:t xml:space="preserve">When we come back with recommendations, you will see precisely who is in, who is not, and where the open positions are."</w:t>
      </w:r>
    </w:p>
    <w:p>
      <w:pPr>
        <w:pStyle w:val="Heading2"/>
        <w:spacing w:after="120" w:before="280"/>
      </w:pPr>
      <w:r>
        <w:t xml:space="preserve">Q12. "We only want McLaren. Why are you talking about other teams?</w:t>
      </w:r>
    </w:p>
    <w:p>
      <w:pPr>
        <w:pBdr>
          <w:left w:val="single" w:color="1F3864" w:sz="18"/>
        </w:pBdr>
        <w:shd w:fill="F2F4F8" w:val="clear"/>
        <w:spacing w:after="60" w:before="80" w:line="264"/>
        <w:ind w:left="280" w:right="120"/>
      </w:pPr>
      <w:r>
        <w:t xml:space="preserve">"Then McLaren is where we focus, and George is exactly the right person to drive it.</w:t>
      </w:r>
    </w:p>
    <w:p>
      <w:pPr>
        <w:pBdr>
          <w:left w:val="single" w:color="1F3864" w:sz="18"/>
        </w:pBdr>
        <w:shd w:fill="F2F4F8" w:val="clear"/>
        <w:spacing w:after="60" w:before="0" w:line="264"/>
        <w:ind w:left="280" w:right="120"/>
      </w:pPr>
      <w:r>
        <w:t xml:space="preserve">The reason we still look wider is not to talk you out of McLaren. It is to protect you. Three reasons.</w:t>
      </w:r>
    </w:p>
    <w:p>
      <w:pPr>
        <w:pBdr>
          <w:left w:val="single" w:color="1F3864" w:sz="18"/>
        </w:pBdr>
        <w:shd w:fill="F2F4F8" w:val="clear"/>
        <w:spacing w:after="60" w:before="0" w:line="264"/>
        <w:ind w:left="280" w:right="120"/>
      </w:pPr>
      <w:r>
        <w:t xml:space="preserve">One, information. When you see McLaren next to one or two alternatives, you know what the market charges for the same rights. That knowledge makes your McLaren negotiation stronger. Walking in with one option is how brands overpay.</w:t>
      </w:r>
    </w:p>
    <w:p>
      <w:pPr>
        <w:pBdr>
          <w:left w:val="single" w:color="1F3864" w:sz="18"/>
        </w:pBdr>
        <w:shd w:fill="F2F4F8" w:val="clear"/>
        <w:spacing w:after="60" w:before="0" w:line="264"/>
        <w:ind w:left="280" w:right="120"/>
      </w:pPr>
      <w:r>
        <w:t xml:space="preserve">Two, evidence. The brief may confirm McLaren is the right answer. Then you proceed with evidence instead of instinct, and your board signs off faster.</w:t>
      </w:r>
    </w:p>
    <w:p>
      <w:pPr>
        <w:pBdr>
          <w:left w:val="single" w:color="1F3864" w:sz="18"/>
        </w:pBdr>
        <w:shd w:fill="F2F4F8" w:val="clear"/>
        <w:spacing w:after="60" w:before="0" w:line="264"/>
        <w:ind w:left="280" w:right="120"/>
      </w:pPr>
      <w:r>
        <w:t xml:space="preserve">Three, availability. Every team sells one seat per category, and at a double champion team, demand is the highest on the grid. If the exact seat you want is taken, or priced beyond sense, you will want route B already on the table.</w:t>
      </w:r>
    </w:p>
    <w:p>
      <w:pPr>
        <w:pBdr>
          <w:left w:val="single" w:color="1F3864" w:sz="18"/>
        </w:pBdr>
        <w:shd w:fill="F2F4F8" w:val="clear"/>
        <w:spacing w:after="160" w:before="0" w:line="264"/>
        <w:ind w:left="280" w:right="120"/>
      </w:pPr>
      <w:r>
        <w:t xml:space="preserve">So: we take McLaren seriously, we work it properly, and we put the full picture next to it. You choose. That is what brand-first means."</w:t>
      </w:r>
    </w:p>
    <w:p>
      <w:pPr>
        <w:pStyle w:val="Heading1"/>
        <w:spacing w:after="160" w:before="360"/>
      </w:pPr>
      <w:r>
        <w:t xml:space="preserve">Part 6: Close and next steps (2 minutes)</w:t>
      </w:r>
    </w:p>
    <w:p>
      <w:pPr>
        <w:pBdr>
          <w:left w:val="single" w:color="1F3864" w:sz="18"/>
        </w:pBdr>
        <w:shd w:fill="F2F4F8" w:val="clear"/>
        <w:spacing w:after="60" w:before="80" w:line="264"/>
        <w:ind w:left="280" w:right="120"/>
      </w:pPr>
      <w:r>
        <w:t xml:space="preserve">"Jonathan, this was very useful. Thank you. Let me tell you what happens next, so there are no surprises.</w:t>
      </w:r>
    </w:p>
    <w:p>
      <w:pPr>
        <w:pBdr>
          <w:left w:val="single" w:color="1F3864" w:sz="18"/>
        </w:pBdr>
        <w:shd w:fill="F2F4F8" w:val="clear"/>
        <w:spacing w:after="60" w:before="0" w:line="264"/>
        <w:ind w:left="280" w:right="120"/>
      </w:pPr>
      <w:r>
        <w:t xml:space="preserve">We take everything from today and build the brief. Then two things happen in parallel. George leads a proper look at McLaren: what is available in your category, at what levels, and what it would include. And my team maps the rest of the grid against your brief, so you see McLaren in context, next to any route that could do the same job.</w:t>
      </w:r>
    </w:p>
    <w:p>
      <w:pPr>
        <w:pBdr>
          <w:left w:val="single" w:color="1F3864" w:sz="18"/>
        </w:pBdr>
        <w:shd w:fill="F2F4F8" w:val="clear"/>
        <w:spacing w:after="60" w:before="0" w:line="264"/>
        <w:ind w:left="280" w:right="120"/>
      </w:pPr>
      <w:r>
        <w:t xml:space="preserve">We come back with clear recommendations. Give us [two to three weeks].</w:t>
      </w:r>
    </w:p>
    <w:p>
      <w:pPr>
        <w:pBdr>
          <w:left w:val="single" w:color="1F3864" w:sz="18"/>
        </w:pBdr>
        <w:shd w:fill="F2F4F8" w:val="clear"/>
        <w:spacing w:after="60" w:before="0" w:line="264"/>
        <w:ind w:left="280" w:right="120"/>
      </w:pPr>
      <w:r>
        <w:t xml:space="preserve">No cost and no obligation on your side at any point. That is how we work.</w:t>
      </w:r>
    </w:p>
    <w:p>
      <w:pPr>
        <w:pBdr>
          <w:left w:val="single" w:color="1F3864" w:sz="18"/>
        </w:pBdr>
        <w:shd w:fill="F2F4F8" w:val="clear"/>
        <w:spacing w:after="60" w:before="0" w:line="264"/>
        <w:ind w:left="280" w:right="120"/>
      </w:pPr>
      <w:r>
        <w:t xml:space="preserve">And one more thing. The best way to understand this sport is to feel it. We would be delighted to host you at a Grand Prix, walk the paddock, and see how partners use a race weekend. Given the interest, we can plan that with McLaren in mind. We can talk dates when the recommendations are on the table.</w:t>
      </w:r>
    </w:p>
    <w:p>
      <w:pPr>
        <w:pBdr>
          <w:left w:val="single" w:color="1F3864" w:sz="18"/>
        </w:pBdr>
        <w:shd w:fill="F2F4F8" w:val="clear"/>
        <w:spacing w:after="160" w:before="0" w:line="264"/>
        <w:ind w:left="280" w:right="120"/>
      </w:pPr>
      <w:r>
        <w:t xml:space="preserve">Before we finish, what questions do you have for me, or for George?"</w:t>
      </w:r>
    </w:p>
    <w:p>
      <w:pPr>
        <w:spacing w:after="100" w:before="60"/>
      </w:pPr>
      <w:r>
        <w:rPr>
          <w:i/>
          <w:iCs/>
          <w:color w:val="595959"/>
          <w:sz w:val="20"/>
          <w:szCs w:val="20"/>
        </w:rPr>
        <w:t xml:space="preserve">[Last word, keep it warm:]</w:t>
      </w:r>
    </w:p>
    <w:p>
      <w:pPr>
        <w:pBdr>
          <w:left w:val="single" w:color="1F3864" w:sz="18"/>
        </w:pBdr>
        <w:shd w:fill="F2F4F8" w:val="clear"/>
        <w:spacing w:after="160" w:before="80" w:line="264"/>
        <w:ind w:left="280" w:right="120"/>
      </w:pPr>
      <w:r>
        <w:t xml:space="preserve">"Thank you, Jonathan. Great to continue the conversation. You will hear from me by [date]."</w:t>
      </w:r>
    </w:p>
    <w:p>
      <w:pPr>
        <w:pStyle w:val="Heading1"/>
        <w:spacing w:after="160" w:before="360"/>
      </w:pPr>
      <w:r>
        <w:t xml:space="preserve">After the call (checklist)</w:t>
      </w:r>
    </w:p>
    <w:p>
      <w:pPr>
        <w:pStyle w:val="ListParagraph"/>
        <w:numPr>
          <w:ilvl w:val="0"/>
          <w:numId w:val="3"/>
        </w:numPr>
        <w:spacing w:after="60"/>
      </w:pPr>
      <w:r>
        <w:t xml:space="preserve">Write up the brief the same day: brand priorities, the why-McLaren answers, objectives, markets, products, budget signals, timeline, decision makers, activation capacity, and anything they revealed about existing conversations.</w:t>
      </w:r>
    </w:p>
    <w:p>
      <w:pPr>
        <w:pStyle w:val="ListParagraph"/>
        <w:numPr>
          <w:ilvl w:val="0"/>
          <w:numId w:val="3"/>
        </w:numPr>
        <w:spacing w:after="60"/>
      </w:pPr>
      <w:r>
        <w:t xml:space="preserve">Send a short thank-you email the same day: three lines, recap of the agreed next step and the date you promised, copy George.</w:t>
      </w:r>
    </w:p>
    <w:p>
      <w:pPr>
        <w:pStyle w:val="ListParagraph"/>
        <w:numPr>
          <w:ilvl w:val="0"/>
          <w:numId w:val="3"/>
        </w:numPr>
        <w:spacing w:after="60"/>
      </w:pPr>
      <w:r>
        <w:t xml:space="preserve">Brief the internal team: verify the recovery and wellness category at McLaren precisely (including how it sits next to the fitness and nutrition seats), check Therabody's current status in the sport, and map recovery, wellness and consumer health across all eleven teams fresh.</w:t>
      </w:r>
    </w:p>
    <w:p>
      <w:pPr>
        <w:pStyle w:val="ListParagraph"/>
        <w:numPr>
          <w:ilvl w:val="0"/>
          <w:numId w:val="3"/>
        </w:numPr>
        <w:spacing w:after="60"/>
      </w:pPr>
      <w:r>
        <w:t xml:space="preserve">Log RENPHO in the pipeline register and check for category collisions before anything goes out.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4A7A"/>
      <w:sz w:val="24"/>
      <w:szCs w:val="24"/>
    </w:rPr>
  </w:style>
  <w:style w:type="paragraph" w:styleId="Heading3">
    <w:name w:val="Heading 3"/>
    <w:basedOn w:val="Normal"/>
    <w:next w:val="Normal"/>
    <w:qFormat/>
    <w:pPr>
      <w:spacing w:after="80" w:before="22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2026-09-29T19:27:31.965Z</dcterms:created>
  <dcterms:modified xsi:type="dcterms:W3CDTF">2026-09-29T19:27:31.980Z</dcterms:modified>
</cp:coreProperties>
</file>

<file path=docProps/custom.xml><?xml version="1.0" encoding="utf-8"?>
<Properties xmlns="http://schemas.openxmlformats.org/officeDocument/2006/custom-properties" xmlns:vt="http://schemas.openxmlformats.org/officeDocument/2006/docPropsVTypes"/>
</file>