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b/>
          <w:bCs/>
          <w:color w:val="1F3864"/>
          <w:sz w:val="44"/>
          <w:szCs w:val="44"/>
        </w:rPr>
        <w:t xml:space="preserve">Advanced Navigation x SPORTFIVE: F1 Discovery Call Script</w:t>
      </w:r>
    </w:p>
    <w:p>
      <w:pPr>
        <w:spacing w:after="80" w:before="80"/>
      </w:pPr>
      <w:r>
        <w:rPr>
          <w:b/>
          <w:bCs/>
        </w:rPr>
        <w:t xml:space="preserve">Call type:</w:t>
      </w:r>
      <w:r>
        <w:t xml:space="preserve"> First call / discovery, listening-led. Goal: open warm and short, say why Advanced Navigation caught our eye, make the goal plain (understand if it makes sense, not sell), let them talk, fill the brief with sharp questions, and show how this sport could fit an Australian engineering company whose whole business is knowing exactly where something is when GPS can't help. Agree next steps only if the conversation earns them.</w:t>
      </w:r>
    </w:p>
    <w:p>
      <w:pPr>
        <w:spacing w:after="80" w:before="80"/>
      </w:pPr>
      <w:r>
        <w:rPr>
          <w:b/>
          <w:bCs/>
        </w:rPr>
        <w:t xml:space="preserve">How to use this script:</w:t>
      </w:r>
      <w:r>
        <w:t xml:space="preserve"> Every spoken block is written the way you'd say it out loud, contractions and all. Don't read it word for word; glance at the bold anchors and talk. The listeners are engineers and commercial leaders at a hardware company that wins deals on test data. They'll spot hype in a second, so keep it plain, precise and short. Keep every spoken line on the civilian side of the business: mining, the ocean, space, autonomy, engineering. Let them talk more than you.</w:t>
      </w:r>
    </w:p>
    <w:p>
      <w:pPr>
        <w:pBdr>
          <w:bottom w:val="single" w:color="BFBFBF" w:sz="6" w:space="1"/>
        </w:pBdr>
        <w:spacing w:after="120" w:before="120"/>
      </w:pPr>
    </w:p>
    <w:p>
      <w:pPr>
        <w:pStyle w:val="Heading1"/>
        <w:spacing w:after="120" w:before="240"/>
      </w:pPr>
      <w:r>
        <w:rPr>
          <w:b/>
          <w:bCs/>
          <w:color w:val="2E74B5"/>
          <w:sz w:val="30"/>
          <w:szCs w:val="30"/>
        </w:rPr>
        <w:t xml:space="preserve">Call Navigator (keep this section open)</w:t>
      </w:r>
    </w:p>
    <w:p>
      <w:pPr>
        <w:spacing w:after="80" w:before="80"/>
      </w:pPr>
      <w:r>
        <w:rPr>
          <w:b/>
          <w:bCs/>
        </w:rPr>
        <w:t xml:space="preserve">The goal of this call:</w:t>
      </w:r>
      <w:r>
        <w:t xml:space="preserve"> understand Advanced Navigation, fill the brief, and find out together whether this sport does a real job for a fast-growing Australian company that is going global. They should leave feeling understood, not pitched, and clear that our advice costs them nothing.</w:t>
      </w:r>
    </w:p>
    <w:p>
      <w:pPr>
        <w:spacing w:after="80" w:before="80"/>
      </w:pPr>
      <w:r>
        <w:rPr>
          <w:b/>
          <w:bCs/>
        </w:rPr>
        <w:t xml:space="preserve">The flow:</w:t>
      </w:r>
    </w:p>
    <w:p>
      <w:pPr>
        <w:spacing w:after="80" w:before="80"/>
      </w:pPr>
      <w:r>
        <w:t xml:space="preserve">1. </w:t>
      </w:r>
      <w:r>
        <w:rPr>
          <w:b/>
          <w:bCs/>
        </w:rPr>
        <w:t xml:space="preserve">Opening: why we called, the goal, quick intros, then over to them.</w:t>
      </w:r>
      <w:r>
        <w:t xml:space="preserve"> 1 min</w:t>
      </w:r>
    </w:p>
    <w:p>
      <w:pPr>
        <w:spacing w:after="80" w:before="80"/>
      </w:pPr>
      <w:r>
        <w:t xml:space="preserve">2. </w:t>
      </w:r>
      <w:r>
        <w:rPr>
          <w:b/>
          <w:bCs/>
        </w:rPr>
        <w:t xml:space="preserve">They talk first. Play back the desk research when you need a bridge.</w:t>
      </w:r>
      <w:r>
        <w:t xml:space="preserve"> 3 min</w:t>
      </w:r>
    </w:p>
    <w:p>
      <w:pPr>
        <w:spacing w:after="80" w:before="80"/>
      </w:pPr>
      <w:r>
        <w:t xml:space="preserve">3. </w:t>
      </w:r>
      <w:r>
        <w:rPr>
          <w:b/>
          <w:bCs/>
        </w:rPr>
        <w:t xml:space="preserve">Discovery: their context, the smart questions.</w:t>
      </w:r>
      <w:r>
        <w:t xml:space="preserve"> 15 min</w:t>
      </w:r>
    </w:p>
    <w:p>
      <w:pPr>
        <w:spacing w:after="80" w:before="80"/>
      </w:pPr>
      <w:r>
        <w:t xml:space="preserve">4. </w:t>
      </w:r>
      <w:r>
        <w:rPr>
          <w:b/>
          <w:bCs/>
        </w:rPr>
        <w:t xml:space="preserve">How F1 works and where it could fit Advanced Navigation.</w:t>
      </w:r>
      <w:r>
        <w:t xml:space="preserve"> 10 min</w:t>
      </w:r>
    </w:p>
    <w:p>
      <w:pPr>
        <w:spacing w:after="80" w:before="80"/>
      </w:pPr>
      <w:r>
        <w:t xml:space="preserve">5. </w:t>
      </w:r>
      <w:r>
        <w:rPr>
          <w:b/>
          <w:bCs/>
        </w:rPr>
        <w:t xml:space="preserve">Their questions: prepared answers.</w:t>
      </w:r>
      <w:r>
        <w:t xml:space="preserve"> Use as needed</w:t>
      </w:r>
    </w:p>
    <w:p>
      <w:pPr>
        <w:spacing w:after="80" w:before="80"/>
      </w:pPr>
      <w:r>
        <w:t xml:space="preserve">6. </w:t>
      </w:r>
      <w:r>
        <w:rPr>
          <w:b/>
          <w:bCs/>
        </w:rPr>
        <w:t xml:space="preserve">Close: next steps and the race invitation.</w:t>
      </w:r>
      <w:r>
        <w:t xml:space="preserve"> 2 min</w:t>
      </w:r>
    </w:p>
    <w:p>
      <w:pPr>
        <w:spacing w:after="80" w:before="80"/>
      </w:pPr>
      <w:r>
        <w:rPr>
          <w:b/>
          <w:bCs/>
        </w:rPr>
        <w:t xml:space="preserve">Three messages that must land:</w:t>
      </w:r>
    </w:p>
    <w:p>
      <w:pPr>
        <w:pStyle w:val="ListParagraph"/>
        <w:numPr>
          <w:ilvl w:val="0"/>
          <w:numId w:val="1"/>
        </w:numPr>
        <w:spacing w:after="40" w:before="40"/>
      </w:pPr>
      <w:r>
        <w:rPr>
          <w:b/>
          <w:bCs/>
        </w:rPr>
        <w:t xml:space="preserve">We're here to understand, not to sell.</w:t>
      </w:r>
      <w:r>
        <w:t xml:space="preserve"> They sell to engineers who trust data, not logos. The only question is whether this platform does a job their playbook can't. Hold that posture the whole way.</w:t>
      </w:r>
    </w:p>
    <w:p>
      <w:pPr>
        <w:pStyle w:val="ListParagraph"/>
        <w:numPr>
          <w:ilvl w:val="0"/>
          <w:numId w:val="1"/>
        </w:numPr>
        <w:spacing w:after="40" w:before="40"/>
      </w:pPr>
      <w:r>
        <w:rPr>
          <w:b/>
          <w:bCs/>
        </w:rPr>
        <w:t xml:space="preserve">Precision at speed is their business, and this sport's.</w:t>
      </w:r>
      <w:r>
        <w:t xml:space="preserve"> Advanced Navigation makes sure a machine knows exactly where it is, to the centimetre, at speed, even when GPS drops out, and Formula 1 is the most watched test of precision at speed on earth.</w:t>
      </w:r>
    </w:p>
    <w:p>
      <w:pPr>
        <w:pStyle w:val="ListParagraph"/>
        <w:numPr>
          <w:ilvl w:val="0"/>
          <w:numId w:val="1"/>
        </w:numPr>
        <w:spacing w:after="40" w:before="40"/>
      </w:pPr>
      <w:r>
        <w:rPr>
          <w:b/>
          <w:bCs/>
        </w:rPr>
        <w:t xml:space="preserve">Right-sized and free.</w:t>
      </w:r>
      <w:r>
        <w:t xml:space="preserve"> Small doors first: a precision content story, a hosting program at the home race in Melbourne, and a working supplier role only if a team has a real job for their technology. The rights holders pay our fee, so the advice costs them nothing.</w:t>
      </w:r>
    </w:p>
    <w:p>
      <w:pPr>
        <w:spacing w:after="80" w:before="80"/>
      </w:pPr>
      <w:r>
        <w:rPr>
          <w:b/>
          <w:bCs/>
        </w:rPr>
        <w:t xml:space="preserve">Fill in before the call:</w:t>
      </w:r>
    </w:p>
    <w:p>
      <w:pPr>
        <w:pStyle w:val="ListParagraph"/>
        <w:numPr>
          <w:ilvl w:val="0"/>
          <w:numId w:val="1"/>
        </w:numPr>
        <w:spacing w:after="40" w:before="40"/>
      </w:pPr>
      <w:r>
        <w:t xml:space="preserve">[Name] of the Advanced Navigation contact and pronunciation</w:t>
      </w:r>
    </w:p>
    <w:p>
      <w:pPr>
        <w:pStyle w:val="ListParagraph"/>
        <w:numPr>
          <w:ilvl w:val="0"/>
          <w:numId w:val="1"/>
        </w:numPr>
        <w:spacing w:after="40" w:before="40"/>
      </w:pPr>
      <w:r>
        <w:t xml:space="preserve">Confirm Bjorn and George are ready for a quick hello</w:t>
      </w:r>
    </w:p>
    <w:p>
      <w:pPr>
        <w:pStyle w:val="ListParagraph"/>
        <w:numPr>
          <w:ilvl w:val="0"/>
          <w:numId w:val="1"/>
        </w:numPr>
        <w:spacing w:after="40" w:before="40"/>
      </w:pPr>
      <w:r>
        <w:t xml:space="preserve">[Timeframe] you promise for recommendations in Part 6</w:t>
      </w:r>
    </w:p>
    <w:p>
      <w:pPr>
        <w:pStyle w:val="ListParagraph"/>
        <w:numPr>
          <w:ilvl w:val="0"/>
          <w:numId w:val="1"/>
        </w:numPr>
        <w:spacing w:after="40" w:before="40"/>
      </w:pPr>
      <w:r>
        <w:t xml:space="preserve">Confirm internally: the Defense category check (see Flags) is answered before this goes further</w:t>
      </w:r>
    </w:p>
    <w:p>
      <w:pPr>
        <w:pStyle w:val="ListParagraph"/>
        <w:numPr>
          <w:ilvl w:val="0"/>
          <w:numId w:val="1"/>
        </w:numPr>
        <w:spacing w:after="40" w:before="40"/>
      </w:pPr>
      <w:r>
        <w:t xml:space="preserve">Confirm internally: no live deal in navigation, positioning, sensors, robotics or autonomy technology</w:t>
      </w:r>
    </w:p>
    <w:p>
      <w:pPr>
        <w:spacing w:after="80" w:before="80"/>
      </w:pPr>
      <w:r>
        <w:rPr>
          <w:b/>
          <w:bCs/>
        </w:rPr>
        <w:t xml:space="preserve">Navigate while you talk:</w:t>
      </w:r>
      <w:r>
        <w:t xml:space="preserve"> in Word use View, then Navigation Pane; in Google Docs use View, then Show outline. Every section appears in the sidebar; one click jumps you there. The quoted blocks are words to say. The bracketed italic lines are notes to you. Bold words are your glance anchors.</w:t>
      </w:r>
    </w:p>
    <w:p>
      <w:pPr>
        <w:pBdr>
          <w:bottom w:val="single" w:color="BFBFBF" w:sz="6" w:space="1"/>
        </w:pBdr>
        <w:spacing w:after="120" w:before="120"/>
      </w:pPr>
    </w:p>
    <w:p>
      <w:pPr>
        <w:pStyle w:val="Heading1"/>
        <w:spacing w:after="120" w:before="240"/>
      </w:pPr>
      <w:r>
        <w:rPr>
          <w:b/>
          <w:bCs/>
          <w:color w:val="2E74B5"/>
          <w:sz w:val="30"/>
          <w:szCs w:val="30"/>
        </w:rPr>
        <w:t xml:space="preserve">Prep notes (not spoken)</w:t>
      </w:r>
    </w:p>
    <w:p>
      <w:pPr>
        <w:pStyle w:val="Heading2"/>
        <w:spacing w:after="100" w:before="200"/>
      </w:pPr>
      <w:r>
        <w:rPr>
          <w:b/>
          <w:bCs/>
          <w:color w:val="2E74B5"/>
          <w:sz w:val="25"/>
          <w:szCs w:val="25"/>
        </w:rPr>
        <w:t xml:space="preserve">Who Advanced Navigation is (verified 20 October 2026; re-verify on call day)</w:t>
      </w:r>
    </w:p>
    <w:p>
      <w:pPr>
        <w:pStyle w:val="ListParagraph"/>
        <w:numPr>
          <w:ilvl w:val="0"/>
          <w:numId w:val="1"/>
        </w:numPr>
        <w:spacing w:after="40" w:before="40"/>
      </w:pPr>
      <w:r>
        <w:t xml:space="preserve">Australian deep-tech company, Sydney HQ, founded 2012 by Xavier Orr and Chris Shaw, friends from the University of Western Australia (Forbes Australia traces it to Orr's PhD on neural networks). </w:t>
      </w:r>
      <w:r>
        <w:rPr>
          <w:b/>
          <w:bCs/>
        </w:rPr>
        <w:t xml:space="preserve">Chris Shaw is co-founder and CEO.</w:t>
      </w:r>
      <w:r>
        <w:t xml:space="preserve"> Orr stepped down as co-CEO in July 2024 and stays on the board. Former Prime Minister Malcolm Turnbull is an early backer and board member (reported as chair in 2024; verify).</w:t>
      </w:r>
    </w:p>
    <w:p>
      <w:pPr>
        <w:pStyle w:val="ListParagraph"/>
        <w:numPr>
          <w:ilvl w:val="0"/>
          <w:numId w:val="1"/>
        </w:numPr>
        <w:spacing w:after="40" w:before="40"/>
      </w:pPr>
      <w:r>
        <w:t xml:space="preserve">What they make, in plain words: navigation that tells a machine exactly where it is, which way it's pointing and how fast it's moving, and keeps working when GPS is weak, blocked or gone. Sensors (fibre-optic gyroscopes, inertial navigation: Boreas, Certus), AI software, underwater positioning and a small subsea drone (Hydrus). Tagline: "Precision navigation where it matters most." They say 100,000+ systems are deployed.</w:t>
      </w:r>
    </w:p>
    <w:p>
      <w:pPr>
        <w:pStyle w:val="ListParagraph"/>
        <w:numPr>
          <w:ilvl w:val="0"/>
          <w:numId w:val="1"/>
        </w:numPr>
        <w:spacing w:after="40" w:before="40"/>
      </w:pPr>
      <w:r>
        <w:t xml:space="preserve">Civilian proof points: </w:t>
      </w:r>
      <w:r>
        <w:rPr>
          <w:b/>
          <w:bCs/>
        </w:rPr>
        <w:t xml:space="preserve">BHP and Fortescue</w:t>
      </w:r>
      <w:r>
        <w:t xml:space="preserve"> underground (haul trucks, drill rigs). </w:t>
      </w:r>
      <w:r>
        <w:rPr>
          <w:b/>
          <w:bCs/>
        </w:rPr>
        <w:t xml:space="preserve">NOAA</w:t>
      </w:r>
      <w:r>
        <w:t xml:space="preserve"> and the </w:t>
      </w:r>
      <w:r>
        <w:rPr>
          <w:b/>
          <w:bCs/>
        </w:rPr>
        <w:t xml:space="preserve">Australian Institute of Marine Science</w:t>
      </w:r>
      <w:r>
        <w:t xml:space="preserve"> at sea. </w:t>
      </w:r>
      <w:r>
        <w:rPr>
          <w:b/>
          <w:bCs/>
        </w:rPr>
        <w:t xml:space="preserve">Intuitive Machines</w:t>
      </w:r>
      <w:r>
        <w:t xml:space="preserve"> in space: their LUNA laser sensor is reported to be slated for a 2027 lunar south pole mission (attribute the date; never state it as fact).</w:t>
      </w:r>
    </w:p>
    <w:p>
      <w:pPr>
        <w:pStyle w:val="ListParagraph"/>
        <w:numPr>
          <w:ilvl w:val="0"/>
          <w:numId w:val="1"/>
        </w:numPr>
        <w:spacing w:after="40" w:before="40"/>
      </w:pPr>
      <w:r>
        <w:t xml:space="preserve">The numbers: </w:t>
      </w:r>
      <w:r>
        <w:rPr>
          <w:b/>
          <w:bCs/>
        </w:rPr>
        <w:t xml:space="preserve">Series C of A$158M (US$110M), announced March 2026</w:t>
      </w:r>
      <w:r>
        <w:t xml:space="preserve">, led by Airtree, with Quadrant Private Equity and the government's National Reconstruction Fund Corporation (A$50M). Earlier backers include KKR (led the 2022 Series B), Main Sequence and In-Q-Tel. The CEO says they are now a unicorn (valuation undisclosed). Filings via Forbes Australia: FY2025 revenue A$57.7M, up 73%; net loss A$14.3M, more than halved. In March Shaw said they were on track for around $100M revenue this financial year (currency reported inconsistently; attribute). They say over 80% of revenue comes from the US and Europe.</w:t>
      </w:r>
    </w:p>
    <w:p>
      <w:pPr>
        <w:pStyle w:val="ListParagraph"/>
        <w:numPr>
          <w:ilvl w:val="0"/>
          <w:numId w:val="1"/>
        </w:numPr>
        <w:spacing w:after="40" w:before="40"/>
      </w:pPr>
      <w:r>
        <w:t xml:space="preserve">Footprint: over 170 people in Australia (NRFC, March 2026), with 172 new roles planned; manufacturing in Sydney and Perth; a London office for Europe; expanded US manufacturing in Huntsville, Alabama announced 6 October 2026. Acquisitions planned.</w:t>
      </w:r>
    </w:p>
    <w:p>
      <w:pPr>
        <w:pStyle w:val="ListParagraph"/>
        <w:numPr>
          <w:ilvl w:val="0"/>
          <w:numId w:val="1"/>
        </w:numPr>
        <w:spacing w:after="40" w:before="40"/>
      </w:pPr>
      <w:r>
        <w:t xml:space="preserve">Their own case studies (older; attribute) include student and hydrogen race cars, never Formula 1. Never imply any F1 link.</w:t>
      </w:r>
    </w:p>
    <w:p>
      <w:pPr>
        <w:pStyle w:val="ListParagraph"/>
        <w:numPr>
          <w:ilvl w:val="0"/>
          <w:numId w:val="1"/>
        </w:numPr>
        <w:spacing w:after="40" w:before="40"/>
      </w:pPr>
      <w:r>
        <w:t xml:space="preserve">Buyers: engineering leaders, CTOs and heads of autonomy at mining, marine, aerospace, space and autonomy companies, plus defense companies (see Flags). A technical sale, won on test data.</w:t>
      </w:r>
    </w:p>
    <w:p>
      <w:pPr>
        <w:pStyle w:val="Heading2"/>
        <w:spacing w:after="100" w:before="200"/>
      </w:pPr>
      <w:r>
        <w:rPr>
          <w:b/>
          <w:bCs/>
          <w:color w:val="2E74B5"/>
          <w:sz w:val="25"/>
          <w:szCs w:val="25"/>
        </w:rPr>
        <w:t xml:space="preserve">Flags</w:t>
      </w:r>
    </w:p>
    <w:p>
      <w:pPr>
        <w:pStyle w:val="ListParagraph"/>
        <w:numPr>
          <w:ilvl w:val="0"/>
          <w:numId w:val="1"/>
        </w:numPr>
        <w:spacing w:after="40" w:before="40"/>
      </w:pPr>
      <w:r>
        <w:rPr>
          <w:b/>
          <w:bCs/>
        </w:rPr>
        <w:t xml:space="preserve">Defense category check:</w:t>
      </w:r>
      <w:r>
        <w:t xml:space="preserve"> defense is a meaningful, growing part of the business (no revenue share published). Named customers include the US Army and Navy, Anduril, Rheinmetall, BAE Systems, Lockheed Martin and Kongsberg (around €16M, September 2026, navigation units for counter-drone platforms). David Petraeus chairs their defense advisory board; In-Q-Tel is an investor; the Huntsville site focuses on counter-electronic-warfare technology. </w:t>
      </w:r>
      <w:r>
        <w:rPr>
          <w:b/>
          <w:bCs/>
        </w:rPr>
        <w:t xml:space="preserve">Confirm internally and with the relevant rights holders whether defense or military-linked partners are acceptable before outreach goes further.</w:t>
      </w:r>
      <w:r>
        <w:t xml:space="preserve"> Build the story around civilian technology and engineering: mining, ocean, space, autonomy, talent. Never weapons or warfare; every spoken block stays civilian. If they raise it: "Fair question. It's something we check with the rights holders before anything moves, not after. And the story we'd build is the engineering one."</w:t>
      </w:r>
    </w:p>
    <w:p>
      <w:pPr>
        <w:pStyle w:val="ListParagraph"/>
        <w:numPr>
          <w:ilvl w:val="0"/>
          <w:numId w:val="1"/>
        </w:numPr>
        <w:spacing w:after="40" w:before="40"/>
      </w:pPr>
      <w:r>
        <w:rPr>
          <w:b/>
          <w:bCs/>
        </w:rPr>
        <w:t xml:space="preserve">Capacity caution, FIRM:</w:t>
      </w:r>
      <w:r>
        <w:t xml:space="preserve"> around 200 people, last filed revenue A$57.7M (under US$50M), loss-making at last filing, and the raise is earmarked for factories, expansion and acquisitions, not marketing. A typical team entry ($3.5M+ a year) is heavy against that. Could soften to moderate if FY2026 accounts confirm the $100M claim; until then, firm. Surface budget early. Steer every idea to small doors: content, home-race hospitality, a driver-level deal, and a product-plus-cash supplier seat only if a team has a real job for their kit. The close must not overpromise.</w:t>
      </w:r>
    </w:p>
    <w:p>
      <w:pPr>
        <w:pStyle w:val="ListParagraph"/>
        <w:numPr>
          <w:ilvl w:val="0"/>
          <w:numId w:val="1"/>
        </w:numPr>
        <w:spacing w:after="40" w:before="40"/>
      </w:pPr>
      <w:r>
        <w:rPr>
          <w:b/>
          <w:bCs/>
        </w:rPr>
        <w:t xml:space="preserve">Category check:</w:t>
      </w:r>
      <w:r>
        <w:t xml:space="preserve"> claim nothing open. Tech, engineering and aerospace names sit around this sport, and positioning or timing suppliers may already work with the series or teams. The team-by-team picture is verified at the recommendations stage.</w:t>
      </w:r>
    </w:p>
    <w:p>
      <w:pPr>
        <w:pStyle w:val="ListParagraph"/>
        <w:numPr>
          <w:ilvl w:val="0"/>
          <w:numId w:val="1"/>
        </w:numPr>
        <w:spacing w:after="40" w:before="40"/>
      </w:pPr>
      <w:r>
        <w:rPr>
          <w:b/>
          <w:bCs/>
        </w:rPr>
        <w:t xml:space="preserve">Claims discipline:</w:t>
      </w:r>
      <w:r>
        <w:t xml:space="preserve"> never say or imply any F1 team uses Advanced Navigation's sensors, and never claim what positioning, sensor or timing systems any team or the series uses. Their customers, system count, revenue outlook, unicorn status and revenue split are their statements or reports; attribute them. Ideas in 4.4 and 4.5 are ideas to build, not facts. "To the centimetre" is the angle, not a spec: quote no accuracy figures.</w:t>
      </w:r>
    </w:p>
    <w:p>
      <w:pPr>
        <w:pStyle w:val="ListParagraph"/>
        <w:numPr>
          <w:ilvl w:val="0"/>
          <w:numId w:val="1"/>
        </w:numPr>
        <w:spacing w:after="40" w:before="40"/>
      </w:pPr>
      <w:r>
        <w:rPr>
          <w:b/>
          <w:bCs/>
        </w:rPr>
        <w:t xml:space="preserve">Australian angle:</w:t>
      </w:r>
      <w:r>
        <w:t xml:space="preserve"> Melbourne is the home race; confirm the 2027 date before quoting it. Any Australian driver reference is outside our verified list: verify first.</w:t>
      </w:r>
    </w:p>
    <w:p>
      <w:pPr>
        <w:pStyle w:val="ListParagraph"/>
        <w:numPr>
          <w:ilvl w:val="0"/>
          <w:numId w:val="1"/>
        </w:numPr>
        <w:spacing w:after="40" w:before="40"/>
      </w:pPr>
      <w:r>
        <w:rPr>
          <w:b/>
          <w:bCs/>
        </w:rPr>
        <w:t xml:space="preserve">Names check:</w:t>
      </w:r>
      <w:r>
        <w:t xml:space="preserve"> citations (Atlassian at Williams, Oracle at Red Bull, HP at Ferrari, Microsoft with Mercedes as reported in January 2026, AWS since 2018, Google Cloud at McLaren, RUCKUS at Haas, Airwallex at McLaren, Cognizant, ServiceNow, NetApp, Tata Communications) were verified in September 2026 checks; Advanced Navigation facts were checked on 20 October 2026. Re-verify on call day.</w:t>
      </w:r>
    </w:p>
    <w:p>
      <w:pPr>
        <w:pStyle w:val="ListParagraph"/>
        <w:numPr>
          <w:ilvl w:val="0"/>
          <w:numId w:val="1"/>
        </w:numPr>
        <w:spacing w:after="40" w:before="40"/>
      </w:pPr>
      <w:r>
        <w:rPr>
          <w:b/>
          <w:bCs/>
        </w:rPr>
        <w:t xml:space="preserve">Pipeline check:</w:t>
      </w:r>
      <w:r>
        <w:t xml:space="preserve"> confirm no live deal in navigation, positioning, sensors, robotics, autonomy or defense-adjacent technology, and check the register for earlier Advanced Navigation outreach.</w:t>
      </w:r>
    </w:p>
    <w:p>
      <w:pPr>
        <w:pStyle w:val="Heading2"/>
        <w:spacing w:after="100" w:before="200"/>
      </w:pPr>
      <w:r>
        <w:rPr>
          <w:b/>
          <w:bCs/>
          <w:color w:val="2E74B5"/>
          <w:sz w:val="25"/>
          <w:szCs w:val="25"/>
        </w:rPr>
        <w:t xml:space="preserve">Numbers cheat sheet (drop in only where they fit; do not recite)</w:t>
      </w:r>
    </w:p>
    <w:p>
      <w:pPr>
        <w:pStyle w:val="ListParagraph"/>
        <w:numPr>
          <w:ilvl w:val="0"/>
          <w:numId w:val="1"/>
        </w:numPr>
        <w:spacing w:after="40" w:before="40"/>
      </w:pPr>
      <w:r>
        <w:t xml:space="preserve">827M fans worldwide. Up 63% since 2018. 42% female. 43% under 35.</w:t>
      </w:r>
    </w:p>
    <w:p>
      <w:pPr>
        <w:pStyle w:val="ListParagraph"/>
        <w:numPr>
          <w:ilvl w:val="0"/>
          <w:numId w:val="1"/>
        </w:numPr>
        <w:spacing w:after="40" w:before="40"/>
      </w:pPr>
      <w:r>
        <w:t xml:space="preserve">1.83bn total TV audience in 2025. 76M average per Grand Prix. Around 24 race weekends across five continents.</w:t>
      </w:r>
    </w:p>
    <w:p>
      <w:pPr>
        <w:pStyle w:val="ListParagraph"/>
        <w:numPr>
          <w:ilvl w:val="0"/>
          <w:numId w:val="1"/>
        </w:numPr>
        <w:spacing w:after="40" w:before="40"/>
      </w:pPr>
      <w:r>
        <w:t xml:space="preserve">F1 fans have the highest concentration of business decision makers in sport: index 160, where 100 is the general population. 66% of Paddock Club guests are senior executives, and for an engineering technology brand that room includes CTOs and heads of engineering.</w:t>
      </w:r>
    </w:p>
    <w:p>
      <w:pPr>
        <w:pStyle w:val="ListParagraph"/>
        <w:numPr>
          <w:ilvl w:val="0"/>
          <w:numId w:val="1"/>
        </w:numPr>
        <w:spacing w:after="40" w:before="40"/>
      </w:pPr>
      <w:r>
        <w:t xml:space="preserve">Fans who research online before buying index 126, number one in sport.</w:t>
      </w:r>
    </w:p>
    <w:p>
      <w:pPr>
        <w:pStyle w:val="ListParagraph"/>
        <w:numPr>
          <w:ilvl w:val="0"/>
          <w:numId w:val="1"/>
        </w:numPr>
        <w:spacing w:after="40" w:before="40"/>
      </w:pPr>
      <w:r>
        <w:t xml:space="preserve">The precision story: since 2021 teams work under a cost cap, and the rules limit aero computing. The 2026 rules bring 100% sustainable fuel and a much bigger electric share. Every gain is engineered under hard limits.</w:t>
      </w:r>
    </w:p>
    <w:p>
      <w:pPr>
        <w:pStyle w:val="ListParagraph"/>
        <w:numPr>
          <w:ilvl w:val="0"/>
          <w:numId w:val="1"/>
        </w:numPr>
        <w:spacing w:after="40" w:before="40"/>
      </w:pPr>
      <w:r>
        <w:t xml:space="preserve">The tech map: AWS official cloud and machine learning provider of the sport since 2018. Atlassian title partner of Williams, Oracle title partner of Red Bull, HP title partner of Ferrari, Microsoft with Mercedes reported in January 2026, Google Cloud with McLaren.</w:t>
      </w:r>
    </w:p>
    <w:p>
      <w:pPr>
        <w:pStyle w:val="ListParagraph"/>
        <w:numPr>
          <w:ilvl w:val="0"/>
          <w:numId w:val="1"/>
        </w:numPr>
        <w:spacing w:after="40" w:before="40"/>
      </w:pPr>
      <w:r>
        <w:t xml:space="preserve">US: three US races, two American teams in Haas and Cadillac, Apple broadcasts the sport, US purchase consideration up 32%.</w:t>
      </w:r>
    </w:p>
    <w:p>
      <w:pPr>
        <w:pStyle w:val="ListParagraph"/>
        <w:numPr>
          <w:ilvl w:val="0"/>
          <w:numId w:val="1"/>
        </w:numPr>
        <w:spacing w:after="40" w:before="40"/>
      </w:pPr>
      <w:r>
        <w:t xml:space="preserve">Business side: 350+ partner companies across the grid, 25+ per team. Team sponsorship doubled since 2020 to $2.2bn.</w:t>
      </w:r>
    </w:p>
    <w:p>
      <w:pPr>
        <w:pStyle w:val="ListParagraph"/>
        <w:numPr>
          <w:ilvl w:val="0"/>
          <w:numId w:val="1"/>
        </w:numPr>
        <w:spacing w:after="40" w:before="40"/>
      </w:pPr>
      <w:r>
        <w:t xml:space="preserve">Social: F1 is number one in sport for engagement, 2.2bn engagements, ahead of the NBA. 61% of fans engage with content daily.</w:t>
      </w:r>
    </w:p>
    <w:p>
      <w:pPr>
        <w:pStyle w:val="ListParagraph"/>
        <w:numPr>
          <w:ilvl w:val="0"/>
          <w:numId w:val="1"/>
        </w:numPr>
        <w:spacing w:after="40" w:before="40"/>
      </w:pPr>
      <w:r>
        <w:t xml:space="preserve">Hospitality maths: passes work all three days. Seven passes can host twenty different guests in one weekend.</w:t>
      </w:r>
    </w:p>
    <w:p>
      <w:pPr>
        <w:pStyle w:val="ListParagraph"/>
        <w:numPr>
          <w:ilvl w:val="0"/>
          <w:numId w:val="1"/>
        </w:numPr>
        <w:spacing w:after="40" w:before="40"/>
      </w:pPr>
      <w:r>
        <w:t xml:space="preserve">Talent: the sport is an engineering magnet and 43% of fans are under 35; Advanced Navigation is hiring 172 roles in Australia.</w:t>
      </w:r>
    </w:p>
    <w:p>
      <w:pPr>
        <w:pStyle w:val="ListParagraph"/>
        <w:numPr>
          <w:ilvl w:val="0"/>
          <w:numId w:val="1"/>
        </w:numPr>
        <w:spacing w:after="40" w:before="40"/>
      </w:pPr>
      <w:r>
        <w:t xml:space="preserve">Pricing logic: eleven teams worldwide, one category seat per team, three to five year deals. Entry positions start in the low single-digit millions; driver, content and hospitality programs sit below that.</w:t>
      </w:r>
    </w:p>
    <w:p>
      <w:pPr>
        <w:pBdr>
          <w:bottom w:val="single" w:color="BFBFBF" w:sz="6" w:space="1"/>
        </w:pBdr>
        <w:spacing w:after="120" w:before="120"/>
      </w:pPr>
    </w:p>
    <w:p>
      <w:pPr>
        <w:pStyle w:val="Heading1"/>
        <w:spacing w:after="120" w:before="240"/>
      </w:pPr>
      <w:r>
        <w:rPr>
          <w:b/>
          <w:bCs/>
          <w:color w:val="2E74B5"/>
          <w:sz w:val="30"/>
          <w:szCs w:val="30"/>
        </w:rPr>
        <w:t xml:space="preserve">Part 1: Opening (1 minute)</w:t>
      </w:r>
    </w:p>
    <w:p>
      <w:pPr>
        <w:spacing w:after="80" w:before="80"/>
      </w:pPr>
      <w:r>
        <w:rPr>
          <w:i/>
          <w:iCs/>
          <w:color w:val="7F7F7F"/>
        </w:rPr>
        <w:t xml:space="preserve">[Four short beats, said like you talk. If a line feels polished in your mouth, rough it up.]</w:t>
      </w:r>
    </w:p>
    <w:p>
      <w:pPr>
        <w:pBdr>
          <w:left w:val="single" w:color="2E74B5" w:sz="18" w:space="12"/>
        </w:pBdr>
        <w:spacing w:after="60" w:before="60"/>
        <w:ind w:left="420"/>
      </w:pPr>
      <w:r>
        <w:rPr>
          <w:color w:val="1F3864"/>
        </w:rPr>
        <w:t xml:space="preserve">"Hi [Name], thanks for the time. We've been looking forward to this one.</w:t>
      </w:r>
    </w:p>
    <w:p>
      <w:pPr>
        <w:pBdr>
          <w:left w:val="single" w:color="2E74B5" w:sz="18" w:space="12"/>
        </w:pBdr>
        <w:spacing w:after="60" w:before="60"/>
        <w:ind w:left="420"/>
      </w:pPr>
      <w:r>
        <w:rPr>
          <w:color w:val="1F3864"/>
        </w:rPr>
        <w:t xml:space="preserve">The reason for the call is simple. We saw the news in March: an Australian engineering company becoming a unicorn by solving a problem most people don't know exists, knowing where you are when GPS stops working. From our desk research, a Formula 1 conversation felt worth having.</w:t>
      </w:r>
    </w:p>
    <w:p>
      <w:pPr>
        <w:pBdr>
          <w:left w:val="single" w:color="2E74B5" w:sz="18" w:space="12"/>
        </w:pBdr>
        <w:spacing w:after="60" w:before="60"/>
        <w:ind w:left="420"/>
      </w:pPr>
      <w:r>
        <w:rPr>
          <w:color w:val="1F3864"/>
        </w:rPr>
        <w:t xml:space="preserve">And I want to be clear on the goal today: it's not for me to tell you why F1 is a good fit. It's to figure out, together, whether it makes sense at all for a company at your stage. We learn about you, you ask us anything, and we see where Advanced Navigation could fit.</w:t>
      </w:r>
    </w:p>
    <w:p>
      <w:pPr>
        <w:pBdr>
          <w:left w:val="single" w:color="2E74B5" w:sz="18" w:space="12"/>
        </w:pBdr>
        <w:spacing w:after="60" w:before="60"/>
        <w:ind w:left="420"/>
      </w:pPr>
      <w:r>
        <w:rPr>
          <w:color w:val="1F3864"/>
        </w:rPr>
        <w:t xml:space="preserve">That's it from me. The three of us, I've got Bjorn and George with me, drive brand partnerships in this sport, bringing the world of motorsport and brands together. Bjorn, George, quick hello?"</w:t>
      </w:r>
    </w:p>
    <w:p>
      <w:pPr>
        <w:spacing w:after="80" w:before="80"/>
      </w:pPr>
      <w:r>
        <w:rPr>
          <w:i/>
          <w:iCs/>
          <w:color w:val="7F7F7F"/>
        </w:rPr>
        <w:t xml:space="preserve">[Bjorn and George say hello. Two or three sentences each, no pitching. Then:]</w:t>
      </w:r>
    </w:p>
    <w:p>
      <w:pPr>
        <w:pBdr>
          <w:left w:val="single" w:color="2E74B5" w:sz="18" w:space="12"/>
        </w:pBdr>
        <w:spacing w:after="60" w:before="60"/>
        <w:ind w:left="420"/>
      </w:pPr>
      <w:r>
        <w:rPr>
          <w:color w:val="1F3864"/>
        </w:rPr>
        <w:t xml:space="preserve">"Great. [Name], over to you. Where's Advanced Navigation right now, and where's it headed? We'll take it from there."</w:t>
      </w:r>
    </w:p>
    <w:p>
      <w:pPr>
        <w:pBdr>
          <w:bottom w:val="single" w:color="BFBFBF" w:sz="6" w:space="1"/>
        </w:pBdr>
        <w:spacing w:after="120" w:before="120"/>
      </w:pPr>
    </w:p>
    <w:p>
      <w:pPr>
        <w:pStyle w:val="Heading1"/>
        <w:spacing w:after="120" w:before="240"/>
      </w:pPr>
      <w:r>
        <w:rPr>
          <w:b/>
          <w:bCs/>
          <w:color w:val="2E74B5"/>
          <w:sz w:val="30"/>
          <w:szCs w:val="30"/>
        </w:rPr>
        <w:t xml:space="preserve">Part 2: They talk first, then the playback (3 minutes)</w:t>
      </w:r>
    </w:p>
    <w:p>
      <w:pPr>
        <w:spacing w:after="80" w:before="80"/>
      </w:pPr>
      <w:r>
        <w:rPr>
          <w:i/>
          <w:iCs/>
          <w:color w:val="7F7F7F"/>
        </w:rPr>
        <w:t xml:space="preserve">[Two questions they may fire back the moment you hand over. Answer short, then give the floor back.]</w:t>
      </w:r>
    </w:p>
    <w:p>
      <w:pPr>
        <w:spacing w:after="80" w:before="80"/>
      </w:pPr>
      <w:r>
        <w:rPr>
          <w:b/>
          <w:bCs/>
        </w:rPr>
        <w:t xml:space="preserve">If they ask: "What about Advanced Navigation caught your eye?"</w:t>
      </w:r>
    </w:p>
    <w:p>
      <w:pPr>
        <w:pBdr>
          <w:left w:val="single" w:color="2E74B5" w:sz="18" w:space="12"/>
        </w:pBdr>
        <w:spacing w:after="60" w:before="60"/>
        <w:ind w:left="420"/>
      </w:pPr>
      <w:r>
        <w:rPr>
          <w:color w:val="1F3864"/>
        </w:rPr>
        <w:t xml:space="preserve">"A few things.</w:t>
      </w:r>
    </w:p>
    <w:p>
      <w:pPr>
        <w:pBdr>
          <w:left w:val="single" w:color="2E74B5" w:sz="18" w:space="12"/>
        </w:pBdr>
        <w:spacing w:after="60" w:before="60"/>
        <w:ind w:left="420"/>
      </w:pPr>
      <w:r>
        <w:rPr>
          <w:color w:val="1F3864"/>
        </w:rPr>
        <w:t xml:space="preserve">The company itself: started in 2012 out of a PhD, more than a hundred thousand systems in the field by your count, revenue up more than seventy percent in the last filed year, and, you say, most of it earned in the US and Europe by a company that builds in Sydney and Perth. That's rare, and we notice it.</w:t>
      </w:r>
    </w:p>
    <w:p>
      <w:pPr>
        <w:pBdr>
          <w:left w:val="single" w:color="2E74B5" w:sz="18" w:space="12"/>
        </w:pBdr>
        <w:spacing w:after="60" w:before="60"/>
        <w:ind w:left="420"/>
      </w:pPr>
      <w:r>
        <w:rPr>
          <w:color w:val="1F3864"/>
        </w:rPr>
        <w:t xml:space="preserve">But the real reason is what you do. Your whole business is knowing exactly where something is, to the centimetre, at speed, and still knowing when the satellite signal drops out. A haul truck deep underground, an underwater drone on a reef, a lander heading for the Moon. And there's a sport built entirely on precision at speed. Every corner, every gap, every decision, measured.</w:t>
      </w:r>
    </w:p>
    <w:p>
      <w:pPr>
        <w:pBdr>
          <w:left w:val="single" w:color="2E74B5" w:sz="18" w:space="12"/>
        </w:pBdr>
        <w:spacing w:after="60" w:before="60"/>
        <w:ind w:left="420"/>
      </w:pPr>
      <w:r>
        <w:rPr>
          <w:color w:val="1F3864"/>
        </w:rPr>
        <w:t xml:space="preserve">Add a home race in Melbourne, and that felt worth a conversation. That's the whole story."</w:t>
      </w:r>
    </w:p>
    <w:p>
      <w:pPr>
        <w:spacing w:after="80" w:before="80"/>
      </w:pPr>
      <w:r>
        <w:rPr>
          <w:b/>
          <w:bCs/>
        </w:rPr>
        <w:t xml:space="preserve">If they ask: "And where do you see us fitting?"</w:t>
      </w:r>
    </w:p>
    <w:p>
      <w:pPr>
        <w:pBdr>
          <w:left w:val="single" w:color="2E74B5" w:sz="18" w:space="12"/>
        </w:pBdr>
        <w:spacing w:after="60" w:before="60"/>
        <w:ind w:left="420"/>
      </w:pPr>
      <w:r>
        <w:rPr>
          <w:color w:val="1F3864"/>
        </w:rPr>
        <w:t xml:space="preserve">"Straight answer? I don't know yet. I have an instinct, not a recommendation, and getting from one to the other is what this call is for.</w:t>
      </w:r>
    </w:p>
    <w:p>
      <w:pPr>
        <w:pBdr>
          <w:left w:val="single" w:color="2E74B5" w:sz="18" w:space="12"/>
        </w:pBdr>
        <w:spacing w:after="60" w:before="60"/>
        <w:ind w:left="420"/>
      </w:pPr>
      <w:r>
        <w:rPr>
          <w:color w:val="1F3864"/>
        </w:rPr>
        <w:t xml:space="preserve">The instinct: right-sized. Nothing about where you are says big logo deal, and we'd never push one for its own sake. What could fit is smaller and sharper: the precision story told by your own engineers, a proper hosting program at the home race and maybe one where your US and European customers are, and maybe, if a team has a real engineering job for your technology, a supplier role where your product carries part of the value. All of it would have to earn its place.</w:t>
      </w:r>
    </w:p>
    <w:p>
      <w:pPr>
        <w:pBdr>
          <w:left w:val="single" w:color="2E74B5" w:sz="18" w:space="12"/>
        </w:pBdr>
        <w:spacing w:after="60" w:before="60"/>
        <w:ind w:left="420"/>
      </w:pPr>
      <w:r>
        <w:rPr>
          <w:color w:val="1F3864"/>
        </w:rPr>
        <w:t xml:space="preserve">But that's instinct after desk research. Tell me about Advanced Navigation, and by the end of the call I'll have a much better answer. And if the real answer is 'not yet', I'll say that too."</w:t>
      </w:r>
    </w:p>
    <w:p>
      <w:pPr>
        <w:spacing w:after="80" w:before="80"/>
      </w:pPr>
      <w:r>
        <w:rPr>
          <w:i/>
          <w:iCs/>
          <w:color w:val="7F7F7F"/>
        </w:rPr>
        <w:t xml:space="preserve">[Otherwise: they talk. Listen, take notes. When they wind down, bridge with the playback:]</w:t>
      </w:r>
    </w:p>
    <w:p>
      <w:pPr>
        <w:pBdr>
          <w:left w:val="single" w:color="2E74B5" w:sz="18" w:space="12"/>
        </w:pBdr>
        <w:spacing w:after="60" w:before="60"/>
        <w:ind w:left="420"/>
      </w:pPr>
      <w:r>
        <w:rPr>
          <w:color w:val="1F3864"/>
        </w:rPr>
        <w:t xml:space="preserve">"Really useful, thank you. Let me play back what we'd seen from the outside, and you tell me where we're wrong.</w:t>
      </w:r>
    </w:p>
    <w:p>
      <w:pPr>
        <w:pBdr>
          <w:left w:val="single" w:color="2E74B5" w:sz="18" w:space="12"/>
        </w:pBdr>
        <w:spacing w:after="60" w:before="60"/>
        <w:ind w:left="420"/>
      </w:pPr>
      <w:r>
        <w:rPr>
          <w:color w:val="1F3864"/>
        </w:rPr>
        <w:t xml:space="preserve">Advanced Navigation started in 2012, two friends from the University of Western Australia, and built navigation that keeps working when GPS doesn't. Miners like BHP and Fortescue use it underground, ocean scientists use it at sea, and a laser sensor of yours is reported to be heading for a Moon landing. Revenue's growing fast, mostly from the US and Europe. In March you raised a hundred and fifty-eight million Australian dollars and, as you've said, passed a billion in value. Now you're building in the US and hiring a lot of engineers at home.</w:t>
      </w:r>
    </w:p>
    <w:p>
      <w:pPr>
        <w:pBdr>
          <w:left w:val="single" w:color="2E74B5" w:sz="18" w:space="12"/>
        </w:pBdr>
        <w:spacing w:after="60" w:before="60"/>
        <w:ind w:left="420"/>
      </w:pPr>
      <w:r>
        <w:rPr>
          <w:color w:val="1F3864"/>
        </w:rPr>
        <w:t xml:space="preserve">Did we get it roughly right?"</w:t>
      </w:r>
    </w:p>
    <w:p>
      <w:pPr>
        <w:spacing w:after="80" w:before="80"/>
      </w:pPr>
      <w:r>
        <w:rPr>
          <w:i/>
          <w:iCs/>
          <w:color w:val="7F7F7F"/>
        </w:rPr>
        <w:t xml:space="preserve">[Their correction is discovery gold. Then:]</w:t>
      </w:r>
    </w:p>
    <w:p>
      <w:pPr>
        <w:pBdr>
          <w:left w:val="single" w:color="2E74B5" w:sz="18" w:space="12"/>
        </w:pBdr>
        <w:spacing w:after="60" w:before="60"/>
        <w:ind w:left="420"/>
      </w:pPr>
      <w:r>
        <w:rPr>
          <w:color w:val="1F3864"/>
        </w:rPr>
        <w:t xml:space="preserve">"And before my questions: how much do you follow Formula 1, if at all? I saw a couple of student race car stories on your site. Has Advanced Navigation ever done anything in sport beyond that?"</w:t>
      </w:r>
    </w:p>
    <w:p>
      <w:pPr>
        <w:spacing w:after="80" w:before="80"/>
      </w:pPr>
      <w:r>
        <w:rPr>
          <w:i/>
          <w:iCs/>
          <w:color w:val="7F7F7F"/>
        </w:rPr>
        <w:t xml:space="preserve">[Their answer sets the depth for Part 4. If they barely know the sport, give 4.1 and 4.2 real time. If they're fans, compress.]</w:t>
      </w:r>
    </w:p>
    <w:p>
      <w:pPr>
        <w:pBdr>
          <w:bottom w:val="single" w:color="BFBFBF" w:sz="6" w:space="1"/>
        </w:pBdr>
        <w:spacing w:after="120" w:before="120"/>
      </w:pPr>
    </w:p>
    <w:p>
      <w:pPr>
        <w:pStyle w:val="Heading1"/>
        <w:spacing w:after="120" w:before="240"/>
      </w:pPr>
      <w:r>
        <w:rPr>
          <w:b/>
          <w:bCs/>
          <w:color w:val="2E74B5"/>
          <w:sz w:val="30"/>
          <w:szCs w:val="30"/>
        </w:rPr>
        <w:t xml:space="preserve">Part 3: The smart questions (12 to 15 minutes)</w:t>
      </w:r>
    </w:p>
    <w:p>
      <w:pPr>
        <w:spacing w:after="80" w:before="80"/>
      </w:pPr>
      <w:r>
        <w:rPr>
          <w:i/>
          <w:iCs/>
          <w:color w:val="7F7F7F"/>
        </w:rPr>
        <w:t xml:space="preserve">[Conversation starters, not a form. Ask one, stay quiet, follow what they give you. Their answers become the brief.]</w:t>
      </w:r>
    </w:p>
    <w:p>
      <w:pPr>
        <w:spacing w:after="80" w:before="80"/>
      </w:pPr>
      <w:r>
        <w:rPr>
          <w:b/>
          <w:bCs/>
        </w:rPr>
        <w:t xml:space="preserve">Open the story</w:t>
      </w:r>
    </w:p>
    <w:p>
      <w:pPr>
        <w:pStyle w:val="ListParagraph"/>
        <w:numPr>
          <w:ilvl w:val="0"/>
          <w:numId w:val="1"/>
        </w:numPr>
        <w:spacing w:after="40" w:before="40"/>
      </w:pPr>
      <w:r>
        <w:t xml:space="preserve">"Tell me where Advanced Navigation is right now, in your own words. What's going well, and what's the next hill to climb?"</w:t>
      </w:r>
    </w:p>
    <w:p>
      <w:pPr>
        <w:pStyle w:val="ListParagraph"/>
        <w:numPr>
          <w:ilvl w:val="0"/>
          <w:numId w:val="1"/>
        </w:numPr>
        <w:spacing w:after="40" w:before="40"/>
      </w:pPr>
      <w:r>
        <w:t xml:space="preserve">"What are the key focus areas for the next twelve months? What comes up in every leadership conversation?"</w:t>
      </w:r>
    </w:p>
    <w:p>
      <w:pPr>
        <w:spacing w:after="80" w:before="80"/>
      </w:pPr>
      <w:r>
        <w:rPr>
          <w:b/>
          <w:bCs/>
        </w:rPr>
        <w:t xml:space="preserve">The direction, and where this could play a role</w:t>
      </w:r>
    </w:p>
    <w:p>
      <w:pPr>
        <w:pStyle w:val="ListParagraph"/>
        <w:numPr>
          <w:ilvl w:val="0"/>
          <w:numId w:val="1"/>
        </w:numPr>
        <w:spacing w:after="40" w:before="40"/>
      </w:pPr>
      <w:r>
        <w:t xml:space="preserve">"How do you see something like Formula 1, or sport at all, maybe playing a role in where the brand is headed? Even a rough first instinct helps; there's no wrong answer."</w:t>
      </w:r>
    </w:p>
    <w:p>
      <w:pPr>
        <w:pStyle w:val="ListParagraph"/>
        <w:numPr>
          <w:ilvl w:val="0"/>
          <w:numId w:val="1"/>
        </w:numPr>
        <w:spacing w:after="40" w:before="40"/>
      </w:pPr>
      <w:r>
        <w:t xml:space="preserve">"And as a business, where could you imagine it adding value: being known in new markets, the room with buyers, hiring, pride at home?"</w:t>
      </w:r>
    </w:p>
    <w:p>
      <w:pPr>
        <w:spacing w:after="80" w:before="80"/>
      </w:pPr>
      <w:r>
        <w:rPr>
          <w:b/>
          <w:bCs/>
        </w:rPr>
        <w:t xml:space="preserve">The global push</w:t>
      </w:r>
    </w:p>
    <w:p>
      <w:pPr>
        <w:pStyle w:val="ListParagraph"/>
        <w:numPr>
          <w:ilvl w:val="0"/>
          <w:numId w:val="1"/>
        </w:numPr>
        <w:spacing w:after="40" w:before="40"/>
      </w:pPr>
      <w:r>
        <w:t xml:space="preserve">"From the outside, the next chapter looks like going from an Australian company that sells overseas to a global company with factories in the US and a real team in Europe. Is that fair? And what's the hardest part of selling there today: being known, or being trusted?"</w:t>
      </w:r>
    </w:p>
    <w:p>
      <w:pPr>
        <w:spacing w:after="80" w:before="80"/>
      </w:pPr>
      <w:r>
        <w:rPr>
          <w:b/>
          <w:bCs/>
        </w:rPr>
        <w:t xml:space="preserve">The end goal</w:t>
      </w:r>
    </w:p>
    <w:p>
      <w:pPr>
        <w:pStyle w:val="ListParagraph"/>
        <w:numPr>
          <w:ilvl w:val="0"/>
          <w:numId w:val="1"/>
        </w:numPr>
        <w:spacing w:after="40" w:before="40"/>
      </w:pPr>
      <w:r>
        <w:t xml:space="preserve">"Zooming out: if everything goes right over the next three years, what does Advanced Navigation look like?"</w:t>
      </w:r>
    </w:p>
    <w:p>
      <w:pPr>
        <w:pStyle w:val="ListParagraph"/>
        <w:numPr>
          <w:ilvl w:val="0"/>
          <w:numId w:val="1"/>
        </w:numPr>
        <w:spacing w:after="40" w:before="40"/>
      </w:pPr>
      <w:r>
        <w:t xml:space="preserve">"And what would make a partnership like this a failure in your eyes? That answer usually tells us more than the first one."</w:t>
      </w:r>
    </w:p>
    <w:p>
      <w:pPr>
        <w:spacing w:after="80" w:before="80"/>
      </w:pPr>
      <w:r>
        <w:rPr>
          <w:b/>
          <w:bCs/>
        </w:rPr>
        <w:t xml:space="preserve">Evaluation and success</w:t>
      </w:r>
    </w:p>
    <w:p>
      <w:pPr>
        <w:pStyle w:val="ListParagraph"/>
        <w:numPr>
          <w:ilvl w:val="0"/>
          <w:numId w:val="1"/>
        </w:numPr>
        <w:spacing w:after="40" w:before="40"/>
      </w:pPr>
      <w:r>
        <w:t xml:space="preserve">"If you ever did something like this, on what basis would it be judged internally, and by whom?"</w:t>
      </w:r>
    </w:p>
    <w:p>
      <w:pPr>
        <w:pStyle w:val="ListParagraph"/>
        <w:numPr>
          <w:ilvl w:val="0"/>
          <w:numId w:val="1"/>
        </w:numPr>
        <w:spacing w:after="40" w:before="40"/>
      </w:pPr>
      <w:r>
        <w:t xml:space="preserve">"What would a partnership of this size need to deliver for you to call it a success after year one?"</w:t>
      </w:r>
    </w:p>
    <w:p>
      <w:pPr>
        <w:spacing w:after="80" w:before="80"/>
      </w:pPr>
      <w:r>
        <w:rPr>
          <w:b/>
          <w:bCs/>
        </w:rPr>
        <w:t xml:space="preserve">Customers and buyers</w:t>
      </w:r>
    </w:p>
    <w:p>
      <w:pPr>
        <w:pStyle w:val="ListParagraph"/>
        <w:numPr>
          <w:ilvl w:val="0"/>
          <w:numId w:val="1"/>
        </w:numPr>
        <w:spacing w:after="40" w:before="40"/>
      </w:pPr>
      <w:r>
        <w:t xml:space="preserve">"Who signs for your systems? The chief engineer, the head of autonomy, procurement? And is that the same person in mining as in space or marine?"</w:t>
      </w:r>
    </w:p>
    <w:p>
      <w:pPr>
        <w:pStyle w:val="ListParagraph"/>
        <w:numPr>
          <w:ilvl w:val="0"/>
          <w:numId w:val="1"/>
        </w:numPr>
        <w:spacing w:after="40" w:before="40"/>
      </w:pPr>
      <w:r>
        <w:t xml:space="preserve">"Are there named accounts or industries you'd build a program around?"</w:t>
      </w:r>
    </w:p>
    <w:p>
      <w:pPr>
        <w:spacing w:after="80" w:before="80"/>
      </w:pPr>
      <w:r>
        <w:rPr>
          <w:b/>
          <w:bCs/>
        </w:rPr>
        <w:t xml:space="preserve">Markets</w:t>
      </w:r>
    </w:p>
    <w:p>
      <w:pPr>
        <w:pStyle w:val="ListParagraph"/>
        <w:numPr>
          <w:ilvl w:val="0"/>
          <w:numId w:val="1"/>
        </w:numPr>
        <w:spacing w:after="40" w:before="40"/>
      </w:pPr>
      <w:r>
        <w:t xml:space="preserve">"You've said most of your revenue comes from the US and Europe. Which markets matter most next? The calendar runs five continents, the US alone has three races, and you've got a home race in Melbourne."</w:t>
      </w:r>
    </w:p>
    <w:p>
      <w:pPr>
        <w:spacing w:after="80" w:before="80"/>
      </w:pPr>
      <w:r>
        <w:rPr>
          <w:b/>
          <w:bCs/>
        </w:rPr>
        <w:t xml:space="preserve">Brand and marketing today</w:t>
      </w:r>
    </w:p>
    <w:p>
      <w:pPr>
        <w:pStyle w:val="ListParagraph"/>
        <w:numPr>
          <w:ilvl w:val="0"/>
          <w:numId w:val="1"/>
        </w:numPr>
        <w:spacing w:after="40" w:before="40"/>
      </w:pPr>
      <w:r>
        <w:t xml:space="preserve">"What does marketing look like for you today: trade shows, test results, case studies? And what would you never do?"</w:t>
      </w:r>
    </w:p>
    <w:p>
      <w:pPr>
        <w:pStyle w:val="ListParagraph"/>
        <w:numPr>
          <w:ilvl w:val="0"/>
          <w:numId w:val="1"/>
        </w:numPr>
        <w:spacing w:after="40" w:before="40"/>
      </w:pPr>
      <w:r>
        <w:t xml:space="preserve">"Is the bigger job right now top of the funnel or bottom of the funnel: being known by engineers who've never heard of Advanced Navigation, or converting the customers already testing your kit?"</w:t>
      </w:r>
    </w:p>
    <w:p>
      <w:pPr>
        <w:spacing w:after="80" w:before="80"/>
      </w:pPr>
      <w:r>
        <w:rPr>
          <w:b/>
          <w:bCs/>
        </w:rPr>
        <w:t xml:space="preserve">People</w:t>
      </w:r>
    </w:p>
    <w:p>
      <w:pPr>
        <w:pStyle w:val="ListParagraph"/>
        <w:numPr>
          <w:ilvl w:val="0"/>
          <w:numId w:val="1"/>
        </w:numPr>
        <w:spacing w:after="40" w:before="40"/>
      </w:pPr>
      <w:r>
        <w:t xml:space="preserve">"You're hiring a lot of engineers. How hard is it to find the people you need, at home and abroad?"</w:t>
      </w:r>
    </w:p>
    <w:p>
      <w:pPr>
        <w:spacing w:after="80" w:before="80"/>
      </w:pPr>
      <w:r>
        <w:rPr>
          <w:b/>
          <w:bCs/>
        </w:rPr>
        <w:t xml:space="preserve">Budget and timing</w:t>
      </w:r>
    </w:p>
    <w:p>
      <w:pPr>
        <w:pStyle w:val="ListParagraph"/>
        <w:numPr>
          <w:ilvl w:val="0"/>
          <w:numId w:val="1"/>
        </w:numPr>
        <w:spacing w:after="40" w:before="40"/>
      </w:pPr>
      <w:r>
        <w:t xml:space="preserve">"The unromantic question: is there a budget range in mind for something like this? I ask early because it decides which doors we even look at, and it saves us both time."</w:t>
      </w:r>
    </w:p>
    <w:p>
      <w:pPr>
        <w:pStyle w:val="ListParagraph"/>
        <w:numPr>
          <w:ilvl w:val="0"/>
          <w:numId w:val="1"/>
        </w:numPr>
        <w:spacing w:after="40" w:before="40"/>
      </w:pPr>
      <w:r>
        <w:t xml:space="preserve">"And timing: is this a now conversation or a next-year conversation? Both are fine; they just change what we bring back."</w:t>
      </w:r>
    </w:p>
    <w:p>
      <w:pPr>
        <w:spacing w:after="80" w:before="80"/>
      </w:pPr>
      <w:r>
        <w:rPr>
          <w:b/>
          <w:bCs/>
        </w:rPr>
        <w:t xml:space="preserve">Decision process</w:t>
      </w:r>
    </w:p>
    <w:p>
      <w:pPr>
        <w:pStyle w:val="ListParagraph"/>
        <w:numPr>
          <w:ilvl w:val="0"/>
          <w:numId w:val="1"/>
        </w:numPr>
        <w:spacing w:after="40" w:before="40"/>
      </w:pPr>
      <w:r>
        <w:t xml:space="preserve">"Apart from you, who'd be part of this decision? The CEO, the board, your investors?"</w:t>
      </w:r>
    </w:p>
    <w:p>
      <w:pPr>
        <w:spacing w:after="80" w:before="80"/>
      </w:pPr>
      <w:r>
        <w:rPr>
          <w:b/>
          <w:bCs/>
        </w:rPr>
        <w:t xml:space="preserve">Hospitality</w:t>
      </w:r>
    </w:p>
    <w:p>
      <w:pPr>
        <w:pStyle w:val="ListParagraph"/>
        <w:numPr>
          <w:ilvl w:val="0"/>
          <w:numId w:val="1"/>
        </w:numPr>
        <w:spacing w:after="40" w:before="40"/>
      </w:pPr>
      <w:r>
        <w:t xml:space="preserve">"Last one, my favorite. If I gave you a paddock weekend tomorrow, who would you bring, and why those people? That answer usually tells me what a partnership is really for."</w:t>
      </w:r>
    </w:p>
    <w:p>
      <w:pPr>
        <w:spacing w:after="80" w:before="80"/>
      </w:pPr>
      <w:r>
        <w:rPr>
          <w:i/>
          <w:iCs/>
          <w:color w:val="7F7F7F"/>
        </w:rPr>
        <w:t xml:space="preserve">[If they hesitate on budget:]</w:t>
      </w:r>
    </w:p>
    <w:p>
      <w:pPr>
        <w:pBdr>
          <w:left w:val="single" w:color="2E74B5" w:sz="18" w:space="12"/>
        </w:pBdr>
        <w:spacing w:after="60" w:before="60"/>
        <w:ind w:left="420"/>
      </w:pPr>
      <w:r>
        <w:rPr>
          <w:color w:val="1F3864"/>
        </w:rPr>
        <w:t xml:space="preserve">"No problem, you don't need a number today. If we get to recommendations, you'll see options at different levels, including the smallest sensible ones, with what each level buys."</w:t>
      </w:r>
    </w:p>
    <w:p>
      <w:pPr>
        <w:pBdr>
          <w:bottom w:val="single" w:color="BFBFBF" w:sz="6" w:space="1"/>
        </w:pBdr>
        <w:spacing w:after="120" w:before="120"/>
      </w:pPr>
    </w:p>
    <w:p>
      <w:pPr>
        <w:pStyle w:val="Heading1"/>
        <w:spacing w:after="120" w:before="240"/>
      </w:pPr>
      <w:r>
        <w:rPr>
          <w:b/>
          <w:bCs/>
          <w:color w:val="2E74B5"/>
          <w:sz w:val="30"/>
          <w:szCs w:val="30"/>
        </w:rPr>
        <w:t xml:space="preserve">Part 4: How Formula 1 works, and where it could fit (8 to 10 minutes)</w:t>
      </w:r>
    </w:p>
    <w:p>
      <w:pPr>
        <w:spacing w:after="80" w:before="80"/>
      </w:pPr>
      <w:r>
        <w:rPr>
          <w:i/>
          <w:iCs/>
          <w:color w:val="7F7F7F"/>
        </w:rPr>
        <w:t xml:space="preserve">[Calibrate to their answer from Part 2. Keep it precise; this room trusts data, not adjectives. Invite questions: "Stop me anytime."]</w:t>
      </w:r>
    </w:p>
    <w:p>
      <w:pPr>
        <w:pStyle w:val="Heading2"/>
        <w:spacing w:after="100" w:before="200"/>
      </w:pPr>
      <w:r>
        <w:rPr>
          <w:b/>
          <w:bCs/>
          <w:color w:val="2E74B5"/>
          <w:sz w:val="25"/>
          <w:szCs w:val="25"/>
        </w:rPr>
        <w:t xml:space="preserve">4.1 The sport in thirty seconds</w:t>
      </w:r>
    </w:p>
    <w:p>
      <w:pPr>
        <w:pBdr>
          <w:left w:val="single" w:color="2E74B5" w:sz="18" w:space="12"/>
        </w:pBdr>
        <w:spacing w:after="60" w:before="60"/>
        <w:ind w:left="420"/>
      </w:pPr>
      <w:r>
        <w:rPr>
          <w:color w:val="1F3864"/>
        </w:rPr>
        <w:t xml:space="preserve">"Quick picture of how the sport is set up, because it explains a brand's options.</w:t>
      </w:r>
    </w:p>
    <w:p>
      <w:pPr>
        <w:pBdr>
          <w:left w:val="single" w:color="2E74B5" w:sz="18" w:space="12"/>
        </w:pBdr>
        <w:spacing w:after="60" w:before="60"/>
        <w:ind w:left="420"/>
      </w:pPr>
      <w:r>
        <w:rPr>
          <w:color w:val="1F3864"/>
        </w:rPr>
        <w:t xml:space="preserve">Formula 1 itself, the series, is owned by Liberty Media, an American media company: the calendar, the broadcasts, the races. The FIA writes the rules. And then eleven teams, including two American ones, Haas and Cadillac, each an independent business with its own partners.</w:t>
      </w:r>
    </w:p>
    <w:p>
      <w:pPr>
        <w:pBdr>
          <w:left w:val="single" w:color="2E74B5" w:sz="18" w:space="12"/>
        </w:pBdr>
        <w:spacing w:after="60" w:before="60"/>
        <w:ind w:left="420"/>
      </w:pPr>
      <w:r>
        <w:rPr>
          <w:color w:val="1F3864"/>
        </w:rPr>
        <w:t xml:space="preserve">So a brand can enter at three levels: the sport, a team, or a driver personally. They come in very different sizes, and for Advanced Navigation I'd be straight from the start: the interesting doors are the right-sized ones."</w:t>
      </w:r>
    </w:p>
    <w:p>
      <w:pPr>
        <w:pStyle w:val="Heading2"/>
        <w:spacing w:after="100" w:before="200"/>
      </w:pPr>
      <w:r>
        <w:rPr>
          <w:b/>
          <w:bCs/>
          <w:color w:val="2E74B5"/>
          <w:sz w:val="25"/>
          <w:szCs w:val="25"/>
        </w:rPr>
        <w:t xml:space="preserve">4.2 What a team partnership includes</w:t>
      </w:r>
    </w:p>
    <w:p>
      <w:pPr>
        <w:pBdr>
          <w:left w:val="single" w:color="2E74B5" w:sz="18" w:space="12"/>
        </w:pBdr>
        <w:spacing w:after="60" w:before="60"/>
        <w:ind w:left="420"/>
      </w:pPr>
      <w:r>
        <w:rPr>
          <w:color w:val="1F3864"/>
        </w:rPr>
        <w:t xml:space="preserve">"What do you get as a partner? Five parts, quickly.</w:t>
      </w:r>
    </w:p>
    <w:p>
      <w:pPr>
        <w:pBdr>
          <w:left w:val="single" w:color="2E74B5" w:sz="18" w:space="12"/>
        </w:pBdr>
        <w:spacing w:after="60" w:before="60"/>
        <w:ind w:left="420"/>
      </w:pPr>
      <w:r>
        <w:rPr>
          <w:b/>
          <w:bCs/>
          <w:color w:val="1F3864"/>
        </w:rPr>
        <w:t xml:space="preserve">Branding:</w:t>
      </w:r>
      <w:r>
        <w:rPr>
          <w:color w:val="1F3864"/>
        </w:rPr>
        <w:t xml:space="preserve"> your name on the car, the suits, the garage, around 24 weekends a year, 1.8 billion total audience last season.</w:t>
      </w:r>
    </w:p>
    <w:p>
      <w:pPr>
        <w:pBdr>
          <w:left w:val="single" w:color="2E74B5" w:sz="18" w:space="12"/>
        </w:pBdr>
        <w:spacing w:after="60" w:before="60"/>
        <w:ind w:left="420"/>
      </w:pPr>
      <w:r>
        <w:rPr>
          <w:b/>
          <w:bCs/>
          <w:color w:val="1F3864"/>
        </w:rPr>
        <w:t xml:space="preserve">The official title:</w:t>
      </w:r>
      <w:r>
        <w:rPr>
          <w:color w:val="1F3864"/>
        </w:rPr>
        <w:t xml:space="preserve"> Official Something Partner of the team, usable in all your own marketing and every customer conversation.</w:t>
      </w:r>
    </w:p>
    <w:p>
      <w:pPr>
        <w:pBdr>
          <w:left w:val="single" w:color="2E74B5" w:sz="18" w:space="12"/>
        </w:pBdr>
        <w:spacing w:after="60" w:before="60"/>
        <w:ind w:left="420"/>
      </w:pPr>
      <w:r>
        <w:rPr>
          <w:b/>
          <w:bCs/>
          <w:color w:val="1F3864"/>
        </w:rPr>
        <w:t xml:space="preserve">Hospitality:</w:t>
      </w:r>
      <w:r>
        <w:rPr>
          <w:color w:val="1F3864"/>
        </w:rPr>
        <w:t xml:space="preserve"> paddock access and the Paddock Club, where 66% of guests are senior executives. One detail people miss: passes work all three days, so seven passes can host twenty different guests in a weekend.</w:t>
      </w:r>
    </w:p>
    <w:p>
      <w:pPr>
        <w:pBdr>
          <w:left w:val="single" w:color="2E74B5" w:sz="18" w:space="12"/>
        </w:pBdr>
        <w:spacing w:after="60" w:before="60"/>
        <w:ind w:left="420"/>
      </w:pPr>
      <w:r>
        <w:rPr>
          <w:b/>
          <w:bCs/>
          <w:color w:val="1F3864"/>
        </w:rPr>
        <w:t xml:space="preserve">Content:</w:t>
      </w:r>
      <w:r>
        <w:rPr>
          <w:color w:val="1F3864"/>
        </w:rPr>
        <w:t xml:space="preserve"> access to the team's channels and drivers. This is the number one sport in the world for social engagement, 2.2 billion engagements, ahead of the NBA.</w:t>
      </w:r>
    </w:p>
    <w:p>
      <w:pPr>
        <w:pBdr>
          <w:left w:val="single" w:color="2E74B5" w:sz="18" w:space="12"/>
        </w:pBdr>
        <w:spacing w:after="60" w:before="60"/>
        <w:ind w:left="420"/>
      </w:pPr>
      <w:r>
        <w:rPr>
          <w:b/>
          <w:bCs/>
          <w:color w:val="1F3864"/>
        </w:rPr>
        <w:t xml:space="preserve">People:</w:t>
      </w:r>
      <w:r>
        <w:rPr>
          <w:color w:val="1F3864"/>
        </w:rPr>
        <w:t xml:space="preserve"> driver appearances, filming days, hot laps for your top customers.</w:t>
      </w:r>
    </w:p>
    <w:p>
      <w:pPr>
        <w:pBdr>
          <w:left w:val="single" w:color="2E74B5" w:sz="18" w:space="12"/>
        </w:pBdr>
        <w:spacing w:after="60" w:before="60"/>
        <w:ind w:left="420"/>
      </w:pPr>
      <w:r>
        <w:rPr>
          <w:color w:val="1F3864"/>
        </w:rPr>
        <w:t xml:space="preserve">And around it all, the business platform: 25-plus partners per team, 350-plus across the grid. That room is a market in itself."</w:t>
      </w:r>
    </w:p>
    <w:p>
      <w:pPr>
        <w:pStyle w:val="Heading2"/>
        <w:spacing w:after="100" w:before="200"/>
      </w:pPr>
      <w:r>
        <w:rPr>
          <w:b/>
          <w:bCs/>
          <w:color w:val="2E74B5"/>
          <w:sz w:val="25"/>
          <w:szCs w:val="25"/>
        </w:rPr>
        <w:t xml:space="preserve">4.3 The audience</w:t>
      </w:r>
    </w:p>
    <w:p>
      <w:pPr>
        <w:spacing w:after="80" w:before="80"/>
      </w:pPr>
      <w:r>
        <w:rPr>
          <w:i/>
          <w:iCs/>
          <w:color w:val="7F7F7F"/>
        </w:rPr>
        <w:t xml:space="preserve">[Two audiences for Advanced Navigation: the engineers who choose and build with the technology, and the executives who sign.]</w:t>
      </w:r>
    </w:p>
    <w:p>
      <w:pPr>
        <w:pBdr>
          <w:left w:val="single" w:color="2E74B5" w:sz="18" w:space="12"/>
        </w:pBdr>
        <w:spacing w:after="60" w:before="60"/>
        <w:ind w:left="420"/>
      </w:pPr>
      <w:r>
        <w:rPr>
          <w:color w:val="1F3864"/>
        </w:rPr>
        <w:t xml:space="preserve">"Who you reach. For you it's really two groups, and this sport is unusual because it holds both.</w:t>
      </w:r>
    </w:p>
    <w:p>
      <w:pPr>
        <w:pBdr>
          <w:left w:val="single" w:color="2E74B5" w:sz="18" w:space="12"/>
        </w:pBdr>
        <w:spacing w:after="60" w:before="60"/>
        <w:ind w:left="420"/>
      </w:pPr>
      <w:r>
        <w:rPr>
          <w:b/>
          <w:bCs/>
          <w:color w:val="1F3864"/>
        </w:rPr>
        <w:t xml:space="preserve">The engineers.</w:t>
      </w:r>
      <w:r>
        <w:rPr>
          <w:color w:val="1F3864"/>
        </w:rPr>
        <w:t xml:space="preserve"> This is the most engineering-obsessed sport on earth, and its audience skews young: 43% under 35. The people who design autonomous trucks, survey drones and spacecraft watch this sport because it's their own problem at full speed. That's also who you're trying to hire.</w:t>
      </w:r>
    </w:p>
    <w:p>
      <w:pPr>
        <w:pBdr>
          <w:left w:val="single" w:color="2E74B5" w:sz="18" w:space="12"/>
        </w:pBdr>
        <w:spacing w:after="60" w:before="60"/>
        <w:ind w:left="420"/>
      </w:pPr>
      <w:r>
        <w:rPr>
          <w:b/>
          <w:bCs/>
          <w:color w:val="1F3864"/>
        </w:rPr>
        <w:t xml:space="preserve">The signers.</w:t>
      </w:r>
      <w:r>
        <w:rPr>
          <w:color w:val="1F3864"/>
        </w:rPr>
        <w:t xml:space="preserve"> Formula 1 has the highest concentration of business decision makers in sport, index 160 against 100 for the general population. In the Paddock Club, two thirds are senior executives, and for an engineering brand that means CTOs and heads of engineering. And F1 fans are number one in sport for researching online before they buy. That suits a company that wins on test data.</w:t>
      </w:r>
    </w:p>
    <w:p>
      <w:pPr>
        <w:pBdr>
          <w:left w:val="single" w:color="2E74B5" w:sz="18" w:space="12"/>
        </w:pBdr>
        <w:spacing w:after="60" w:before="60"/>
        <w:ind w:left="420"/>
      </w:pPr>
      <w:r>
        <w:rPr>
          <w:color w:val="1F3864"/>
        </w:rPr>
        <w:t xml:space="preserve">And the stage is already full of serious technology: AWS, Oracle, HP, Microsoft, Atlassian. Your buyers already read this sport as a place where engineering is taken seriously."</w:t>
      </w:r>
    </w:p>
    <w:p>
      <w:pPr>
        <w:pStyle w:val="Heading2"/>
        <w:spacing w:after="100" w:before="200"/>
      </w:pPr>
      <w:r>
        <w:rPr>
          <w:b/>
          <w:bCs/>
          <w:color w:val="2E74B5"/>
          <w:sz w:val="25"/>
          <w:szCs w:val="25"/>
        </w:rPr>
        <w:t xml:space="preserve">4.4 Why this could fit Advanced Navigation</w:t>
      </w:r>
    </w:p>
    <w:p>
      <w:pPr>
        <w:pBdr>
          <w:left w:val="single" w:color="2E74B5" w:sz="18" w:space="12"/>
        </w:pBdr>
        <w:spacing w:after="60" w:before="60"/>
        <w:ind w:left="420"/>
      </w:pPr>
      <w:r>
        <w:rPr>
          <w:color w:val="1F3864"/>
        </w:rPr>
        <w:t xml:space="preserve">"Why we thought this was worth a call. Three reasons, and you tell me if they hold.</w:t>
      </w:r>
    </w:p>
    <w:p>
      <w:pPr>
        <w:pBdr>
          <w:left w:val="single" w:color="2E74B5" w:sz="18" w:space="12"/>
        </w:pBdr>
        <w:spacing w:after="60" w:before="60"/>
        <w:ind w:left="420"/>
      </w:pPr>
      <w:r>
        <w:rPr>
          <w:b/>
          <w:bCs/>
          <w:color w:val="1F3864"/>
        </w:rPr>
        <w:t xml:space="preserve">One, precision at speed is your whole business, and this sport's whole story.</w:t>
      </w:r>
      <w:r>
        <w:rPr>
          <w:color w:val="1F3864"/>
        </w:rPr>
        <w:t xml:space="preserve"> You make sure a machine knows exactly where it is, which way it's pointing and how fast it's moving, to the centimetre, at speed, and keeps knowing when the signal drops. Formula 1 is the most watched test of precision at speed there is, built under hard limits: capped budgets, capped computing. You wouldn't be borrowing a story; you'd be explaining one people already love to watch.</w:t>
      </w:r>
    </w:p>
    <w:p>
      <w:pPr>
        <w:pBdr>
          <w:left w:val="single" w:color="2E74B5" w:sz="18" w:space="12"/>
        </w:pBdr>
        <w:spacing w:after="60" w:before="60"/>
        <w:ind w:left="420"/>
      </w:pPr>
      <w:r>
        <w:rPr>
          <w:b/>
          <w:bCs/>
          <w:color w:val="1F3864"/>
        </w:rPr>
        <w:t xml:space="preserve">Two, the room, where your revenue is.</w:t>
      </w:r>
      <w:r>
        <w:rPr>
          <w:color w:val="1F3864"/>
        </w:rPr>
        <w:t xml:space="preserve"> Most of your revenue comes from the US and Europe, and this sport reaches both: three US races, two American teams, Apple broadcasting it in the US, and race weekends across Europe. Plus a home race in Melbourne where you can host Australian customers and partners with real pride.</w:t>
      </w:r>
    </w:p>
    <w:p>
      <w:pPr>
        <w:pBdr>
          <w:left w:val="single" w:color="2E74B5" w:sz="18" w:space="12"/>
        </w:pBdr>
        <w:spacing w:after="60" w:before="60"/>
        <w:ind w:left="420"/>
      </w:pPr>
      <w:r>
        <w:rPr>
          <w:b/>
          <w:bCs/>
          <w:color w:val="1F3864"/>
        </w:rPr>
        <w:t xml:space="preserve">Three, people and pride.</w:t>
      </w:r>
      <w:r>
        <w:rPr>
          <w:color w:val="1F3864"/>
        </w:rPr>
        <w:t xml:space="preserve"> You're hiring engineers fast, and this is the sport engineers grow up watching. An Australian company standing on this stage says something to every graduate you want, and to every customer abroad who's still learning your name.</w:t>
      </w:r>
    </w:p>
    <w:p>
      <w:pPr>
        <w:pBdr>
          <w:left w:val="single" w:color="2E74B5" w:sz="18" w:space="12"/>
        </w:pBdr>
        <w:spacing w:after="60" w:before="60"/>
        <w:ind w:left="420"/>
      </w:pPr>
      <w:r>
        <w:rPr>
          <w:color w:val="1F3864"/>
        </w:rPr>
        <w:t xml:space="preserve">One honest note on size. You're growing fast, but the money you raised in March is for factories, people and acquisitions, not marketing, and a standard team seat is a big number next to that. So whatever we bring back starts small: content, hosting, and a supplier role only where your product does real work. And if the honest answer is 'not yet', we'll say exactly that."</w:t>
      </w:r>
    </w:p>
    <w:p>
      <w:pPr>
        <w:pStyle w:val="Heading2"/>
        <w:spacing w:after="100" w:before="200"/>
      </w:pPr>
      <w:r>
        <w:rPr>
          <w:b/>
          <w:bCs/>
          <w:color w:val="2E74B5"/>
          <w:sz w:val="25"/>
          <w:szCs w:val="25"/>
        </w:rPr>
        <w:t xml:space="preserve">4.5 Three early sketches (ideas, not proposals)</w:t>
      </w:r>
    </w:p>
    <w:p>
      <w:pPr>
        <w:spacing w:after="80" w:before="80"/>
      </w:pPr>
      <w:r>
        <w:rPr>
          <w:i/>
          <w:iCs/>
          <w:color w:val="7F7F7F"/>
        </w:rPr>
        <w:t xml:space="preserve">[Offer as sketches; their reaction feeds the brief. All three are ideas to build, never claims about what any team uses.]</w:t>
      </w:r>
    </w:p>
    <w:p>
      <w:pPr>
        <w:pBdr>
          <w:left w:val="single" w:color="2E74B5" w:sz="18" w:space="12"/>
        </w:pBdr>
        <w:spacing w:after="60" w:before="60"/>
        <w:ind w:left="420"/>
      </w:pPr>
      <w:r>
        <w:rPr>
          <w:color w:val="1F3864"/>
        </w:rPr>
        <w:t xml:space="preserve">"To make it concrete, three sketches, all sized for where you are on purpose.</w:t>
      </w:r>
    </w:p>
    <w:p>
      <w:pPr>
        <w:pBdr>
          <w:left w:val="single" w:color="2E74B5" w:sz="18" w:space="12"/>
        </w:pBdr>
        <w:spacing w:after="60" w:before="60"/>
        <w:ind w:left="420"/>
      </w:pPr>
      <w:r>
        <w:rPr>
          <w:b/>
          <w:bCs/>
          <w:color w:val="1F3864"/>
        </w:rPr>
        <w:t xml:space="preserve">One, where am I, exactly?</w:t>
      </w:r>
      <w:r>
        <w:rPr>
          <w:color w:val="1F3864"/>
        </w:rPr>
        <w:t xml:space="preserve"> A content series on precision at speed: what it takes to know exactly where you are when you're moving fast and the margin is tiny, and why the same problem matters in a haul truck deep underground, an underwater drone on a reef, or a lander coming down on the Moon. Your engineers explain it; a team or a driver brings the audience. Small money, and it travels into every customer meeting you have.</w:t>
      </w:r>
    </w:p>
    <w:p>
      <w:pPr>
        <w:pBdr>
          <w:left w:val="single" w:color="2E74B5" w:sz="18" w:space="12"/>
        </w:pBdr>
        <w:spacing w:after="60" w:before="60"/>
        <w:ind w:left="420"/>
      </w:pPr>
      <w:r>
        <w:rPr>
          <w:b/>
          <w:bCs/>
          <w:color w:val="1F3864"/>
        </w:rPr>
        <w:t xml:space="preserve">Two, the home race room.</w:t>
      </w:r>
      <w:r>
        <w:rPr>
          <w:color w:val="1F3864"/>
        </w:rPr>
        <w:t xml:space="preserve"> A hosting program at the Australian Grand Prix in Melbourne, plus one race where your US or European customers are. Mining, marine, space and autonomy leaders, hosted properly, with your founders and engineers in the room. Maybe a few top graduates too. Seven passes, twenty guests, no logo needed.</w:t>
      </w:r>
    </w:p>
    <w:p>
      <w:pPr>
        <w:pBdr>
          <w:left w:val="single" w:color="2E74B5" w:sz="18" w:space="12"/>
        </w:pBdr>
        <w:spacing w:after="60" w:before="60"/>
        <w:ind w:left="420"/>
      </w:pPr>
      <w:r>
        <w:rPr>
          <w:b/>
          <w:bCs/>
          <w:color w:val="1F3864"/>
        </w:rPr>
        <w:t xml:space="preserve">Three, the working seat, only if it's real.</w:t>
      </w:r>
      <w:r>
        <w:rPr>
          <w:color w:val="1F3864"/>
        </w:rPr>
        <w:t xml:space="preserve"> If a team has a real engineering job your technology could do, a supplier role where your product carries part of the value and the cash part stays small. We'd find out whether that job exists; we wouldn't assume it. If it doesn't, a driver-level deal can do some of the same work for far less."</w:t>
      </w:r>
    </w:p>
    <w:p>
      <w:pPr>
        <w:pBdr>
          <w:bottom w:val="single" w:color="BFBFBF" w:sz="6" w:space="1"/>
        </w:pBdr>
        <w:spacing w:after="120" w:before="120"/>
      </w:pPr>
    </w:p>
    <w:p>
      <w:pPr>
        <w:pStyle w:val="Heading1"/>
        <w:spacing w:after="120" w:before="240"/>
      </w:pPr>
      <w:r>
        <w:rPr>
          <w:b/>
          <w:bCs/>
          <w:color w:val="2E74B5"/>
          <w:sz w:val="30"/>
          <w:szCs w:val="30"/>
        </w:rPr>
        <w:t xml:space="preserve">Part 5: Questions they may ask. Prepared answers.</w:t>
      </w:r>
    </w:p>
    <w:p>
      <w:pPr>
        <w:spacing w:after="80" w:before="80"/>
      </w:pPr>
      <w:r>
        <w:rPr>
          <w:i/>
          <w:iCs/>
          <w:color w:val="7F7F7F"/>
        </w:rPr>
        <w:t xml:space="preserve">[Quick index. Jump from the outline sidebar.]</w:t>
      </w:r>
    </w:p>
    <w:p>
      <w:pPr>
        <w:pStyle w:val="ListParagraph"/>
        <w:numPr>
          <w:ilvl w:val="0"/>
          <w:numId w:val="1"/>
        </w:numPr>
        <w:spacing w:after="40" w:before="40"/>
      </w:pPr>
      <w:r>
        <w:t xml:space="preserve">Q1. What are comparable brands doing in F1, and why</w:t>
      </w:r>
    </w:p>
    <w:p>
      <w:pPr>
        <w:pStyle w:val="ListParagraph"/>
        <w:numPr>
          <w:ilvl w:val="0"/>
          <w:numId w:val="1"/>
        </w:numPr>
        <w:spacing w:after="40" w:before="40"/>
      </w:pPr>
      <w:r>
        <w:t xml:space="preserve">Q2. How do teams drive business introductions</w:t>
      </w:r>
    </w:p>
    <w:p>
      <w:pPr>
        <w:pStyle w:val="ListParagraph"/>
        <w:numPr>
          <w:ilvl w:val="0"/>
          <w:numId w:val="1"/>
        </w:numPr>
        <w:spacing w:after="40" w:before="40"/>
      </w:pPr>
      <w:r>
        <w:t xml:space="preserve">Q3. How is ROI measured</w:t>
      </w:r>
    </w:p>
    <w:p>
      <w:pPr>
        <w:pStyle w:val="ListParagraph"/>
        <w:numPr>
          <w:ilvl w:val="0"/>
          <w:numId w:val="1"/>
        </w:numPr>
        <w:spacing w:after="40" w:before="40"/>
      </w:pPr>
      <w:r>
        <w:t xml:space="preserve">Q4. Which entry would fit us</w:t>
      </w:r>
    </w:p>
    <w:p>
      <w:pPr>
        <w:pStyle w:val="ListParagraph"/>
        <w:numPr>
          <w:ilvl w:val="0"/>
          <w:numId w:val="1"/>
        </w:numPr>
        <w:spacing w:after="40" w:before="40"/>
      </w:pPr>
      <w:r>
        <w:t xml:space="preserve">Q5. What does it cost</w:t>
      </w:r>
    </w:p>
    <w:p>
      <w:pPr>
        <w:pStyle w:val="ListParagraph"/>
        <w:numPr>
          <w:ilvl w:val="0"/>
          <w:numId w:val="1"/>
        </w:numPr>
        <w:spacing w:after="40" w:before="40"/>
      </w:pPr>
      <w:r>
        <w:t xml:space="preserve">Q6. Why SPORTFIVE, why not go direct</w:t>
      </w:r>
    </w:p>
    <w:p>
      <w:pPr>
        <w:pStyle w:val="ListParagraph"/>
        <w:numPr>
          <w:ilvl w:val="0"/>
          <w:numId w:val="1"/>
        </w:numPr>
        <w:spacing w:after="40" w:before="40"/>
      </w:pPr>
      <w:r>
        <w:t xml:space="preserve">Q7. Are competitors already in</w:t>
      </w:r>
    </w:p>
    <w:p>
      <w:pPr>
        <w:pStyle w:val="ListParagraph"/>
        <w:numPr>
          <w:ilvl w:val="0"/>
          <w:numId w:val="1"/>
        </w:numPr>
        <w:spacing w:after="40" w:before="40"/>
      </w:pPr>
      <w:r>
        <w:t xml:space="preserve">Q8. Our buyers buy on test data, not logos; why spend here</w:t>
      </w:r>
    </w:p>
    <w:p>
      <w:pPr>
        <w:pStyle w:val="Heading2"/>
        <w:spacing w:after="100" w:before="200"/>
      </w:pPr>
      <w:r>
        <w:rPr>
          <w:b/>
          <w:bCs/>
          <w:color w:val="2E74B5"/>
          <w:sz w:val="25"/>
          <w:szCs w:val="25"/>
        </w:rPr>
        <w:t xml:space="preserve">Q1. "What are comparable brands doing in Formula 1, and why are they using it?"</w:t>
      </w:r>
    </w:p>
    <w:p>
      <w:pPr>
        <w:pBdr>
          <w:left w:val="single" w:color="2E74B5" w:sz="18" w:space="12"/>
        </w:pBdr>
        <w:spacing w:after="60" w:before="60"/>
        <w:ind w:left="420"/>
      </w:pPr>
      <w:r>
        <w:rPr>
          <w:color w:val="1F3864"/>
        </w:rPr>
        <w:t xml:space="preserve">"Good question, and there's a clear pattern.</w:t>
      </w:r>
    </w:p>
    <w:p>
      <w:pPr>
        <w:pBdr>
          <w:left w:val="single" w:color="2E74B5" w:sz="18" w:space="12"/>
        </w:pBdr>
        <w:spacing w:after="60" w:before="60"/>
        <w:ind w:left="420"/>
      </w:pPr>
      <w:r>
        <w:rPr>
          <w:color w:val="1F3864"/>
        </w:rPr>
        <w:t xml:space="preserve">Technology and engineering brands have moved into this sport in a wave: Oracle's name is on Red Bull, HP's on Ferrari, Atlassian took the title at Williams, Microsoft reportedly signed with Mercedes in January, Google Cloud is with McLaren, and AWS has been the sport's cloud provider since 2018. B2B names like Cognizant, ServiceNow, NetApp and Tata Communications sit across the grid too.</w:t>
      </w:r>
    </w:p>
    <w:p>
      <w:pPr>
        <w:pBdr>
          <w:left w:val="single" w:color="2E74B5" w:sz="18" w:space="12"/>
        </w:pBdr>
        <w:spacing w:after="60" w:before="60"/>
        <w:ind w:left="420"/>
      </w:pPr>
      <w:r>
        <w:rPr>
          <w:color w:val="1F3864"/>
        </w:rPr>
        <w:t xml:space="preserve">Why do they do it? Three jobs, usually. Trust: putting their name next to serious engineering so buyers take them seriously. The room: hosting the exact executives they sell to, race after race. And proof: the working partnerships, where the brand visibly does a job for the team. CommScope's RUCKUS brand powers the Haas team's operations with a live showcase in the garage; that deal is marketing you can demo.</w:t>
      </w:r>
    </w:p>
    <w:p>
      <w:pPr>
        <w:pBdr>
          <w:left w:val="single" w:color="2E74B5" w:sz="18" w:space="12"/>
        </w:pBdr>
        <w:spacing w:after="60" w:before="60"/>
        <w:ind w:left="420"/>
      </w:pPr>
      <w:r>
        <w:rPr>
          <w:color w:val="1F3864"/>
        </w:rPr>
        <w:t xml:space="preserve">And it shows up in revenue. Airwallex, a fintech at McLaren: during the partnership their revenue grew 50% year on year across EMEA and the Americas, and UK revenue grew 57% from new customers. That's what a working platform looks like when the brief is right."</w:t>
      </w:r>
    </w:p>
    <w:p>
      <w:pPr>
        <w:spacing w:after="80" w:before="80"/>
      </w:pPr>
      <w:r>
        <w:rPr>
          <w:i/>
          <w:iCs/>
          <w:color w:val="7F7F7F"/>
        </w:rPr>
        <w:t xml:space="preserve">[Airwallex's Australian roots would be a nice touch here, but they're not on our verified list. Check before saying it.]</w:t>
      </w:r>
    </w:p>
    <w:p>
      <w:pPr>
        <w:pStyle w:val="Heading2"/>
        <w:spacing w:after="100" w:before="200"/>
      </w:pPr>
      <w:r>
        <w:rPr>
          <w:b/>
          <w:bCs/>
          <w:color w:val="2E74B5"/>
          <w:sz w:val="25"/>
          <w:szCs w:val="25"/>
        </w:rPr>
        <w:t xml:space="preserve">Q2. "How do F1 teams drive introductions in business?"</w:t>
      </w:r>
    </w:p>
    <w:p>
      <w:pPr>
        <w:pBdr>
          <w:left w:val="single" w:color="2E74B5" w:sz="18" w:space="12"/>
        </w:pBdr>
        <w:spacing w:after="60" w:before="60"/>
        <w:ind w:left="420"/>
      </w:pPr>
      <w:r>
        <w:rPr>
          <w:color w:val="1F3864"/>
        </w:rPr>
        <w:t xml:space="preserve">"Very concretely. It's a managed process, not a cocktail party.</w:t>
      </w:r>
    </w:p>
    <w:p>
      <w:pPr>
        <w:pBdr>
          <w:left w:val="single" w:color="2E74B5" w:sz="18" w:space="12"/>
        </w:pBdr>
        <w:spacing w:after="60" w:before="60"/>
        <w:ind w:left="420"/>
      </w:pPr>
      <w:r>
        <w:rPr>
          <w:color w:val="1F3864"/>
        </w:rPr>
        <w:t xml:space="preserve">Every team runs a family of 25-plus partners, and the team's partnership department actively connects them: compliant introductions, partner summits, business forums on race weekends, private dinners. Add the hospitality rights, and you choose who sits at your table: your own target accounts, hosted at the race.</w:t>
      </w:r>
    </w:p>
    <w:p>
      <w:pPr>
        <w:pBdr>
          <w:left w:val="single" w:color="2E74B5" w:sz="18" w:space="12"/>
        </w:pBdr>
        <w:spacing w:after="60" w:before="60"/>
        <w:ind w:left="420"/>
      </w:pPr>
      <w:r>
        <w:rPr>
          <w:color w:val="1F3864"/>
        </w:rPr>
        <w:t xml:space="preserve">For you that room is full of engineering companies, car makers and technology firms: the kind of companies you sell to. That's a pipeline, not a billboard."</w:t>
      </w:r>
    </w:p>
    <w:p>
      <w:pPr>
        <w:pStyle w:val="Heading2"/>
        <w:spacing w:after="100" w:before="200"/>
      </w:pPr>
      <w:r>
        <w:rPr>
          <w:b/>
          <w:bCs/>
          <w:color w:val="2E74B5"/>
          <w:sz w:val="25"/>
          <w:szCs w:val="25"/>
        </w:rPr>
        <w:t xml:space="preserve">Q3. "How is ROI measured in Formula 1?"</w:t>
      </w:r>
    </w:p>
    <w:p>
      <w:pPr>
        <w:pBdr>
          <w:left w:val="single" w:color="2E74B5" w:sz="18" w:space="12"/>
        </w:pBdr>
        <w:spacing w:after="60" w:before="60"/>
        <w:ind w:left="420"/>
      </w:pPr>
      <w:r>
        <w:rPr>
          <w:color w:val="1F3864"/>
        </w:rPr>
        <w:t xml:space="preserve">"Four ways, and you agree the framework upfront.</w:t>
      </w:r>
    </w:p>
    <w:p>
      <w:pPr>
        <w:pBdr>
          <w:left w:val="single" w:color="2E74B5" w:sz="18" w:space="12"/>
        </w:pBdr>
        <w:spacing w:after="60" w:before="60"/>
        <w:ind w:left="420"/>
      </w:pPr>
      <w:r>
        <w:rPr>
          <w:b/>
          <w:bCs/>
          <w:color w:val="1F3864"/>
        </w:rPr>
        <w:t xml:space="preserve">Media value:</w:t>
      </w:r>
      <w:r>
        <w:rPr>
          <w:color w:val="1F3864"/>
        </w:rPr>
        <w:t xml:space="preserve"> independent firms like Nielsen track every second your brand appears, across TV and digital, and price it against your fee.</w:t>
      </w:r>
    </w:p>
    <w:p>
      <w:pPr>
        <w:pBdr>
          <w:left w:val="single" w:color="2E74B5" w:sz="18" w:space="12"/>
        </w:pBdr>
        <w:spacing w:after="60" w:before="60"/>
        <w:ind w:left="420"/>
      </w:pPr>
      <w:r>
        <w:rPr>
          <w:b/>
          <w:bCs/>
          <w:color w:val="1F3864"/>
        </w:rPr>
        <w:t xml:space="preserve">Brand tracking:</w:t>
      </w:r>
      <w:r>
        <w:rPr>
          <w:color w:val="1F3864"/>
        </w:rPr>
        <w:t xml:space="preserve"> awareness and trust, measured before and after, in the audience you care about: engineering leaders in the US and Europe.</w:t>
      </w:r>
    </w:p>
    <w:p>
      <w:pPr>
        <w:pBdr>
          <w:left w:val="single" w:color="2E74B5" w:sz="18" w:space="12"/>
        </w:pBdr>
        <w:spacing w:after="60" w:before="60"/>
        <w:ind w:left="420"/>
      </w:pPr>
      <w:r>
        <w:rPr>
          <w:b/>
          <w:bCs/>
          <w:color w:val="1F3864"/>
        </w:rPr>
        <w:t xml:space="preserve">Business pipeline:</w:t>
      </w:r>
      <w:r>
        <w:rPr>
          <w:color w:val="1F3864"/>
        </w:rPr>
        <w:t xml:space="preserve"> introductions, meetings and contracts closed through the platform. That's how Airwallex could point at 50% revenue growth during their McLaren years.</w:t>
      </w:r>
    </w:p>
    <w:p>
      <w:pPr>
        <w:pBdr>
          <w:left w:val="single" w:color="2E74B5" w:sz="18" w:space="12"/>
        </w:pBdr>
        <w:spacing w:after="60" w:before="60"/>
        <w:ind w:left="420"/>
      </w:pPr>
      <w:r>
        <w:rPr>
          <w:b/>
          <w:bCs/>
          <w:color w:val="1F3864"/>
        </w:rPr>
        <w:t xml:space="preserve">Content performance:</w:t>
      </w:r>
      <w:r>
        <w:rPr>
          <w:color w:val="1F3864"/>
        </w:rPr>
        <w:t xml:space="preserve"> reach and engagement on everything you build.</w:t>
      </w:r>
    </w:p>
    <w:p>
      <w:pPr>
        <w:pBdr>
          <w:left w:val="single" w:color="2E74B5" w:sz="18" w:space="12"/>
        </w:pBdr>
        <w:spacing w:after="60" w:before="60"/>
        <w:ind w:left="420"/>
      </w:pPr>
      <w:r>
        <w:rPr>
          <w:color w:val="1F3864"/>
        </w:rPr>
        <w:t xml:space="preserve">For you I'd add a fifth: hiring. Applications, quality of candidates, offers accepted. If the job is getting known abroad and finding engineers, we measure that, not impressions."</w:t>
      </w:r>
    </w:p>
    <w:p>
      <w:pPr>
        <w:pStyle w:val="Heading2"/>
        <w:spacing w:after="100" w:before="200"/>
      </w:pPr>
      <w:r>
        <w:rPr>
          <w:b/>
          <w:bCs/>
          <w:color w:val="2E74B5"/>
          <w:sz w:val="25"/>
          <w:szCs w:val="25"/>
        </w:rPr>
        <w:t xml:space="preserve">Q4. "Which entry would fit us best?"</w:t>
      </w:r>
    </w:p>
    <w:p>
      <w:pPr>
        <w:pBdr>
          <w:left w:val="single" w:color="2E74B5" w:sz="18" w:space="12"/>
        </w:pBdr>
        <w:spacing w:after="60" w:before="60"/>
        <w:ind w:left="420"/>
      </w:pPr>
      <w:r>
        <w:rPr>
          <w:color w:val="1F3864"/>
        </w:rPr>
        <w:t xml:space="preserve">"Today, instinct only: the precision content story and the home race room first, and a working supplier role only if a team has a real job for your technology. A driver-level deal is the other small door worth a look. I wouldn't respect you by pretending that's a recommendation.</w:t>
      </w:r>
    </w:p>
    <w:p>
      <w:pPr>
        <w:pBdr>
          <w:left w:val="single" w:color="2E74B5" w:sz="18" w:space="12"/>
        </w:pBdr>
        <w:spacing w:after="60" w:before="60"/>
        <w:ind w:left="420"/>
      </w:pPr>
      <w:r>
        <w:rPr>
          <w:color w:val="1F3864"/>
        </w:rPr>
        <w:t xml:space="preserve">The mapping after this call turns it into names, numbers and a sequence against your brief. And if the honest answer is 'not yet', that's what we'll bring back."</w:t>
      </w:r>
    </w:p>
    <w:p>
      <w:pPr>
        <w:pStyle w:val="Heading2"/>
        <w:spacing w:after="100" w:before="200"/>
      </w:pPr>
      <w:r>
        <w:rPr>
          <w:b/>
          <w:bCs/>
          <w:color w:val="2E74B5"/>
          <w:sz w:val="25"/>
          <w:szCs w:val="25"/>
        </w:rPr>
        <w:t xml:space="preserve">Q5. "What does a partnership cost?"</w:t>
      </w:r>
    </w:p>
    <w:p>
      <w:pPr>
        <w:pBdr>
          <w:left w:val="single" w:color="2E74B5" w:sz="18" w:space="12"/>
        </w:pBdr>
        <w:spacing w:after="60" w:before="60"/>
        <w:ind w:left="420"/>
      </w:pPr>
      <w:r>
        <w:rPr>
          <w:color w:val="1F3864"/>
        </w:rPr>
        <w:t xml:space="preserve">"The price follows the rights. Rule of thumb: entry-level and supplier positions with a team start in the low single-digit millions a year, official partner tiers sit above that, and driver, content and pure hospitality programs sit below, some well below.</w:t>
      </w:r>
    </w:p>
    <w:p>
      <w:pPr>
        <w:pBdr>
          <w:left w:val="single" w:color="2E74B5" w:sz="18" w:space="12"/>
        </w:pBdr>
        <w:spacing w:after="60" w:before="60"/>
        <w:ind w:left="420"/>
      </w:pPr>
      <w:r>
        <w:rPr>
          <w:color w:val="1F3864"/>
        </w:rPr>
        <w:t xml:space="preserve">Why expensive? Eleven teams for the whole world, one seat per category, three-to-five-year deals. Scarcity.</w:t>
      </w:r>
    </w:p>
    <w:p>
      <w:pPr>
        <w:pBdr>
          <w:left w:val="single" w:color="2E74B5" w:sz="18" w:space="12"/>
        </w:pBdr>
        <w:spacing w:after="60" w:before="60"/>
        <w:ind w:left="420"/>
      </w:pPr>
      <w:r>
        <w:rPr>
          <w:color w:val="1F3864"/>
        </w:rPr>
        <w:t xml:space="preserve">For you, the shapes I'd explore first live at the small end: content, hosting, and a supplier role where your product covers part of the value. And our advice is free either way: the rights holders pay our fee."</w:t>
      </w:r>
    </w:p>
    <w:p>
      <w:pPr>
        <w:pStyle w:val="Heading2"/>
        <w:spacing w:after="100" w:before="200"/>
      </w:pPr>
      <w:r>
        <w:rPr>
          <w:b/>
          <w:bCs/>
          <w:color w:val="2E74B5"/>
          <w:sz w:val="25"/>
          <w:szCs w:val="25"/>
        </w:rPr>
        <w:t xml:space="preserve">Q6. "Why work with SPORTFIVE? Could we not go to a team directly?"</w:t>
      </w:r>
    </w:p>
    <w:p>
      <w:pPr>
        <w:pBdr>
          <w:left w:val="single" w:color="2E74B5" w:sz="18" w:space="12"/>
        </w:pBdr>
        <w:spacing w:after="60" w:before="60"/>
        <w:ind w:left="420"/>
      </w:pPr>
      <w:r>
        <w:rPr>
          <w:color w:val="1F3864"/>
        </w:rPr>
        <w:t xml:space="preserve">"You could. Two reasons brands use us anyway.</w:t>
      </w:r>
    </w:p>
    <w:p>
      <w:pPr>
        <w:pBdr>
          <w:left w:val="single" w:color="2E74B5" w:sz="18" w:space="12"/>
        </w:pBdr>
        <w:spacing w:after="60" w:before="60"/>
        <w:ind w:left="420"/>
      </w:pPr>
      <w:r>
        <w:rPr>
          <w:color w:val="1F3864"/>
        </w:rPr>
        <w:t xml:space="preserve">One, information. A team sells you its own story; we put all eleven next to each other: inventory, pricing, appetite, and what each would mean for Advanced Navigation specifically. For more than twelve years we worked exclusively with Mercedes and Ferrari; we gave that up deliberately to sit on the brand's side, across the whole grid. The neutral seat is the product.</w:t>
      </w:r>
    </w:p>
    <w:p>
      <w:pPr>
        <w:pBdr>
          <w:left w:val="single" w:color="2E74B5" w:sz="18" w:space="12"/>
        </w:pBdr>
        <w:spacing w:after="60" w:before="60"/>
        <w:ind w:left="420"/>
      </w:pPr>
      <w:r>
        <w:rPr>
          <w:color w:val="1F3864"/>
        </w:rPr>
        <w:t xml:space="preserve">Two, process. We build the business case, benchmark the price and negotiate on your behalf, because we do it every week.</w:t>
      </w:r>
    </w:p>
    <w:p>
      <w:pPr>
        <w:pBdr>
          <w:left w:val="single" w:color="2E74B5" w:sz="18" w:space="12"/>
        </w:pBdr>
        <w:spacing w:after="60" w:before="60"/>
        <w:ind w:left="420"/>
      </w:pPr>
      <w:r>
        <w:rPr>
          <w:color w:val="1F3864"/>
        </w:rPr>
        <w:t xml:space="preserve">And since the rights holders pay our fee, it costs you nothing to use us. There's no version where you pay more."</w:t>
      </w:r>
    </w:p>
    <w:p>
      <w:pPr>
        <w:pStyle w:val="Heading2"/>
        <w:spacing w:after="100" w:before="200"/>
      </w:pPr>
      <w:r>
        <w:rPr>
          <w:b/>
          <w:bCs/>
          <w:color w:val="2E74B5"/>
          <w:sz w:val="25"/>
          <w:szCs w:val="25"/>
        </w:rPr>
        <w:t xml:space="preserve">Q7. "Are any of our competitors already in Formula 1?"</w:t>
      </w:r>
    </w:p>
    <w:p>
      <w:pPr>
        <w:pBdr>
          <w:left w:val="single" w:color="2E74B5" w:sz="18" w:space="12"/>
        </w:pBdr>
        <w:spacing w:after="60" w:before="60"/>
        <w:ind w:left="420"/>
      </w:pPr>
      <w:r>
        <w:rPr>
          <w:color w:val="1F3864"/>
        </w:rPr>
        <w:t xml:space="preserve">"I won't wing that from memory; this space moves and you deserve the precise picture.</w:t>
      </w:r>
    </w:p>
    <w:p>
      <w:pPr>
        <w:pBdr>
          <w:left w:val="single" w:color="2E74B5" w:sz="18" w:space="12"/>
        </w:pBdr>
        <w:spacing w:after="60" w:before="60"/>
        <w:ind w:left="420"/>
      </w:pPr>
      <w:r>
        <w:rPr>
          <w:color w:val="1F3864"/>
        </w:rPr>
        <w:t xml:space="preserve">Mapping navigation, positioning, sensors and the wider autonomy space across all eleven teams and the series is part of the analysis after this call. You'd see who's in, who's out, and where the open positions are."</w:t>
      </w:r>
    </w:p>
    <w:p>
      <w:pPr>
        <w:pStyle w:val="Heading2"/>
        <w:spacing w:after="100" w:before="200"/>
      </w:pPr>
      <w:r>
        <w:rPr>
          <w:b/>
          <w:bCs/>
          <w:color w:val="2E74B5"/>
          <w:sz w:val="25"/>
          <w:szCs w:val="25"/>
        </w:rPr>
        <w:t xml:space="preserve">Q8. "Our buyers are engineers who buy on test data, not logos, and every dollar we raised is going into factories and people. Why would we spend it here?"</w:t>
      </w:r>
    </w:p>
    <w:p>
      <w:pPr>
        <w:pBdr>
          <w:left w:val="single" w:color="2E74B5" w:sz="18" w:space="12"/>
        </w:pBdr>
        <w:spacing w:after="60" w:before="60"/>
        <w:ind w:left="420"/>
      </w:pPr>
      <w:r>
        <w:rPr>
          <w:color w:val="1F3864"/>
        </w:rPr>
        <w:t xml:space="preserve">"Fair, and you're right on the first part. Nobody's buying a navigation system because of a logo, and I'd never tell you otherwise. If that were the job, the answer is no.</w:t>
      </w:r>
    </w:p>
    <w:p>
      <w:pPr>
        <w:pBdr>
          <w:left w:val="single" w:color="2E74B5" w:sz="18" w:space="12"/>
        </w:pBdr>
        <w:spacing w:after="60" w:before="60"/>
        <w:ind w:left="420"/>
      </w:pPr>
      <w:r>
        <w:rPr>
          <w:color w:val="1F3864"/>
        </w:rPr>
        <w:t xml:space="preserve">But there are three narrower jobs worth testing. One, getting in the room: your buyers are engineering leaders in the US and Europe, and no sport has a higher share of business decision makers in its audience than this one. Two, getting on the shortlist: you win on test data, but you only get to run the test if the buyer's heard of you, and for a company built in Sydney, that's the hard part abroad. Three, people: you're hiring a lot of engineers, and this is the sport they watch.</w:t>
      </w:r>
    </w:p>
    <w:p>
      <w:pPr>
        <w:pBdr>
          <w:left w:val="single" w:color="2E74B5" w:sz="18" w:space="12"/>
        </w:pBdr>
        <w:spacing w:after="60" w:before="60"/>
        <w:ind w:left="420"/>
      </w:pPr>
      <w:r>
        <w:rPr>
          <w:color w:val="1F3864"/>
        </w:rPr>
        <w:t xml:space="preserve">And on the money, you're right to guard it. That's why I'd start with the smallest shapes, content and hosting, and a supplier role only where your product does real work and carries part of the value. If none of that beats what the same money does at your next trade show, we'll tell you. That's a numbers conversation, and the mapping gives us the numbers."</w:t>
      </w:r>
    </w:p>
    <w:p>
      <w:pPr>
        <w:pBdr>
          <w:bottom w:val="single" w:color="BFBFBF" w:sz="6" w:space="1"/>
        </w:pBdr>
        <w:spacing w:after="120" w:before="120"/>
      </w:pPr>
    </w:p>
    <w:p>
      <w:pPr>
        <w:pStyle w:val="Heading1"/>
        <w:spacing w:after="120" w:before="240"/>
      </w:pPr>
      <w:r>
        <w:rPr>
          <w:b/>
          <w:bCs/>
          <w:color w:val="2E74B5"/>
          <w:sz w:val="30"/>
          <w:szCs w:val="30"/>
        </w:rPr>
        <w:t xml:space="preserve">Part 6: Close and next steps (2 minutes)</w:t>
      </w:r>
    </w:p>
    <w:p>
      <w:pPr>
        <w:pBdr>
          <w:left w:val="single" w:color="2E74B5" w:sz="18" w:space="12"/>
        </w:pBdr>
        <w:spacing w:after="60" w:before="60"/>
        <w:ind w:left="420"/>
      </w:pPr>
      <w:r>
        <w:rPr>
          <w:color w:val="1F3864"/>
        </w:rPr>
        <w:t xml:space="preserve">"[Name], this was exactly the conversation we hoped for. Thank you. Here's what happens next, so there are no surprises.</w:t>
      </w:r>
    </w:p>
    <w:p>
      <w:pPr>
        <w:pBdr>
          <w:left w:val="single" w:color="2E74B5" w:sz="18" w:space="12"/>
        </w:pBdr>
        <w:spacing w:after="60" w:before="60"/>
        <w:ind w:left="420"/>
      </w:pPr>
      <w:r>
        <w:rPr>
          <w:color w:val="1F3864"/>
        </w:rPr>
        <w:t xml:space="preserve">Step one, we turn today into a brief. You see it in writing and correct it; nothing moves until you say it's right.</w:t>
      </w:r>
    </w:p>
    <w:p>
      <w:pPr>
        <w:pBdr>
          <w:left w:val="single" w:color="2E74B5" w:sz="18" w:space="12"/>
        </w:pBdr>
        <w:spacing w:after="60" w:before="60"/>
        <w:ind w:left="420"/>
      </w:pPr>
      <w:r>
        <w:rPr>
          <w:color w:val="1F3864"/>
        </w:rPr>
        <w:t xml:space="preserve">Step two, we map the realistic doors for Advanced Navigation: content, hosting, driver-level and supplier options across all eleven teams and the series, with honest numbers on every one, sized to where you are today.</w:t>
      </w:r>
    </w:p>
    <w:p>
      <w:pPr>
        <w:pBdr>
          <w:left w:val="single" w:color="2E74B5" w:sz="18" w:space="12"/>
        </w:pBdr>
        <w:spacing w:after="60" w:before="60"/>
        <w:ind w:left="420"/>
      </w:pPr>
      <w:r>
        <w:rPr>
          <w:color w:val="1F3864"/>
        </w:rPr>
        <w:t xml:space="preserve">Step three, we come back with a short list and clear recommendations, including a plain 'not yet' if that's what the numbers say. Give us [two to three weeks].</w:t>
      </w:r>
    </w:p>
    <w:p>
      <w:pPr>
        <w:pBdr>
          <w:left w:val="single" w:color="2E74B5" w:sz="18" w:space="12"/>
        </w:pBdr>
        <w:spacing w:after="60" w:before="60"/>
        <w:ind w:left="420"/>
      </w:pPr>
      <w:r>
        <w:rPr>
          <w:color w:val="1F3864"/>
        </w:rPr>
        <w:t xml:space="preserve">No cost and no obligation through any of this; the rights holders pay our fee.</w:t>
      </w:r>
    </w:p>
    <w:p>
      <w:pPr>
        <w:pBdr>
          <w:left w:val="single" w:color="2E74B5" w:sz="18" w:space="12"/>
        </w:pBdr>
        <w:spacing w:after="60" w:before="60"/>
        <w:ind w:left="420"/>
      </w:pPr>
      <w:r>
        <w:rPr>
          <w:color w:val="1F3864"/>
        </w:rPr>
        <w:t xml:space="preserve">And one more thing: the best way to judge this sport is to stand in it. Come join us at a race, Melbourne or one closer to your customers, bring whoever makes sense, and watch precision at speed from inside the paddock. We'd love to host you.</w:t>
      </w:r>
    </w:p>
    <w:p>
      <w:pPr>
        <w:pBdr>
          <w:left w:val="single" w:color="2E74B5" w:sz="18" w:space="12"/>
        </w:pBdr>
        <w:spacing w:after="60" w:before="60"/>
        <w:ind w:left="420"/>
      </w:pPr>
      <w:r>
        <w:rPr>
          <w:color w:val="1F3864"/>
        </w:rPr>
        <w:t xml:space="preserve">Does that work as a plan? And before we wrap, any questions for me, for Bjorn, or for George?"</w:t>
      </w:r>
    </w:p>
    <w:p>
      <w:pPr>
        <w:spacing w:after="80" w:before="80"/>
      </w:pPr>
      <w:r>
        <w:rPr>
          <w:i/>
          <w:iCs/>
          <w:color w:val="7F7F7F"/>
        </w:rPr>
        <w:t xml:space="preserve">[Last word, keep it warm:]</w:t>
      </w:r>
    </w:p>
    <w:p>
      <w:pPr>
        <w:pBdr>
          <w:left w:val="single" w:color="2E74B5" w:sz="18" w:space="12"/>
        </w:pBdr>
        <w:spacing w:after="60" w:before="60"/>
        <w:ind w:left="420"/>
      </w:pPr>
      <w:r>
        <w:rPr>
          <w:color w:val="1F3864"/>
        </w:rPr>
        <w:t xml:space="preserve">"Thank you, [Name]. You'll hear from me by [date]. Whatever the answer turns out to be, it's been great learning how you keep machines on course when the signal's gone."</w:t>
      </w:r>
    </w:p>
    <w:p>
      <w:pPr>
        <w:pBdr>
          <w:bottom w:val="single" w:color="BFBFBF" w:sz="6" w:space="1"/>
        </w:pBdr>
        <w:spacing w:after="120" w:before="120"/>
      </w:pPr>
    </w:p>
    <w:p>
      <w:pPr>
        <w:pStyle w:val="Heading1"/>
        <w:spacing w:after="120" w:before="240"/>
      </w:pPr>
      <w:r>
        <w:rPr>
          <w:b/>
          <w:bCs/>
          <w:color w:val="2E74B5"/>
          <w:sz w:val="30"/>
          <w:szCs w:val="30"/>
        </w:rPr>
        <w:t xml:space="preserve">After the call (checklist)</w:t>
      </w:r>
    </w:p>
    <w:p>
      <w:pPr>
        <w:pStyle w:val="ListParagraph"/>
        <w:numPr>
          <w:ilvl w:val="0"/>
          <w:numId w:val="1"/>
        </w:numPr>
        <w:spacing w:after="40" w:before="40"/>
      </w:pPr>
      <w:r>
        <w:t xml:space="preserve">Write up the brief the same day: focus areas, the global push, buyers by industry, markets, funnel answer, hiring needs, what they'd never do, budget signals, timeline, decision makers, hospitality appetite.</w:t>
      </w:r>
    </w:p>
    <w:p>
      <w:pPr>
        <w:pStyle w:val="ListParagraph"/>
        <w:numPr>
          <w:ilvl w:val="0"/>
          <w:numId w:val="1"/>
        </w:numPr>
        <w:spacing w:after="40" w:before="40"/>
      </w:pPr>
      <w:r>
        <w:t xml:space="preserve">Thank-you email the same day: three lines, the agreed next step, the date promised.</w:t>
      </w:r>
    </w:p>
    <w:p>
      <w:pPr>
        <w:pStyle w:val="ListParagraph"/>
        <w:numPr>
          <w:ilvl w:val="0"/>
          <w:numId w:val="1"/>
        </w:numPr>
        <w:spacing w:after="40" w:before="40"/>
      </w:pPr>
      <w:r>
        <w:t xml:space="preserve">Close the Defense category check before any recommendation work: confirm internally and with the relevant rights holders whether a company with defense customers is acceptable, team by team. Keep all written material civilian.</w:t>
      </w:r>
    </w:p>
    <w:p>
      <w:pPr>
        <w:pStyle w:val="ListParagraph"/>
        <w:numPr>
          <w:ilvl w:val="0"/>
          <w:numId w:val="1"/>
        </w:numPr>
        <w:spacing w:after="40" w:before="40"/>
      </w:pPr>
      <w:r>
        <w:t xml:space="preserve">Brief the internal team: navigation, positioning, sensors and autonomy categories across the grid and series, fresh; right-sized entries only (content, hospitality, driver-level, product-plus-cash supplier roles).</w:t>
      </w:r>
    </w:p>
    <w:p>
      <w:pPr>
        <w:pStyle w:val="ListParagraph"/>
        <w:numPr>
          <w:ilvl w:val="0"/>
          <w:numId w:val="1"/>
        </w:numPr>
        <w:spacing w:after="40" w:before="40"/>
      </w:pPr>
      <w:r>
        <w:t xml:space="preserve">Hold the capacity line in the recommendations: smallest honest entries first, and a plain 'not yet' if the numbers say so.</w:t>
      </w:r>
    </w:p>
    <w:p>
      <w:pPr>
        <w:pStyle w:val="ListParagraph"/>
        <w:numPr>
          <w:ilvl w:val="0"/>
          <w:numId w:val="1"/>
        </w:numPr>
        <w:spacing w:after="40" w:before="40"/>
      </w:pPr>
      <w:r>
        <w:t xml:space="preserve">Log Advanced Navigation in the pipeline register and check for category collisions before anything goes out.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2026-10-20T11:38:45.698Z</dcterms:created>
  <dcterms:modified xsi:type="dcterms:W3CDTF">2026-10-20T11:38:45.699Z</dcterms:modified>
</cp:coreProperties>
</file>

<file path=docProps/custom.xml><?xml version="1.0" encoding="utf-8"?>
<Properties xmlns="http://schemas.openxmlformats.org/officeDocument/2006/custom-properties" xmlns:vt="http://schemas.openxmlformats.org/officeDocument/2006/docPropsVTypes"/>
</file>