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EXXACT CORPORATION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in plain words, then give the reason for the call as one clear, direct story: a sport that wins with computing, and a company that builds exactly the right machines. Understand their objectives, fill out the brief with honest numbers against their size,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hardware people who have built systems for thirty years; they respect substance and dislike hype, so keep it plain, concrete and short.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Exxact, fill out the brief, and agree the next step: grid mapping at realistic levels, then recommendations. They should leave feeling this costs them nothing, that we respect their size, and that a sport won by simulation has a natural seat for the people who build the machines.</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who we are in plain words, then the reason we called, told as one simple story.</w:t>
      </w:r>
      <w:r>
        <w:t xml:space="preserve"> 3 min</w:t>
      </w:r>
    </w:p>
    <w:p>
      <w:pPr>
        <w:spacing w:after="60"/>
        <w:ind w:left="340" w:hanging="260"/>
      </w:pPr>
      <w:r>
        <w:rPr>
          <w:b/>
          <w:bCs/>
          <w:color w:val="1F3864"/>
        </w:rPr>
        <w:t xml:space="preserve">2.  </w:t>
      </w:r>
      <w:r>
        <w:t xml:space="preserve"/>
      </w:r>
      <w:r>
        <w:rPr>
          <w:b/>
          <w:bCs/>
        </w:rPr>
        <w:t xml:space="preserve">Frame the call: purpose, honest sizing, soft opener.</w:t>
      </w:r>
      <w:r>
        <w:t xml:space="preserve"> 2 min</w:t>
      </w:r>
    </w:p>
    <w:p>
      <w:pPr>
        <w:spacing w:after="60"/>
        <w:ind w:left="340" w:hanging="260"/>
      </w:pPr>
      <w:r>
        <w:rPr>
          <w:b/>
          <w:bCs/>
          <w:color w:val="1F3864"/>
        </w:rPr>
        <w:t xml:space="preserve">3.  </w:t>
      </w:r>
      <w:r>
        <w:t xml:space="preserve"/>
      </w:r>
      <w:r>
        <w:rPr>
          <w:b/>
          <w:bCs/>
        </w:rPr>
        <w:t xml:space="preserve">Discovery: fill the brief (objectives, buyers,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Exxact,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Exxact is free.</w:t>
      </w:r>
    </w:p>
    <w:p>
      <w:pPr>
        <w:pStyle w:val="ListParagraph"/>
        <w:numPr>
          <w:ilvl w:val="0"/>
          <w:numId w:val="2"/>
        </w:numPr>
        <w:spacing w:after="60"/>
      </w:pPr>
      <w:r>
        <w:t xml:space="preserve"/>
      </w:r>
      <w:r>
        <w:rPr>
          <w:b/>
          <w:bCs/>
        </w:rPr>
        <w:t xml:space="preserve">This sport wins with computing.</w:t>
      </w:r>
      <w:r>
        <w:t xml:space="preserve"> Lap time is found in simulation, and the rules even cap how much computing teams may spend on car design. Right-sized, efficient machines are a competitive weapon here, and building exactly-right GPU systems is Exxact's craft.</w:t>
      </w:r>
    </w:p>
    <w:p>
      <w:pPr>
        <w:pStyle w:val="ListParagraph"/>
        <w:numPr>
          <w:ilvl w:val="0"/>
          <w:numId w:val="2"/>
        </w:numPr>
        <w:spacing w:after="60"/>
      </w:pPr>
      <w:r>
        <w:t xml:space="preserve"/>
      </w:r>
      <w:r>
        <w:rPr>
          <w:b/>
          <w:bCs/>
        </w:rPr>
        <w:t xml:space="preserve">We will size this with honest numbers.</w:t>
      </w:r>
      <w:r>
        <w:t xml:space="preserve"> The right entry for Exxact is likely a supplier seat with product-plus-cash, where the hardware itself carries the deal. We recommend what fits, not what flatters us.</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[Name] of the Exxact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servers, workstations, HPC or AI hardware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Exxact is (verify on the call)</w:t>
      </w:r>
    </w:p>
    <w:p>
      <w:pPr>
        <w:pStyle w:val="ListParagraph"/>
        <w:numPr>
          <w:ilvl w:val="0"/>
          <w:numId w:val="2"/>
        </w:numPr>
        <w:spacing w:after="60"/>
      </w:pPr>
      <w:r>
        <w:t xml:space="preserve">US systems builder, Fremont, California. Founded 1992: more than thirty years building computers for the hardest workloads.</w:t>
      </w:r>
    </w:p>
    <w:p>
      <w:pPr>
        <w:pStyle w:val="ListParagraph"/>
        <w:numPr>
          <w:ilvl w:val="0"/>
          <w:numId w:val="2"/>
        </w:numPr>
        <w:spacing w:after="60"/>
      </w:pPr>
      <w:r>
        <w:t xml:space="preserve">What they do, in plain words: they design and build ready-to-run GPU workstations, servers, clusters and storage for AI, machine learning and scientific computing. A customer describes the workload; Exxact builds the exact machine for it, tested and delivered.</w:t>
      </w:r>
    </w:p>
    <w:p>
      <w:pPr>
        <w:pStyle w:val="ListParagraph"/>
        <w:numPr>
          <w:ilvl w:val="0"/>
          <w:numId w:val="2"/>
        </w:numPr>
        <w:spacing w:after="60"/>
      </w:pPr>
      <w:r>
        <w:t xml:space="preserve">Standing in their world (verify): NVIDIA Elite Partner, and named NVIDIA's Solution Integration Partner of the Year in both 2024 and 2025, two years running.</w:t>
      </w:r>
    </w:p>
    <w:p>
      <w:pPr>
        <w:pStyle w:val="ListParagraph"/>
        <w:numPr>
          <w:ilvl w:val="0"/>
          <w:numId w:val="2"/>
        </w:numPr>
        <w:spacing w:after="60"/>
      </w:pPr>
      <w:r>
        <w:t xml:space="preserve">Scale, as publicly estimated (verify, estimates vary for private hardware companies): around 90 people, revenue estimated in the tens of millions. Privately held.</w:t>
      </w:r>
    </w:p>
    <w:p>
      <w:pPr>
        <w:pStyle w:val="ListParagraph"/>
        <w:numPr>
          <w:ilvl w:val="0"/>
          <w:numId w:val="2"/>
        </w:numPr>
        <w:spacing w:after="60"/>
      </w:pPr>
      <w:r>
        <w:t xml:space="preserve">Buyers: research labs, universities, government and enterprise AI and engineering teams. The people who sign are CTOs, heads of research, lab directors, IT leaders.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w:t>
      </w:r>
      <w:r>
        <w:t xml:space="preserve"> around 90 people, hardware margins, privately held. A standard team partnership in cash is very likely beyond their budget. Surface budget in the first half of the call. Steer every idea toward supplier seats and product-plus-cash structures, where machines carry most of the value, plus narrow content activations. Never let enthusiasm outrun their reality; Q12 handles this head-on, and the close must not overpromise.</w:t>
      </w:r>
    </w:p>
    <w:p>
      <w:pPr>
        <w:pStyle w:val="ListParagraph"/>
        <w:numPr>
          <w:ilvl w:val="0"/>
          <w:numId w:val="2"/>
        </w:numPr>
        <w:spacing w:after="60"/>
      </w:pPr>
      <w:r>
        <w:t xml:space="preserve"/>
      </w:r>
      <w:r>
        <w:rPr>
          <w:b/>
          <w:bCs/>
        </w:rPr>
        <w:t xml:space="preserve">Category check:</w:t>
      </w:r>
      <w:r>
        <w:t xml:space="preserve"> do not claim any category open. Computing hardware is an active space around this sport, and at least one giant server maker has had a series-level F1 relationship (Lenovo; verify current status). The exact team-by-team picture is verified at the recommendations stage.</w:t>
      </w:r>
    </w:p>
    <w:p>
      <w:pPr>
        <w:pStyle w:val="ListParagraph"/>
        <w:numPr>
          <w:ilvl w:val="0"/>
          <w:numId w:val="2"/>
        </w:numPr>
        <w:spacing w:after="60"/>
      </w:pPr>
      <w:r>
        <w:t xml:space="preserve"/>
      </w:r>
      <w:r>
        <w:rPr>
          <w:b/>
          <w:bCs/>
        </w:rPr>
        <w:t xml:space="preserve">Claims discipline:</w:t>
      </w:r>
      <w:r>
        <w:t xml:space="preserve"> never say or imply any F1 team runs on Exxact machines today, and never claim what hardware any team uses. The working-role ideas in 4.4 and 4.5 are ideas to build, not facts. Attribute the NVIDIA awards to NVIDIA's partner program.</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AWS as the sport's official cloud provider since 2018, RUCKUS at Haas, Airwallex at McLaren) were verified in September 2026 checks. Re-verify on call day.</w:t>
      </w:r>
    </w:p>
    <w:p>
      <w:pPr>
        <w:pStyle w:val="ListParagraph"/>
        <w:numPr>
          <w:ilvl w:val="0"/>
          <w:numId w:val="2"/>
        </w:numPr>
        <w:spacing w:after="60"/>
      </w:pPr>
      <w:r>
        <w:t xml:space="preserve"/>
      </w:r>
      <w:r>
        <w:rPr>
          <w:b/>
          <w:bCs/>
        </w:rPr>
        <w:t xml:space="preserve">Pipeline check:</w:t>
      </w:r>
      <w:r>
        <w:t xml:space="preserve"> confirm no live deal in servers, workstations, HPC or AI hardware, and check the register for earlier Exxact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 and for a technology brand that room includes CIOs, CTOs and heads of research.</w:t>
      </w:r>
    </w:p>
    <w:p>
      <w:pPr>
        <w:pStyle w:val="ListParagraph"/>
        <w:numPr>
          <w:ilvl w:val="0"/>
          <w:numId w:val="2"/>
        </w:numPr>
        <w:spacing w:after="60"/>
      </w:pPr>
      <w:r>
        <w:t xml:space="preserve">The computing story: since 2021 teams operate under a cost cap, and the rules limit how much computing teams may spend on aero design. Efficiency of compute is a competitive weapon.</w:t>
      </w:r>
    </w:p>
    <w:p>
      <w:pPr>
        <w:pStyle w:val="ListParagraph"/>
        <w:numPr>
          <w:ilvl w:val="0"/>
          <w:numId w:val="2"/>
        </w:numPr>
        <w:spacing w:after="60"/>
      </w:pPr>
      <w:r>
        <w:t xml:space="preserve">The tech map: AWS official cloud provider of the sport since 2018. Atlassian title partner of Williams, Oracle title partner of Red Bull, HP title partner of Ferrari, Microsoft with Mercedes reported in January 2026.</w:t>
      </w:r>
    </w:p>
    <w:p>
      <w:pPr>
        <w:pStyle w:val="ListParagraph"/>
        <w:numPr>
          <w:ilvl w:val="0"/>
          <w:numId w:val="2"/>
        </w:numPr>
        <w:spacing w:after="60"/>
      </w:pPr>
      <w:r>
        <w:t xml:space="preserve">US, their home market: three races, two American teams in Haas and Cadillac, Apple broadcasts the sport, US purchase consideration up 32%.</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Talent and audience: 43% of fans under 35; the sport is an engineering magnet. 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Entry and supplier positions start in the low single-digit millions; product-plus-cash lowers the cash component.</w:t>
      </w:r>
    </w:p>
    <w:p>
      <w:pPr>
        <w:pStyle w:val="Heading1"/>
        <w:spacing w:after="160" w:before="360"/>
      </w:pPr>
      <w:r>
        <w:t xml:space="preserve">Part 1: Opening, who we are and why we called (3 minutes)</w:t>
      </w:r>
    </w:p>
    <w:p>
      <w:pPr>
        <w:spacing w:after="100" w:before="60"/>
      </w:pPr>
      <w:r>
        <w:rPr>
          <w:i/>
          <w:iCs/>
          <w:color w:val="595959"/>
          <w:sz w:val="20"/>
          <w:szCs w:val="20"/>
        </w:rPr>
        <w:t xml:space="preserve">[The order here is deliberate: you and SPORTFIVE first, in under a minute, then the reason for the call as one simple story. Slow, confident, concrete. Hardware people respect plain talk.]</w:t>
      </w:r>
    </w:p>
    <w:p>
      <w:pPr>
        <w:pBdr>
          <w:left w:val="single" w:color="1F3864" w:sz="18"/>
        </w:pBdr>
        <w:shd w:fill="F2F4F8" w:val="clear"/>
        <w:spacing w:after="60" w:before="80" w:line="264"/>
        <w:ind w:left="280" w:right="120"/>
      </w:pPr>
      <w:r>
        <w:t xml:space="preserve">"Thank you for your time today, [Name]. I really appreciate it. Joining me are Bjorn and George, two colleagues I work very closely with in our Formula 1 business.</w:t>
      </w:r>
    </w:p>
    <w:p>
      <w:pPr>
        <w:pBdr>
          <w:left w:val="single" w:color="1F3864" w:sz="18"/>
        </w:pBdr>
        <w:shd w:fill="F2F4F8" w:val="clear"/>
        <w:spacing w:after="60" w:before="0" w:line="264"/>
        <w:ind w:left="280" w:right="120"/>
      </w:pPr>
      <w:r>
        <w:t xml:space="preserve">Let me start with a quick introduction of who we are and how we work, and then I will get to the reason we called, because that part is about you.</w:t>
      </w:r>
    </w:p>
    <w:p>
      <w:pPr>
        <w:pBdr>
          <w:left w:val="single" w:color="1F3864" w:sz="18"/>
        </w:pBdr>
        <w:shd w:fill="F2F4F8" w:val="clear"/>
        <w:spacing w:after="60" w:before="0" w:line="264"/>
        <w:ind w:left="280" w:right="120"/>
      </w:pPr>
      <w:r>
        <w:t xml:space="preserve">I look after brand partnerships for SPORTFIVE's Formula 1 business. SPORTFIVE is a global sports marketing agency, and the way we work in this sport is a little unusual. For more than twelve years we worked exclusively with the two biggest teams, Mercedes and Ferrari. We stepped away from that exclusivity, deliberately, so we could work the other way around: we start with a brand, understand its objectives, and then find the right entry anywhere across the sport, any of the eleven teams. And our advice costs you nothing, because the rights holders pay our fee, not you.</w:t>
      </w:r>
    </w:p>
    <w:p>
      <w:pPr>
        <w:pBdr>
          <w:left w:val="single" w:color="1F3864" w:sz="18"/>
        </w:pBdr>
        <w:shd w:fill="F2F4F8" w:val="clear"/>
        <w:spacing w:after="160" w:before="0" w:line="264"/>
        <w:ind w:left="280" w:right="120"/>
      </w:pPr>
      <w:r>
        <w:t xml:space="preserve">That is us, in under a minute."</w:t>
      </w:r>
    </w:p>
    <w:p>
      <w:pPr>
        <w:pStyle w:val="Heading3"/>
        <w:spacing w:after="100" w:before="240"/>
      </w:pPr>
      <w:r>
        <w:t xml:space="preserve">The reason we called</w:t>
      </w:r>
    </w:p>
    <w:p>
      <w:pPr>
        <w:pBdr>
          <w:left w:val="single" w:color="1F3864" w:sz="18"/>
        </w:pBdr>
        <w:shd w:fill="F2F4F8" w:val="clear"/>
        <w:spacing w:after="60" w:before="80" w:line="264"/>
        <w:ind w:left="280" w:right="120"/>
      </w:pPr>
      <w:r>
        <w:t xml:space="preserve">"Now, I think the reason we wanted to strike up this conversation is quite simple.</w:t>
      </w:r>
    </w:p>
    <w:p>
      <w:pPr>
        <w:pBdr>
          <w:left w:val="single" w:color="1F3864" w:sz="18"/>
        </w:pBdr>
        <w:shd w:fill="F2F4F8" w:val="clear"/>
        <w:spacing w:after="60" w:before="0" w:line="264"/>
        <w:ind w:left="280" w:right="120"/>
      </w:pPr>
      <w:r>
        <w:t xml:space="preserve">Everyone is talking about AI. Somebody has to build the machines it runs on. That is what Exxact has done since 1992. A lab tells you the workload, and you build exactly the right machine for it, tested and ready to run. And NVIDIA, the hardest judge in your industry, has named you its Solution Integration Partner of the Year two years in a row. In a market full of giants, the specialist keeps winning.</w:t>
      </w:r>
    </w:p>
    <w:p>
      <w:pPr>
        <w:pBdr>
          <w:left w:val="single" w:color="1F3864" w:sz="18"/>
        </w:pBdr>
        <w:shd w:fill="F2F4F8" w:val="clear"/>
        <w:spacing w:after="60" w:before="0" w:line="264"/>
        <w:ind w:left="280" w:right="120"/>
      </w:pPr>
      <w:r>
        <w:t xml:space="preserve">And here is what most people miss about Formula 1: it has quietly become a computing sport. Lap time is found in simulation, in data, in machines. And the rules put a hard limit on it: team budgets are capped, and even the computing a team may spend on car design is capped. So a team cannot win by buying more machines. It can only win with exactly the right machines.</w:t>
      </w:r>
    </w:p>
    <w:p>
      <w:pPr>
        <w:pBdr>
          <w:left w:val="single" w:color="1F3864" w:sz="18"/>
        </w:pBdr>
        <w:shd w:fill="F2F4F8" w:val="clear"/>
        <w:spacing w:after="60" w:before="0" w:line="264"/>
        <w:ind w:left="280" w:right="120"/>
      </w:pPr>
      <w:r>
        <w:t xml:space="preserve">Exactly the right machine is the thing you build. That is the overlap, and it is not a small one.</w:t>
      </w:r>
    </w:p>
    <w:p>
      <w:pPr>
        <w:pBdr>
          <w:left w:val="single" w:color="1F3864" w:sz="18"/>
        </w:pBdr>
        <w:shd w:fill="F2F4F8" w:val="clear"/>
        <w:spacing w:after="60" w:before="0" w:line="264"/>
        <w:ind w:left="280" w:right="120"/>
      </w:pPr>
      <w:r>
        <w:t xml:space="preserve">One more piece. The technology world has moved into this sport: AWS, Atlassian, Oracle, HP, and Microsoft reportedly with Mercedes since January. And the paddock has become the most executive room in sport, full of the CTOs and research leaders who sign for machines like yours.</w:t>
      </w:r>
    </w:p>
    <w:p>
      <w:pPr>
        <w:pBdr>
          <w:left w:val="single" w:color="1F3864" w:sz="18"/>
        </w:pBdr>
        <w:shd w:fill="F2F4F8" w:val="clear"/>
        <w:spacing w:after="160" w:before="0" w:line="264"/>
        <w:ind w:left="280" w:right="120"/>
      </w:pPr>
      <w:r>
        <w:t xml:space="preserve">So that is why we called. A sport that wins with computing. A company that builds exactly the right computers. And a room full of your buyers. We think there is a real conversation here, at a size that makes sense for Exxact. Did we read that right?"</w:t>
      </w:r>
    </w:p>
    <w:p>
      <w:pPr>
        <w:spacing w:after="100" w:before="60"/>
      </w:pPr>
      <w:r>
        <w:rPr>
          <w:i/>
          <w:iCs/>
          <w:color w:val="595959"/>
          <w:sz w:val="20"/>
          <w:szCs w:val="20"/>
        </w:rPr>
        <w:t xml:space="preserve">[Let them react. Their correction or their pride is the first discovery answer.]</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understand the company properly, gather some insights, and see whether this sport could be a vehicle in helping drive Exxact's growth, at a size that makes sense for you. Ideally, we work closely with you to build a brief, and then we come back with recommendations that truly align with it. And I want to be upfront: we will size everything with honest numbers for a company of your stage. The brief will tell us the right door.</w:t>
      </w:r>
    </w:p>
    <w:p>
      <w:pPr>
        <w:pBdr>
          <w:left w:val="single" w:color="1F3864" w:sz="18"/>
        </w:pBdr>
        <w:shd w:fill="F2F4F8" w:val="clear"/>
        <w:spacing w:after="160" w:before="0" w:line="264"/>
        <w:ind w:left="280" w:right="120"/>
      </w:pPr>
      <w:r>
        <w:t xml:space="preserve">I will ask some questions along the way. Nothing formal. Does that work for you?"</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Exxact looked at sport marketing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w:t>
      </w:r>
    </w:p>
    <w:p>
      <w:pPr>
        <w:pStyle w:val="Heading3"/>
        <w:spacing w:after="100" w:before="240"/>
      </w:pPr>
      <w:r>
        <w:t xml:space="preserve">Open the story</w:t>
      </w:r>
    </w:p>
    <w:p>
      <w:pPr>
        <w:pStyle w:val="ListParagraph"/>
        <w:numPr>
          <w:ilvl w:val="0"/>
          <w:numId w:val="2"/>
        </w:numPr>
        <w:spacing w:after="60"/>
      </w:pPr>
      <w:r>
        <w:t xml:space="preserve">"Tell me where Exxact is right now, in your own words. What is going well, and what is the next hill to climb?"</w:t>
      </w:r>
    </w:p>
    <w:p>
      <w:pPr>
        <w:pStyle w:val="ListParagraph"/>
        <w:numPr>
          <w:ilvl w:val="0"/>
          <w:numId w:val="2"/>
        </w:numPr>
        <w:spacing w:after="60"/>
      </w:pPr>
      <w:r>
        <w:t xml:space="preserve">"After thirty years, what is the plan for the next three? What comes up again and again?"</w:t>
      </w:r>
    </w:p>
    <w:p>
      <w:pPr>
        <w:pStyle w:val="Heading3"/>
        <w:spacing w:after="100" w:before="240"/>
      </w:pPr>
      <w:r>
        <w:t xml:space="preserve">Objectives, the dream and the fear</w:t>
      </w:r>
    </w:p>
    <w:p>
      <w:pPr>
        <w:pStyle w:val="ListParagraph"/>
        <w:numPr>
          <w:ilvl w:val="0"/>
          <w:numId w:val="2"/>
        </w:numPr>
        <w:spacing w:after="60"/>
      </w:pPr>
      <w:r>
        <w:t xml:space="preserve">"Imagine we did something in this sport together and it worked beautifully. Three years from now, what is different for Exxact?"</w:t>
      </w:r>
    </w:p>
    <w:p>
      <w:pPr>
        <w:pStyle w:val="ListParagraph"/>
        <w:numPr>
          <w:ilvl w:val="0"/>
          <w:numId w:val="2"/>
        </w:numPr>
        <w:spacing w:after="60"/>
      </w:pPr>
      <w:r>
        <w:t xml:space="preserve">"And the other side: what would make it a failure in your eyes? Sometimes that answer tells us more than the first one."</w:t>
      </w:r>
    </w:p>
    <w:p>
      <w:pPr>
        <w:pStyle w:val="Heading3"/>
        <w:spacing w:after="100" w:before="240"/>
      </w:pPr>
      <w:r>
        <w:t xml:space="preserve">The growth story</w:t>
      </w:r>
    </w:p>
    <w:p>
      <w:pPr>
        <w:pStyle w:val="ListParagraph"/>
        <w:numPr>
          <w:ilvl w:val="0"/>
          <w:numId w:val="2"/>
        </w:numPr>
        <w:spacing w:after="60"/>
      </w:pPr>
      <w:r>
        <w:t xml:space="preserve">"You compete with the biggest server brands in the world. Where do you win today, and where do you want to win more: labs, universities, enterprise AI teams, government?"</w:t>
      </w:r>
    </w:p>
    <w:p>
      <w:pPr>
        <w:pStyle w:val="ListParagraph"/>
        <w:numPr>
          <w:ilvl w:val="0"/>
          <w:numId w:val="2"/>
        </w:numPr>
        <w:spacing w:after="60"/>
      </w:pPr>
      <w:r>
        <w:t xml:space="preserve">"Which is the harder fight right now: being known beyond the NVIDIA world, or being chosen inside it?"</w:t>
      </w:r>
    </w:p>
    <w:p>
      <w:pPr>
        <w:pStyle w:val="Heading3"/>
        <w:spacing w:after="100" w:before="240"/>
      </w:pPr>
      <w:r>
        <w:t xml:space="preserve">Buyers and accounts</w:t>
      </w:r>
    </w:p>
    <w:p>
      <w:pPr>
        <w:pStyle w:val="ListParagraph"/>
        <w:numPr>
          <w:ilvl w:val="0"/>
          <w:numId w:val="2"/>
        </w:numPr>
        <w:spacing w:after="60"/>
      </w:pPr>
      <w:r>
        <w:t xml:space="preserve">"Who exactly signs an Exxact order: the CTO, the head of research, the lab director, IT? Those are the people we would want in a room."</w:t>
      </w:r>
    </w:p>
    <w:p>
      <w:pPr>
        <w:pStyle w:val="ListParagraph"/>
        <w:numPr>
          <w:ilvl w:val="0"/>
          <w:numId w:val="2"/>
        </w:numPr>
        <w:spacing w:after="60"/>
      </w:pPr>
      <w:r>
        <w:t xml:space="preserve">"Are there named accounts you would build a program around?"</w:t>
      </w:r>
    </w:p>
    <w:p>
      <w:pPr>
        <w:pStyle w:val="Heading3"/>
        <w:spacing w:after="100" w:before="240"/>
      </w:pPr>
      <w:r>
        <w:t xml:space="preserve">Markets</w:t>
      </w:r>
    </w:p>
    <w:p>
      <w:pPr>
        <w:pStyle w:val="ListParagraph"/>
        <w:numPr>
          <w:ilvl w:val="0"/>
          <w:numId w:val="2"/>
        </w:numPr>
        <w:spacing w:after="60"/>
      </w:pPr>
      <w:r>
        <w:t xml:space="preserve">"Is this a US story first, or global? The calendar covers five continents, and the US alone has three races."</w:t>
      </w:r>
    </w:p>
    <w:p>
      <w:pPr>
        <w:pStyle w:val="Heading3"/>
        <w:spacing w:after="100" w:before="240"/>
      </w:pPr>
      <w:r>
        <w:t xml:space="preserve">Product and integration</w:t>
      </w:r>
    </w:p>
    <w:p>
      <w:pPr>
        <w:pStyle w:val="ListParagraph"/>
        <w:numPr>
          <w:ilvl w:val="0"/>
          <w:numId w:val="2"/>
        </w:numPr>
        <w:spacing w:after="60"/>
      </w:pPr>
      <w:r>
        <w:t xml:space="preserve">"Here is one I am curious about, and for you it might be the whole conversation. These teams run serious computing: simulation, data, AI, under a cost cap and a computing limit. Would a real working role, a team's machines built by Exxact, interest you? Deals here can be structured so the hardware itself carries much of the value."</w:t>
      </w:r>
    </w:p>
    <w:p>
      <w:pPr>
        <w:pStyle w:val="Heading3"/>
        <w:spacing w:after="100" w:before="240"/>
      </w:pPr>
      <w:r>
        <w:t xml:space="preserve">Budget and timing</w:t>
      </w:r>
    </w:p>
    <w:p>
      <w:pPr>
        <w:pStyle w:val="ListParagraph"/>
        <w:numPr>
          <w:ilvl w:val="0"/>
          <w:numId w:val="2"/>
        </w:numPr>
        <w:spacing w:after="60"/>
      </w:pPr>
      <w:r>
        <w:t xml:space="preserve">"Now the unromantic question, and for a company your size it is the most important one: is there a budget range in mind? I ask early because it decides which doors we even look at, and it saves us both time."</w:t>
      </w:r>
    </w:p>
    <w:p>
      <w:pPr>
        <w:pStyle w:val="ListParagraph"/>
        <w:numPr>
          <w:ilvl w:val="0"/>
          <w:numId w:val="2"/>
        </w:numPr>
        <w:spacing w:after="60"/>
      </w:pPr>
      <w:r>
        <w:t xml:space="preserve">"And timing: is this a now conversation, or a next-year conversation? Both are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The owners, the leadership team?"</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story you wish more of the market knew?"</w:t>
      </w:r>
    </w:p>
    <w:p>
      <w:pPr>
        <w:pStyle w:val="ListParagraph"/>
        <w:numPr>
          <w:ilvl w:val="0"/>
          <w:numId w:val="2"/>
        </w:numPr>
        <w:spacing w:after="60"/>
      </w:pPr>
      <w:r>
        <w:t xml:space="preserve">"Would your team activate a sport partnership, content, events, campaigns, or would you want support there too?"</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including the smallest sensible ones,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For Exxact, give the supplier door and product-plus-cash real airtime; that is where their budget lives.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For a company of Exxact's size, I want to be straight with you: the supplier door at a team, with hardware carrying part of the deal, is where the realistic value usually sits, and it can be excellent. I will explain as we go."</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 and keep in mind that supplier entries buy slices of this, not all of it.</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AI Systems Partner of a team. You use the team's name, logo and imagery in your own marketing and in every buyer conversation.</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and for a technology brand that room includes the CTOs and research leaders you sell to.</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Exxact: the buyers first, the engineering halo second.]</w:t>
      </w:r>
    </w:p>
    <w:p>
      <w:pPr>
        <w:pBdr>
          <w:left w:val="single" w:color="1F3864" w:sz="18"/>
        </w:pBdr>
        <w:shd w:fill="F2F4F8" w:val="clear"/>
        <w:spacing w:after="60" w:before="80" w:line="264"/>
        <w:ind w:left="280" w:right="120"/>
      </w:pPr>
      <w:r>
        <w:t xml:space="preserve">"Now, who you reach. For Exxact I would be precise about this.</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and for a technology partner that means CTOs, CIOs and the research and engineering leadership who sign for serious machines.</w:t>
      </w:r>
    </w:p>
    <w:p>
      <w:pPr>
        <w:pBdr>
          <w:left w:val="single" w:color="1F3864" w:sz="18"/>
        </w:pBdr>
        <w:shd w:fill="F2F4F8" w:val="clear"/>
        <w:spacing w:after="60" w:before="0" w:line="264"/>
        <w:ind w:left="280" w:right="120"/>
      </w:pPr>
      <w:r>
        <w:t xml:space="preserve"/>
      </w:r>
      <w:r>
        <w:rPr>
          <w:b/>
          <w:bCs/>
        </w:rPr>
        <w:t xml:space="preserve">The engineering world.</w:t>
      </w:r>
      <w:r>
        <w:t xml:space="preserve"> This is the most engineering-obsessed sport on earth, won by simulation, data and machines pushed to their limits. The people who buy and build high-performance computing watch this sport because it is their own discipline at 300 kilometers per hour. For a systems builder, that is the most natural audience in sport.</w:t>
      </w:r>
    </w:p>
    <w:p>
      <w:pPr>
        <w:pBdr>
          <w:left w:val="single" w:color="1F3864" w:sz="18"/>
        </w:pBdr>
        <w:shd w:fill="F2F4F8" w:val="clear"/>
        <w:spacing w:after="60" w:before="0" w:line="264"/>
        <w:ind w:left="280" w:right="120"/>
      </w:pPr>
      <w:r>
        <w:t xml:space="preserve"/>
      </w:r>
      <w:r>
        <w:rPr>
          <w:b/>
          <w:bCs/>
        </w:rPr>
        <w:t xml:space="preserve">The world, when you want it.</w:t>
      </w:r>
      <w:r>
        <w:t xml:space="preserve"> 827 million fans, young and online. You do not need mass reach to sell clusters. But when the Exxact name needs to mean something beyond the NVIDIA world, the stage is already yours.</w:t>
      </w:r>
    </w:p>
    <w:p>
      <w:pPr>
        <w:pBdr>
          <w:left w:val="single" w:color="1F3864" w:sz="18"/>
        </w:pBdr>
        <w:shd w:fill="F2F4F8" w:val="clear"/>
        <w:spacing w:after="160" w:before="0" w:line="264"/>
        <w:ind w:left="280" w:right="120"/>
      </w:pPr>
      <w:r>
        <w:t xml:space="preserve">And your home market is the sport's fastest growing one: three US races, two American teams, Apple broadcasting."</w:t>
      </w:r>
    </w:p>
    <w:p>
      <w:pPr>
        <w:pStyle w:val="Heading2"/>
        <w:spacing w:after="120" w:before="280"/>
      </w:pPr>
      <w:r>
        <w:t xml:space="preserve">4.4 Why this could fit Exxact</w:t>
      </w:r>
    </w:p>
    <w:p>
      <w:pPr>
        <w:pBdr>
          <w:left w:val="single" w:color="1F3864" w:sz="18"/>
        </w:pBdr>
        <w:shd w:fill="F2F4F8" w:val="clear"/>
        <w:spacing w:after="60" w:before="80" w:line="264"/>
        <w:ind w:left="280" w:right="120"/>
      </w:pPr>
      <w:r>
        <w:t xml:space="preserve">"Let me tell you why I find this opportunity interesting for Exxact. Three reasons.</w:t>
      </w:r>
    </w:p>
    <w:p>
      <w:pPr>
        <w:pBdr>
          <w:left w:val="single" w:color="1F3864" w:sz="18"/>
        </w:pBdr>
        <w:shd w:fill="F2F4F8" w:val="clear"/>
        <w:spacing w:after="60" w:before="0" w:line="264"/>
        <w:ind w:left="280" w:right="120"/>
      </w:pPr>
      <w:r>
        <w:t xml:space="preserve"/>
      </w:r>
      <w:r>
        <w:rPr>
          <w:b/>
          <w:bCs/>
        </w:rPr>
        <w:t xml:space="preserve">First, the story writes itself.</w:t>
      </w:r>
      <w:r>
        <w:t xml:space="preserve"> This sport is a computing competition with a hard limit: capped budgets, capped aero computing. Winning here is not about having the most machines. It is about having exactly the right machines. That is, sentence for sentence, what Exxact builds. The specialist who configures the perfect system beats the giant who ships a standard box: that is your pitch in your market, and it is this sport's daily reality.</w:t>
      </w:r>
    </w:p>
    <w:p>
      <w:pPr>
        <w:pBdr>
          <w:left w:val="single" w:color="1F3864" w:sz="18"/>
        </w:pBdr>
        <w:shd w:fill="F2F4F8" w:val="clear"/>
        <w:spacing w:after="60" w:before="0" w:line="264"/>
        <w:ind w:left="280" w:right="120"/>
      </w:pPr>
      <w:r>
        <w:t xml:space="preserve"/>
      </w:r>
      <w:r>
        <w:rPr>
          <w:b/>
          <w:bCs/>
        </w:rPr>
        <w:t xml:space="preserve">Second, the room is your market.</w:t>
      </w:r>
      <w:r>
        <w:t xml:space="preserve"> The technology wave on this grid, AWS, Atlassian, Oracle, HP, reportedly Microsoft, has filled the paddock with exactly the world you sell into, and the Paddock Club with the people who sign for machines. One good season of hosting the right research directors and CTOs can be worth more than a year of trade shows.</w:t>
      </w:r>
    </w:p>
    <w:p>
      <w:pPr>
        <w:pBdr>
          <w:left w:val="single" w:color="1F3864" w:sz="18"/>
        </w:pBdr>
        <w:shd w:fill="F2F4F8" w:val="clear"/>
        <w:spacing w:after="60" w:before="0" w:line="264"/>
        <w:ind w:left="280" w:right="120"/>
      </w:pPr>
      <w:r>
        <w:t xml:space="preserve"/>
      </w:r>
      <w:r>
        <w:rPr>
          <w:b/>
          <w:bCs/>
        </w:rPr>
        <w:t xml:space="preserve">Third, a real working role, sized to you.</w:t>
      </w:r>
      <w:r>
        <w:t xml:space="preserve"> Teams run serious computing on both sides of the garage: simulation and AI at the factory, engineering stations at the track. Imagine the partnership where some of that visibly runs on machines Exxact built, with the hardware itself carrying much of the deal's value. We have built working-supplier shapes before: RUCKUS at Haas powers the team's operations with a live showcase in the garage. For a company your size, product-plus-cash is the door that makes the numbers work.</w:t>
      </w:r>
    </w:p>
    <w:p>
      <w:pPr>
        <w:pBdr>
          <w:left w:val="single" w:color="1F3864" w:sz="18"/>
        </w:pBdr>
        <w:shd w:fill="F2F4F8" w:val="clear"/>
        <w:spacing w:after="160" w:before="0" w:line="264"/>
        <w:ind w:left="280" w:right="120"/>
      </w:pPr>
      <w:r>
        <w:t xml:space="preserve">One last thing on value, and on honesty. These seats are scarce: eleven teams, one seat per category, multi-year deals, and that keeps prices high. That is exactly why our recommendation for Exxact will focus on the entries where a specialist builder gets real value, not a logo it cannot afford."</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 and all of them sized to you on purpose.</w:t>
      </w:r>
    </w:p>
    <w:p>
      <w:pPr>
        <w:pBdr>
          <w:left w:val="single" w:color="1F3864" w:sz="18"/>
        </w:pBdr>
        <w:shd w:fill="F2F4F8" w:val="clear"/>
        <w:spacing w:after="60" w:before="0" w:line="264"/>
        <w:ind w:left="280" w:right="120"/>
      </w:pPr>
      <w:r>
        <w:t xml:space="preserve"/>
      </w:r>
      <w:r>
        <w:rPr>
          <w:b/>
          <w:bCs/>
        </w:rPr>
        <w:t xml:space="preserve">One, the machines behind the lap time.</w:t>
      </w:r>
      <w:r>
        <w:t xml:space="preserve"> A content series with a team's engineers: where the simulations run, what the computing limit means, how a team squeezes more from the same machines. The builder's-eye view of the sport, with Exxact as the voice. Engineering fans love exactly this, and nobody has told it from the hardware side.</w:t>
      </w:r>
    </w:p>
    <w:p>
      <w:pPr>
        <w:pBdr>
          <w:left w:val="single" w:color="1F3864" w:sz="18"/>
        </w:pBdr>
        <w:shd w:fill="F2F4F8" w:val="clear"/>
        <w:spacing w:after="60" w:before="0" w:line="264"/>
        <w:ind w:left="280" w:right="120"/>
      </w:pPr>
      <w:r>
        <w:t xml:space="preserve"/>
      </w:r>
      <w:r>
        <w:rPr>
          <w:b/>
          <w:bCs/>
        </w:rPr>
        <w:t xml:space="preserve">Two, the supplier seat.</w:t>
      </w:r>
      <w:r>
        <w:t xml:space="preserve"> Exxact as the official systems supplier of one team: workstations or cluster capacity built by you, the official title on top, and the fee largely carried by the hardware. Your sales line becomes: the team that races under a computing cap trusts our machines.</w:t>
      </w:r>
    </w:p>
    <w:p>
      <w:pPr>
        <w:pBdr>
          <w:left w:val="single" w:color="1F3864" w:sz="18"/>
        </w:pBdr>
        <w:shd w:fill="F2F4F8" w:val="clear"/>
        <w:spacing w:after="160" w:before="0" w:line="264"/>
        <w:ind w:left="280" w:right="120"/>
      </w:pPr>
      <w:r>
        <w:t xml:space="preserve"/>
      </w:r>
      <w:r>
        <w:rPr>
          <w:b/>
          <w:bCs/>
        </w:rPr>
        <w:t xml:space="preserve">Three, the lab program.</w:t>
      </w:r>
      <w:r>
        <w:t xml:space="preserve"> A small, sharp hospitality program at the three US races: your top research directors, lab leaders and enterprise AI buyers, hosted with the team's engineers, garage tour included. Seven passes host twenty guests in a weekend. For the people who sign for clusters, this is the invitation of the year."</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systems builder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entry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We sell to labs, why a consumer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are a lean hardware company, is F1 not too big for us</w:t>
      </w:r>
    </w:p>
    <w:p>
      <w:pPr>
        <w:pStyle w:val="Heading2"/>
        <w:spacing w:after="120" w:before="280"/>
      </w:pPr>
      <w:r>
        <w:t xml:space="preserve">Q1. "What does a systems builder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wins with computing under a hard limit, and building exactly the right machine is what you do. No other stage explains Exxact this fast.</w:t>
      </w:r>
    </w:p>
    <w:p>
      <w:pPr>
        <w:pBdr>
          <w:left w:val="single" w:color="1F3864" w:sz="18"/>
        </w:pBdr>
        <w:shd w:fill="F2F4F8" w:val="clear"/>
        <w:spacing w:after="60" w:before="0" w:line="264"/>
        <w:ind w:left="280" w:right="120"/>
      </w:pPr>
      <w:r>
        <w:t xml:space="preserve">Two, a room. The most executive audience in sport, with the CTOs and research leaders who sign for machines sitting in the Paddock Club.</w:t>
      </w:r>
    </w:p>
    <w:p>
      <w:pPr>
        <w:pBdr>
          <w:left w:val="single" w:color="1F3864" w:sz="18"/>
        </w:pBdr>
        <w:shd w:fill="F2F4F8" w:val="clear"/>
        <w:spacing w:after="60" w:before="0" w:line="264"/>
        <w:ind w:left="280" w:right="120"/>
      </w:pPr>
      <w:r>
        <w:t xml:space="preserve">Three, proof. A team that races every two weeks, visibly running work on your systems, is the strongest demo a builder can own.</w:t>
      </w:r>
    </w:p>
    <w:p>
      <w:pPr>
        <w:pBdr>
          <w:left w:val="single" w:color="1F3864" w:sz="18"/>
        </w:pBdr>
        <w:shd w:fill="F2F4F8" w:val="clear"/>
        <w:spacing w:after="160" w:before="0" w:line="264"/>
        <w:ind w:left="280" w:right="120"/>
      </w:pPr>
      <w:r>
        <w:t xml:space="preserve">That is the one-minute version. The brief decides how big each of the three should be, and at your size, a supplier seat beats a big logo."</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engineering, the hospitality, the partner ecosystem. Many entry points, and for you the key one: supplier roles, where your product carries part of the deal.</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Less natural for a systems builder, but it exists.</w:t>
      </w:r>
    </w:p>
    <w:p>
      <w:pPr>
        <w:pBdr>
          <w:left w:val="single" w:color="1F3864" w:sz="18"/>
        </w:pBdr>
        <w:shd w:fill="F2F4F8" w:val="clear"/>
        <w:spacing w:after="160" w:before="0" w:line="264"/>
        <w:ind w:left="280" w:right="120"/>
      </w:pPr>
      <w:r>
        <w:t xml:space="preserve">The brief will tell us which door, and at what level. For Exxact, I would look hardest at the supplier door first."</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systems builder next to you.</w:t>
      </w:r>
    </w:p>
    <w:p>
      <w:pPr>
        <w:pBdr>
          <w:left w:val="single" w:color="1F3864" w:sz="18"/>
        </w:pBdr>
        <w:shd w:fill="F2F4F8" w:val="clear"/>
        <w:spacing w:after="60" w:before="0" w:line="264"/>
        <w:ind w:left="280" w:right="120"/>
      </w:pPr>
      <w:r>
        <w:t xml:space="preserve">Third, attention is won through activation, not logo size. A team visibly running work on your machines, a machines-behind-the-lap-time story, a demo in the garage: these beat bigger logos every weekend, and they suit a specialist perfectly.</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Exxact: a partner room full of enterprises building AI capability, every one of them buying computing somewhere. That is a pipeline, not a billboard."</w:t>
      </w:r>
    </w:p>
    <w:p>
      <w:pPr>
        <w:pStyle w:val="Heading2"/>
        <w:spacing w:after="120" w:before="280"/>
      </w:pPr>
      <w:r>
        <w:t xml:space="preserve">Q5. "Which entry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the supplier structures team by team, which teams have appetite for a working hardware relationship, what their existing technology partnerships allow, because a giant already on a team can be a door or a wall for you, and what the smallest honest price of each route is.</w:t>
      </w:r>
    </w:p>
    <w:p>
      <w:pPr>
        <w:pBdr>
          <w:left w:val="single" w:color="1F3864" w:sz="18"/>
        </w:pBdr>
        <w:shd w:fill="F2F4F8" w:val="clear"/>
        <w:spacing w:after="160" w:before="0" w:line="264"/>
        <w:ind w:left="280" w:right="120"/>
      </w:pPr>
      <w:r>
        <w:t xml:space="preserve">Give us the brief today, and the recommendation comes back with names, levels and reasons, sized for Exxact."</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narrow audience you care about: research and engineering leadership.</w:t>
      </w:r>
    </w:p>
    <w:p>
      <w:pPr>
        <w:pBdr>
          <w:left w:val="single" w:color="1F3864" w:sz="18"/>
        </w:pBdr>
        <w:shd w:fill="F2F4F8" w:val="clear"/>
        <w:spacing w:after="60" w:before="0" w:line="264"/>
        <w:ind w:left="280" w:right="120"/>
      </w:pPr>
      <w:r>
        <w:t xml:space="preserve"/>
      </w:r>
      <w:r>
        <w:rPr>
          <w:b/>
          <w:bCs/>
        </w:rPr>
        <w:t xml:space="preserve">Business pipeline.</w:t>
      </w:r>
      <w:r>
        <w:t xml:space="preserve"> Introductions, meetings and orders closed through the platform. That is how Airwallex could point to 50% revenue growth during their partnership. In your market, one large cluster order can repay a season.</w:t>
      </w:r>
    </w:p>
    <w:p>
      <w:pPr>
        <w:pBdr>
          <w:left w:val="single" w:color="1F3864" w:sz="18"/>
        </w:pBdr>
        <w:shd w:fill="F2F4F8" w:val="clear"/>
        <w:spacing w:after="60" w:before="0" w:line="264"/>
        <w:ind w:left="280" w:right="120"/>
      </w:pPr>
      <w:r>
        <w:t xml:space="preserve"/>
      </w:r>
      <w:r>
        <w:rPr>
          <w:b/>
          <w:bCs/>
        </w:rPr>
        <w:t xml:space="preserve">Product proof.</w:t>
      </w:r>
      <w:r>
        <w:t xml:space="preserve"> For a working-supplier deal, the usage itself: the systems delivered, the work they run, the showcase. Marketing you can demo.</w:t>
      </w:r>
    </w:p>
    <w:p>
      <w:pPr>
        <w:pBdr>
          <w:left w:val="single" w:color="1F3864" w:sz="18"/>
        </w:pBdr>
        <w:shd w:fill="F2F4F8" w:val="clear"/>
        <w:spacing w:after="160" w:before="0" w:line="264"/>
        <w:ind w:left="280" w:right="120"/>
      </w:pPr>
      <w:r>
        <w:t xml:space="preserve">You agree the framework upfront and review it regularly."</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 For Exxact, always land on product-plus-cash.]</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As a rule of thumb: entry-level and supplier positions at teams start in the low single-digit millions per year, and official partner positions sit above that. The important part for you: in supplier structures, product can carry much of that value. Machines the team would otherwise buy become part of the fee, and the cash component shrinks.</w:t>
      </w:r>
    </w:p>
    <w:p>
      <w:pPr>
        <w:pBdr>
          <w:left w:val="single" w:color="1F3864" w:sz="18"/>
        </w:pBdr>
        <w:shd w:fill="F2F4F8" w:val="clear"/>
        <w:spacing w:after="60" w:before="0" w:line="264"/>
        <w:ind w:left="280" w:right="120"/>
      </w:pPr>
      <w:r>
        <w:t xml:space="preserve">Why so expensive? Supply and demand: eleven teams for the entire world, one seat per category, locked for three to five years, with sponsorship money still arriving.</w:t>
      </w:r>
    </w:p>
    <w:p>
      <w:pPr>
        <w:pBdr>
          <w:left w:val="single" w:color="1F3864" w:sz="18"/>
        </w:pBdr>
        <w:shd w:fill="F2F4F8" w:val="clear"/>
        <w:spacing w:after="160" w:before="0" w:line="264"/>
        <w:ind w:left="280" w:right="120"/>
      </w:pPr>
      <w:r>
        <w:t xml:space="preserve">And this is exactly why we start with the brief and your budget. For Exxact, our job is to find the door where the numbers truly work, and to say so plainly if a door does not. Our advice costs you nothing either way."</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sport: every team's inventory, pricing and appetite, and where supplier structures are welcome.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including the product-plus-cash mechanics that matter most for you.</w:t>
      </w:r>
    </w:p>
    <w:p>
      <w:pPr>
        <w:pBdr>
          <w:left w:val="single" w:color="1F3864" w:sz="18"/>
        </w:pBdr>
        <w:shd w:fill="F2F4F8" w:val="clear"/>
        <w:spacing w:after="160" w:before="0" w:line="264"/>
        <w:ind w:left="280" w:right="120"/>
      </w:pPr>
      <w:r>
        <w:t xml:space="preserve">And because the rights holders pay our fee, all of that costs you nothing. There is no scenario where you pay more by using us."</w:t>
      </w:r>
    </w:p>
    <w:p>
      <w:pPr>
        <w:pStyle w:val="Heading2"/>
        <w:spacing w:after="120" w:before="280"/>
      </w:pPr>
      <w:r>
        <w:t xml:space="preserve">Q10. "We sell to labs and research teams,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pipeline, watching a race.</w:t>
      </w:r>
    </w:p>
    <w:p>
      <w:pPr>
        <w:pBdr>
          <w:left w:val="single" w:color="1F3864" w:sz="18"/>
        </w:pBdr>
        <w:shd w:fill="F2F4F8" w:val="clear"/>
        <w:spacing w:after="160" w:before="0" w:line="264"/>
        <w:ind w:left="280" w:right="120"/>
      </w:pPr>
      <w:r>
        <w:t xml:space="preserve">And the match is tighter for you than for most: the sport itself is a computing story. The people who run labs and engineering teams follow it because it is their own world at full speed. When they see a systems builder inside it, the message lands instantly."</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"Computing hardware is an active space around this sport, including at the series level,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servers, workstations and AI hardware across the sport, team by team, is part of the grid analysis we do after this call. When we come back with recommendations, you will see precisely who is in, who is not, and where the open positions are."</w:t>
      </w:r>
    </w:p>
    <w:p>
      <w:pPr>
        <w:pStyle w:val="Heading2"/>
        <w:spacing w:after="120" w:before="280"/>
      </w:pPr>
      <w:r>
        <w:t xml:space="preserve">Q12. "Let us be honest: we are a lean hardware company with real margins to watch. Is Formula 1 not simply too big for us?</w:t>
      </w:r>
    </w:p>
    <w:p>
      <w:pPr>
        <w:pBdr>
          <w:left w:val="single" w:color="1F3864" w:sz="18"/>
        </w:pBdr>
        <w:shd w:fill="F2F4F8" w:val="clear"/>
        <w:spacing w:after="60" w:before="80" w:line="264"/>
        <w:ind w:left="280" w:right="120"/>
      </w:pPr>
      <w:r>
        <w:t xml:space="preserve">"It is the right question, and I will answer it straight.</w:t>
      </w:r>
    </w:p>
    <w:p>
      <w:pPr>
        <w:pBdr>
          <w:left w:val="single" w:color="1F3864" w:sz="18"/>
        </w:pBdr>
        <w:shd w:fill="F2F4F8" w:val="clear"/>
        <w:spacing w:after="60" w:before="0" w:line="264"/>
        <w:ind w:left="280" w:right="120"/>
      </w:pPr>
      <w:r>
        <w:t xml:space="preserve">The headline deals are too big for you. Oracle, Microsoft, HP: that is not your conversation, and we will never pretend it is.</w:t>
      </w:r>
    </w:p>
    <w:p>
      <w:pPr>
        <w:pBdr>
          <w:left w:val="single" w:color="1F3864" w:sz="18"/>
        </w:pBdr>
        <w:shd w:fill="F2F4F8" w:val="clear"/>
        <w:spacing w:after="60" w:before="0" w:line="264"/>
        <w:ind w:left="280" w:right="120"/>
      </w:pPr>
      <w:r>
        <w:t xml:space="preserve">But the sport has a door that was practically designed for a company like Exxact: the supplier seat. The team needs machines anyway. You build machines. In a product-plus-cash structure, the hardware you deliver carries much of the deal's value, the cash component shrinks, and you walk away with an official title, a working showcase, and a seat in the most executive room in sport. RUCKUS at Haas is proof the shape works.</w:t>
      </w:r>
    </w:p>
    <w:p>
      <w:pPr>
        <w:pBdr>
          <w:left w:val="single" w:color="1F3864" w:sz="18"/>
        </w:pBdr>
        <w:shd w:fill="F2F4F8" w:val="clear"/>
        <w:spacing w:after="60" w:before="0" w:line="264"/>
        <w:ind w:left="280" w:right="120"/>
      </w:pPr>
      <w:r>
        <w:t xml:space="preserve">And here is our promise: we size recommendations to the brief, not to our own appetite. If the honest answer after the mapping is that only one small door makes sense, that is what we will bring you. And if the honest answer is that none of them do yet, we will say that too.</w:t>
      </w:r>
    </w:p>
    <w:p>
      <w:pPr>
        <w:pBdr>
          <w:left w:val="single" w:color="1F3864" w:sz="18"/>
        </w:pBdr>
        <w:shd w:fill="F2F4F8" w:val="clear"/>
        <w:spacing w:after="160" w:before="0" w:line="264"/>
        <w:ind w:left="280" w:right="120"/>
      </w:pPr>
      <w:r>
        <w:t xml:space="preserve">You risk nothing by letting us do that work. The teams pay our fee, so the mapping costs you nothing."</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close with exactly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map the realistic doors for Exxact: supplier structures with product-plus-cash, team by team, plus the smallest sensible entries, with honest numbers on each.</w:t>
      </w:r>
    </w:p>
    <w:p>
      <w:pPr>
        <w:pBdr>
          <w:left w:val="single" w:color="1F3864" w:sz="18"/>
        </w:pBdr>
        <w:shd w:fill="F2F4F8" w:val="clear"/>
        <w:spacing w:after="60" w:before="0" w:line="264"/>
        <w:ind w:left="280" w:right="120"/>
      </w:pPr>
      <w:r>
        <w:t xml:space="preserve">Step three, we come back with a short list and clear recommendations, sized for you. Give us [two to three weeks]. Every option will show what it includes, what it costs in cash and in product, and why it fits your brief.</w:t>
      </w:r>
    </w:p>
    <w:p>
      <w:pPr>
        <w:pBdr>
          <w:left w:val="single" w:color="1F3864" w:sz="18"/>
        </w:pBdr>
        <w:shd w:fill="F2F4F8" w:val="clear"/>
        <w:spacing w:after="60" w:before="0" w:line="264"/>
        <w:ind w:left="280" w:right="120"/>
      </w:pPr>
      <w:r>
        <w:t xml:space="preserve">Through all of this, no cost and no obligation on your side. The rights holders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at a Grand Prix, walk the paddock, and show you the engineering island at full speed. The US races would be a natural place to start. We can pick dates once the recommendations are on the table.</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buyer roles, named accounts, markets, integration appetite, budget signals in cash and product,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mapping: supplier and product-plus-cash structures team by team, each team's computing-supplier appetite, and the servers, workstations and AI hardware category across the sport, including the series level, all fresh.</w:t>
      </w:r>
    </w:p>
    <w:p>
      <w:pPr>
        <w:pStyle w:val="ListParagraph"/>
        <w:numPr>
          <w:ilvl w:val="0"/>
          <w:numId w:val="3"/>
        </w:numPr>
        <w:spacing w:after="60"/>
      </w:pPr>
      <w:r>
        <w:t xml:space="preserve">Hold the capacity line in the recommendations: supplier-first, smallest honest entries, and a plain statement if nothing fits yet.</w:t>
      </w:r>
    </w:p>
    <w:p>
      <w:pPr>
        <w:pStyle w:val="ListParagraph"/>
        <w:numPr>
          <w:ilvl w:val="0"/>
          <w:numId w:val="3"/>
        </w:numPr>
        <w:spacing w:after="60"/>
      </w:pPr>
      <w:r>
        <w:t xml:space="preserve">Log Exxact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2026-10-05T16:20:03.870Z</dcterms:created>
  <dcterms:modified xsi:type="dcterms:W3CDTF">2026-10-05T16:20:03.883Z</dcterms:modified>
</cp:coreProperties>
</file>

<file path=docProps/custom.xml><?xml version="1.0" encoding="utf-8"?>
<Properties xmlns="http://schemas.openxmlformats.org/officeDocument/2006/custom-properties" xmlns:vt="http://schemas.openxmlformats.org/officeDocument/2006/docPropsVTypes"/>
</file>