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AssemblyAI x SPORTFIVE: F1 Intro Call Script</w:t>
      </w:r>
    </w:p>
    <w:p>
      <w:pPr>
        <w:spacing w:after="80" w:before="80"/>
      </w:pPr>
      <w:r>
        <w:rPr>
          <w:b/>
          <w:bCs/>
        </w:rPr>
        <w:t xml:space="preserve">The call:</w:t>
      </w:r>
      <w:r>
        <w:t xml:space="preserve"> intro call with [Name, Job title] at AssemblyAI. No sent outreach email turned up on Drive, so take the name and title from the invite and confirm them. It follows Rahul's outreach about Formula 1. Joining from SPORTFIVE: Rahul, Bjorn and George. Context: AssemblyAI sits in our May 2026 Voice AI cluster template, which pitched an "Official Voice AI Partner" seat with ElevenLabs at Audi as the reference. We can't confirm that's what they received, so check with Bjorn before the call.</w:t>
      </w:r>
    </w:p>
    <w:p>
      <w:pPr>
        <w:spacing w:after="80" w:before="80"/>
      </w:pPr>
      <w:r>
        <w:rPr>
          <w:b/>
          <w:bCs/>
        </w:rPr>
        <w:t xml:space="preserve">How to use this:</w:t>
      </w:r>
      <w:r>
        <w:t xml:space="preserve"> Spoken lines are in quotes, and notes for you are in [brackets]. Say it your own way, and glance at it rather than reading it out.</w:t>
      </w:r>
    </w:p>
    <w:p>
      <w:pPr>
        <w:pBdr>
          <w:bottom w:val="single" w:color="BFBFBF" w:sz="6" w:space="1"/>
        </w:pBdr>
        <w:spacing w:after="120" w:before="120"/>
      </w:pPr>
    </w:p>
    <w:p>
      <w:pPr>
        <w:pStyle w:val="Heading1"/>
        <w:spacing w:after="120" w:before="240"/>
      </w:pPr>
      <w:r>
        <w:rPr>
          <w:b/>
          <w:bCs/>
          <w:color w:val="2E74B5"/>
          <w:sz w:val="30"/>
          <w:szCs w:val="30"/>
        </w:rPr>
        <w:t xml:space="preserve">Boilerplate: what AssemblyAI does</w:t>
      </w:r>
    </w:p>
    <w:p>
      <w:pPr>
        <w:pStyle w:val="ListParagraph"/>
        <w:numPr>
          <w:ilvl w:val="0"/>
          <w:numId w:val="1"/>
        </w:numPr>
        <w:spacing w:after="40" w:before="40"/>
      </w:pPr>
      <w:r>
        <w:rPr>
          <w:b/>
          <w:bCs/>
        </w:rPr>
        <w:t xml:space="preserve">About AssemblyAI:</w:t>
      </w:r>
      <w:r>
        <w:t xml:space="preserve"> AssemblyAI is a speech AI company that builds and trains its own models for turning audio into text and meaning, and sells them to developers through an API. Companies use it inside products such as AI meeting notes, contact-centre analytics, medical note-taking and media transcription, and AssemblyAI says more than 5,000 companies now build on it. It was founded in 2017 by CEO Dylan Fox, came through Y Combinator, and has raised about $115M, most recently a $50M Series C led by Accel in December 2023, with Insight Partners among its backers. It has offices in San Francisco and New York and a remote-first team across 16 countries, it says. In 2026 it has moved from transcription towards the whole voice layer, launching a speech model you can instruct in plain language, a Voice Agent API that listens, reasons and talks back over one connection, and a new real-time model trained for voice agents.</w:t>
      </w:r>
    </w:p>
    <w:p>
      <w:pPr>
        <w:pStyle w:val="ListParagraph"/>
        <w:numPr>
          <w:ilvl w:val="0"/>
          <w:numId w:val="1"/>
        </w:numPr>
        <w:spacing w:after="40" w:before="40"/>
      </w:pPr>
      <w:r>
        <w:rPr>
          <w:b/>
          <w:bCs/>
        </w:rPr>
        <w:t xml:space="preserve">In one line, if someone asks on the call:</w:t>
      </w:r>
      <w:r>
        <w:t xml:space="preserve"> "They make the AI that listens. It turns what people say in calls, meetings and videos into accurate text, and now it powers voice assistants that talk back."</w:t>
      </w: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[Checked 28 October 2026. "Verified" means independent reporting; "their claim" means AssemblyAI's own site, releases or quotes.]</w:t>
      </w:r>
    </w:p>
    <w:p>
      <w:pPr>
        <w:pStyle w:val="ListParagraph"/>
        <w:numPr>
          <w:ilvl w:val="0"/>
          <w:numId w:val="1"/>
        </w:numPr>
        <w:spacing w:after="40" w:before="40"/>
      </w:pPr>
      <w:r>
        <w:rPr>
          <w:b/>
          <w:bCs/>
        </w:rPr>
        <w:t xml:space="preserve">What they do (verified):</w:t>
      </w:r>
      <w:r>
        <w:t xml:space="preserve"> speech AI models they build themselves, sold through an API: speech-to-text for recorded and live audio, "speech understanding" on top (speaker labels, summaries, redaction), an LLM Gateway, and since April 2026 a Voice Agent API. Their line: "Voice AI infrastructure for developers building products that transcribe, understand, and act on speech."</w:t>
      </w:r>
    </w:p>
    <w:p>
      <w:pPr>
        <w:pStyle w:val="ListParagraph"/>
        <w:numPr>
          <w:ilvl w:val="0"/>
          <w:numId w:val="1"/>
        </w:numPr>
        <w:spacing w:after="40" w:before="40"/>
      </w:pPr>
      <w:r>
        <w:rPr>
          <w:b/>
          <w:bCs/>
        </w:rPr>
        <w:t xml:space="preserve">Who and where (verified):</w:t>
      </w:r>
      <w:r>
        <w:t xml:space="preserve"> founded 2017 by CEO Dylan Fox, who spent two years at Cisco on machine learning for collaboration software before starting it (TechCrunch, July 2022); Y Combinator, Summer 2017. Offices in San Francisco and New York, remote-first across 16 countries (their site). Roughly 100 to 150 people (third-party estimates, e.g. 119 in December 2024 per GetLatka; rough).</w:t>
      </w:r>
    </w:p>
    <w:p>
      <w:pPr>
        <w:pStyle w:val="ListParagraph"/>
        <w:numPr>
          <w:ilvl w:val="0"/>
          <w:numId w:val="1"/>
        </w:numPr>
        <w:spacing w:after="40" w:before="40"/>
      </w:pPr>
      <w:r>
        <w:rPr>
          <w:b/>
          <w:bCs/>
        </w:rPr>
        <w:t xml:space="preserve">Model:</w:t>
      </w:r>
      <w:r>
        <w:t xml:space="preserve"> usage-based, priced per hour of audio, with a free tier and volume deals for big users; also sold through AWS Marketplace. The Voice Agent API is $4.50 an hour flat (their pricing). Developers try it; heads of product and engineering sign.</w:t>
      </w:r>
    </w:p>
    <w:p>
      <w:pPr>
        <w:pStyle w:val="ListParagraph"/>
        <w:numPr>
          <w:ilvl w:val="0"/>
          <w:numId w:val="1"/>
        </w:numPr>
        <w:spacing w:after="40" w:before="40"/>
      </w:pPr>
      <w:r>
        <w:rPr>
          <w:b/>
          <w:bCs/>
        </w:rPr>
        <w:t xml:space="preserve">Funding (verified):</w:t>
      </w:r>
      <w:r>
        <w:t xml:space="preserve"> $28M Series A (Accel, early 2022), $30M Series B (Insight Partners, July 2022), $50M Series C led by Accel in December 2023 with Insight, Y Combinator, Keith Block, Nat Friedman and Daniel Gross; about $115M in total (TechCrunch, SiliconANGLE). No newer round found. Valuation and revenue undisclosed; third-party revenue estimates vary too widely to use.</w:t>
      </w:r>
    </w:p>
    <w:p>
      <w:pPr>
        <w:pStyle w:val="ListParagraph"/>
        <w:numPr>
          <w:ilvl w:val="0"/>
          <w:numId w:val="1"/>
        </w:numPr>
        <w:spacing w:after="40" w:before="40"/>
      </w:pPr>
      <w:r>
        <w:rPr>
          <w:b/>
          <w:bCs/>
        </w:rPr>
        <w:t xml:space="preserve">Customers:</w:t>
      </w:r>
      <w:r>
        <w:t xml:space="preserve"> at the Series C, 4,000 paying customers and about 25 million API calls a day (TechCrunch, December 2023). Their claim now: 5,000+ companies and over a billion audio files processed. Named on their site: Zoom ("to help advance its AI research and development") and Siro. Third-party listings add Spotify, CallRail, Writer and Calabrio (rough). Main uses, per their site: meeting notes, contact centres, medical notes, sales calls, media, voice agent platforms.</w:t>
      </w:r>
    </w:p>
    <w:p>
      <w:pPr>
        <w:pStyle w:val="ListParagraph"/>
        <w:numPr>
          <w:ilvl w:val="0"/>
          <w:numId w:val="1"/>
        </w:numPr>
        <w:spacing w:after="40" w:before="40"/>
      </w:pPr>
      <w:r>
        <w:rPr>
          <w:b/>
          <w:bCs/>
        </w:rPr>
        <w:t xml:space="preserve">Recent news (their releases page):</w:t>
      </w:r>
      <w:r>
        <w:t xml:space="preserve"> Universal-3 Pro, a speech model you can instruct on names and terms (3 February 2026); a streaming version for voice agents (March); Medical Mode (March); Voice Agent API (29 April); Universal-3.5 Pro, which follows speakers switching language mid-sentence (July); Sync API (July); Dictation API (15 September); Universal-3.6 Pro Realtime, trained on real conversations (late September); Voice Standard Bench, ranking 50+ models (October). The page also lists their own text-to-speech model on 28 October (verify).</w:t>
      </w:r>
    </w:p>
    <w:p>
      <w:pPr>
        <w:pStyle w:val="ListParagraph"/>
        <w:numPr>
          <w:ilvl w:val="0"/>
          <w:numId w:val="1"/>
        </w:numPr>
        <w:spacing w:after="40" w:before="40"/>
      </w:pPr>
      <w:r>
        <w:rPr>
          <w:b/>
          <w:bCs/>
        </w:rPr>
        <w:t xml:space="preserve">Priorities (their words):</w:t>
      </w:r>
      <w:r>
        <w:t xml:space="preserve"> "defining Voice AI for the world" (about page). Direction of travel: from transcripts to the whole voice layer (listen, understand, respond), accuracy on the hard words (names, terms, accents), and enterprise needs such as EU data residency, which came with a top-tier AWS partner programme they joined in April 2025 (their claim).</w:t>
      </w:r>
    </w:p>
    <w:p>
      <w:pPr>
        <w:pStyle w:val="ListParagraph"/>
        <w:numPr>
          <w:ilvl w:val="0"/>
          <w:numId w:val="1"/>
        </w:numPr>
        <w:spacing w:after="40" w:before="40"/>
      </w:pPr>
      <w:r>
        <w:rPr>
          <w:b/>
          <w:bCs/>
        </w:rPr>
        <w:t xml:space="preserve">Sport and marketing:</w:t>
      </w:r>
      <w:r>
        <w:t xml:space="preserve"> no sports sponsorship found. Marketing is developer-led: benchmarks, tutorials, launches on Product Hunt, startup credits. Christy Roach was VP Marketing in July 2024 (CX Today) and is listed as CMO on an undated profile; confirm. They cite Fast Company's 2025 Most Innovative Companies list.</w:t>
      </w:r>
    </w:p>
    <w:p>
      <w:pPr>
        <w:spacing w:after="80" w:before="80"/>
      </w:pPr>
      <w:r>
        <w:rPr>
          <w:b/>
          <w:bCs/>
        </w:rPr>
        <w:t xml:space="preserve">In plain English:</w:t>
      </w:r>
      <w:r>
        <w:t xml:space="preserve"> "They build the AI that listens. Meeting-notes apps, call-centre software and doctors' note-takers use it to turn speech into accurate text, and now it runs voice agents that talk back too."</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pBdr>
          <w:left w:val="single" w:color="2E74B5" w:sz="18" w:space="12"/>
        </w:pBdr>
        <w:spacing w:after="60" w:before="60"/>
        <w:ind w:left="420"/>
      </w:pPr>
      <w:r>
        <w:rPr>
          <w:color w:val="1F3864"/>
        </w:rPr>
        <w:t xml:space="preserve">"Hi [Name], thanks for making the time, good to meet you. I'm Rahul, I look after brand partnerships in SPORTFIVE's Formula 1 business, and I've got Bjorn and George with me."</w:t>
      </w:r>
    </w:p>
    <w:p>
      <w:pPr>
        <w:spacing w:after="80" w:before="80"/>
      </w:pPr>
      <w:r>
        <w:rPr>
          <w:i/>
          <w:iCs/>
          <w:color w:val="7F7F7F"/>
        </w:rPr>
        <w:t xml:space="preserve">[Bjorn and George: a quick hello each, one line, no pitching.]</w:t>
      </w:r>
    </w:p>
    <w:p>
      <w:pPr>
        <w:pBdr>
          <w:left w:val="single" w:color="2E74B5" w:sz="18" w:space="12"/>
        </w:pBdr>
        <w:spacing w:after="60" w:before="60"/>
        <w:ind w:left="420"/>
      </w:pPr>
      <w:r>
        <w:rPr>
          <w:color w:val="1F3864"/>
        </w:rPr>
        <w:t xml:space="preserve">"A quick word on how we work. We're not selling for one team. We work across all eleven, and we start with what you're trying to do, then see what fits. The rights holders pay our fee, so none of this costs you anything. And today's a conversation, not a pitch."</w:t>
      </w:r>
    </w:p>
    <w:p>
      <w:pPr>
        <w:spacing w:after="80" w:before="80"/>
      </w:pPr>
      <w:r>
        <w:rPr>
          <w:i/>
          <w:iCs/>
          <w:color w:val="7F7F7F"/>
        </w:rPr>
        <w:t xml:space="preserve">[If they ask why not go direct to a team: "You could. We worked exclusively with Mercedes and Ferrari for more than twelve years, and we gave that up on purpose so we could work brand-first across all eleven teams. So we can tell you which door fits, or that none does yet."]</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getting to talk to really different businesses, and AssemblyAI's one of the more interesting ones on my list. What you're doing is quite interesting, especially how much everyday software quietly runs on your models, the push this year into live voice agents, and all the work on getting the hard bits right, the names, the technical terms, the accents. And a race weekend is basically a lot of people talking under pressure, in a lot of languages, where the details matter. So a conversation about Formula 1 felt like it made a lot of sense."</w:t>
      </w:r>
    </w:p>
    <w:p>
      <w:pPr>
        <w:spacing w:after="80" w:before="80"/>
      </w:pPr>
      <w:r>
        <w:rPr>
          <w:i/>
          <w:iCs/>
          <w:color w:val="7F7F7F"/>
        </w:rPr>
        <w:t xml:space="preserve">[Only if they ask for more: (1) Everyday software on their models: TechCrunch reported 4,000 paying customers and about 25 million API calls a day at the December 2023 round; they now say 5,000+ companies, across meeting notes, contact centres, medical notes and media, with Zoom named on their site. (2) Live voice agents: Universal-3 Pro Streaming (March 2026), the Voice Agent API (29 April 2026: listening, reasoning and voice over one connection), Universal-3.6 Pro Realtime (September). (3) The hard bits: Universal-3 Pro takes plain-language instructions about names, terms and formatting, and they claim the best accuracy on names and rare words; Medical Mode (March) targets medical vocabulary. The F1 angle in one sentence: a team is a business that runs on talk, across five continents and many languages, where the exact word matters, and the paddock is full of the senior technology buyers who build products on top of speech.]</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"But that's me looking in from the outside, and it's only desk research. I'd much rather hear it from you. Where's AssemblyAI right now, what's taking most of your time, and what made you say yes to the call?"</w:t>
      </w:r>
    </w:p>
    <w:p>
      <w:pPr>
        <w:spacing w:after="80" w:before="80"/>
      </w:pPr>
      <w:r>
        <w:rPr>
          <w:i/>
          <w:iCs/>
          <w:color w:val="7F7F7F"/>
        </w:rPr>
        <w:t xml:space="preserve">[Then listen and take notes. Pick from section 4 as it goes; don't run the list in order. If they ask "so where do you see us fitting?": "Too early to say properly, and I'd be guessing. If you pushed me, I'd start with the people you want in a room and a story about the listening side of a team, and only look at anything bigger if it earns it. But tell me more first."]</w:t>
      </w:r>
    </w:p>
    <w:p>
      <w:pPr>
        <w:pStyle w:val="Heading1"/>
        <w:spacing w:after="120" w:before="240"/>
      </w:pPr>
      <w:r>
        <w:rPr>
          <w:b/>
          <w:bCs/>
          <w:color w:val="2E74B5"/>
          <w:sz w:val="30"/>
          <w:szCs w:val="30"/>
        </w:rPr>
        <w:t xml:space="preserve">3. If they ask: "Why is this category open? Why would teams want this?"</w:t>
      </w:r>
    </w:p>
    <w:p>
      <w:pPr>
        <w:spacing w:after="80" w:before="80"/>
      </w:pPr>
      <w:r>
        <w:rPr>
          <w:i/>
          <w:iCs/>
          <w:color w:val="7F7F7F"/>
        </w:rPr>
        <w:t xml:space="preserve">[Expect it, especially if they got the cluster email. Say it with confidence, and keep the last two lines in.]</w:t>
      </w:r>
    </w:p>
    <w:p>
      <w:pPr>
        <w:pBdr>
          <w:left w:val="single" w:color="2E74B5" w:sz="18" w:space="12"/>
        </w:pBdr>
        <w:spacing w:after="60" w:before="60"/>
        <w:ind w:left="420"/>
      </w:pPr>
      <w:r>
        <w:rPr>
          <w:color w:val="1F3864"/>
        </w:rPr>
        <w:t xml:space="preserve">"Fair question. Tech's become quite saturated in F1. It's now the biggest sponsorship category for the teams, and Reuters counted eight new AI deals in six months earlier this year. The obvious seats mostly have big names in them: Oracle on the Red Bull, HP on the Ferrari, Google Cloud with McLaren, CoreWeave at Aston Martin. Even voice has started, with ElevenLabs at Audi, but that's the speaking side, making voices.</w:t>
      </w:r>
    </w:p>
    <w:p>
      <w:pPr>
        <w:pBdr>
          <w:left w:val="single" w:color="2E74B5" w:sz="18" w:space="12"/>
        </w:pBdr>
        <w:spacing w:after="60" w:before="60"/>
        <w:ind w:left="420"/>
      </w:pPr>
      <w:r>
        <w:rPr>
          <w:color w:val="1F3864"/>
        </w:rPr>
        <w:t xml:space="preserve">So what teams look for now is a partner with one clear, hard job, and a story the paddock hasn't heard a hundred times. And the listening side, turning what people say into something you can search and use, is one you don't hear much. It fits how a team works, too. A team runs on talk: briefings, debriefs, the track and the factory, media in lots of languages, more than twenty race weekends on five continents. And with a cost cap since 2021, they win by getting more out of the people they've got, not by adding more.</w:t>
      </w:r>
    </w:p>
    <w:p>
      <w:pPr>
        <w:pBdr>
          <w:left w:val="single" w:color="2E74B5" w:sz="18" w:space="12"/>
        </w:pBdr>
        <w:spacing w:after="60" w:before="60"/>
        <w:ind w:left="420"/>
      </w:pPr>
      <w:r>
        <w:rPr>
          <w:color w:val="1F3864"/>
        </w:rPr>
        <w:t xml:space="preserve">Whether that seat's free at a given team is what we check properly. I won't tell you it's open everywhere."</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"Tech's quite saturated in F1, and the big AI and cloud seats mostly have names in them. Even voice has started, with ElevenLabs at Audi, but that's the speaking side. The listening side is a story you don't hear much, and a team runs on talk under a cost cap. Whether the seat's free at a given team is what we'd check properly."</w:t>
      </w:r>
    </w:p>
    <w:p>
      <w:pPr>
        <w:spacing w:after="80" w:before="80"/>
      </w:pPr>
      <w:r>
        <w:rPr>
          <w:i/>
          <w:iCs/>
          <w:color w:val="7F7F7F"/>
        </w:rPr>
        <w:t xml:space="preserve">[On the email: no sent AssemblyAI email turned up on Drive (see prep notes). If it was the May Voice AI cluster template, it said there's "a clear path to a team-level F1 partnership as Official Voice AI Partner" and that "the category is filling at team level quickly". If they quote either back, stay consistent without going further: "What I meant is voice AI's a category we think can work with teams we know well. Whether the seat's free, and where, is what the grid mapping tells us, and I'd rather come back with that than guess." Don't repeat its line about contenders lacking a team partner by Q1 2027. If nothing comes up, the safe default: it's a category we think could work, and availability is checked team by team. Never name a team as looking, and never say the category is open.]</w:t>
      </w:r>
    </w:p>
    <w:p>
      <w:pPr>
        <w:spacing w:after="80" w:before="80"/>
      </w:pPr>
      <w:r>
        <w:rPr>
          <w:i/>
          <w:iCs/>
          <w:color w:val="7F7F7F"/>
        </w:rPr>
        <w:t xml:space="preserve">[If they push, "so which teams?": "That's the grid mapping, and it's the first thing we do after this call. I'll come back with names I can stand behind, not guesses."]</w:t>
      </w:r>
    </w:p>
    <w:p>
      <w:pPr>
        <w:spacing w:after="80" w:before="80"/>
      </w:pPr>
      <w:r>
        <w:rPr>
          <w:i/>
          <w:iCs/>
          <w:color w:val="7F7F7F"/>
        </w:rPr>
        <w:t xml:space="preserve">[Backing, if they want proof: Reuters, 4 May 2026, "As Formula One evolves, AI becomes part of the race": technology led F1 teams' sponsorship spending last season (SponsorUnited's estimate; dollar figures are background only), and Ampere Analysis counted eight new AI partnerships signed in the previous six months. The same piece names Anthropic with Williams for team operations and race strategy. ElevenLabs was named an official partner of the Audi Revolut F1 Team on 29 January 2026 (team release). "You don't hear much about the listening side" is an observation, not a claim that no team has a speech-to-text supplier: Cisco's Webex is McLaren's collaboration partner, and the team-by-team check happens at the recommendations stage.]</w:t>
      </w:r>
    </w:p>
    <w:p>
      <w:pPr>
        <w:pStyle w:val="Heading1"/>
        <w:spacing w:after="120" w:before="240"/>
      </w:pPr>
      <w:r>
        <w:rPr>
          <w:b/>
          <w:bCs/>
          <w:color w:val="2E74B5"/>
          <w:sz w:val="30"/>
          <w:szCs w:val="30"/>
        </w:rPr>
        <w:t xml:space="preserve">4. Questions to ask them</w:t>
      </w:r>
    </w:p>
    <w:p>
      <w:pPr>
        <w:spacing w:after="80" w:before="80"/>
      </w:pPr>
      <w:r>
        <w:rPr>
          <w:i/>
          <w:iCs/>
          <w:color w:val="7F7F7F"/>
        </w:rPr>
        <w:t xml:space="preserve">[Pick six to eight as the conversation goes. Follow-ups are optional.]</w:t>
      </w:r>
    </w:p>
    <w:p>
      <w:pPr>
        <w:spacing w:after="80" w:before="80"/>
      </w:pPr>
      <w:r>
        <w:rPr>
          <w:b/>
          <w:bCs/>
        </w:rPr>
        <w:t xml:space="preserve">Priorities</w:t>
      </w:r>
    </w:p>
    <w:p>
      <w:pPr>
        <w:pBdr>
          <w:left w:val="single" w:color="2E74B5" w:sz="18" w:space="12"/>
        </w:pBdr>
        <w:spacing w:after="60" w:before="60"/>
        <w:ind w:left="420"/>
      </w:pPr>
      <w:r>
        <w:rPr>
          <w:color w:val="1F3864"/>
        </w:rPr>
        <w:t xml:space="preserve">"You've shipped a lot this year, Universal-3 Pro, the Voice Agent API, the dictation side. What's the one thing that has to go right for you in the next twelve months?"</w:t>
      </w:r>
    </w:p>
    <w:p>
      <w:pPr>
        <w:spacing w:after="80" w:before="80"/>
      </w:pPr>
      <w:r>
        <w:rPr>
          <w:i/>
          <w:iCs/>
          <w:color w:val="7F7F7F"/>
        </w:rPr>
        <w:t xml:space="preserve">[Follow-up: "Is that more about developers picking you up, or landing bigger enterprise deals?" If enterprise: the room and the credibility story matter most; lean on sections 5 and 6.]</w:t>
      </w:r>
    </w:p>
    <w:p>
      <w:pPr>
        <w:spacing w:after="80" w:before="80"/>
      </w:pPr>
      <w:r>
        <w:rPr>
          <w:b/>
          <w:bCs/>
        </w:rPr>
        <w:t xml:space="preserve">Who decides</w:t>
      </w:r>
    </w:p>
    <w:p>
      <w:pPr>
        <w:pBdr>
          <w:left w:val="single" w:color="2E74B5" w:sz="18" w:space="12"/>
        </w:pBdr>
        <w:spacing w:after="60" w:before="60"/>
        <w:ind w:left="420"/>
      </w:pPr>
      <w:r>
        <w:rPr>
          <w:color w:val="1F3864"/>
        </w:rPr>
        <w:t xml:space="preserve">"When a company builds on AssemblyAI, who makes the call in the end? The engineer who tries the API, a head of product, or someone like a CTO?"</w:t>
      </w:r>
    </w:p>
    <w:p>
      <w:pPr>
        <w:spacing w:after="80" w:before="80"/>
      </w:pPr>
      <w:r>
        <w:rPr>
          <w:i/>
          <w:iCs/>
          <w:color w:val="7F7F7F"/>
        </w:rPr>
        <w:t xml:space="preserve">[Follow-up: "And who do you most wish you could get in front of?" If they say "it starts with a developer and ends with a VP": that's a two-audience story. Builders get content and a real build; executives get hospitality.]</w:t>
      </w:r>
    </w:p>
    <w:p>
      <w:pPr>
        <w:spacing w:after="80" w:before="80"/>
      </w:pPr>
      <w:r>
        <w:rPr>
          <w:b/>
          <w:bCs/>
        </w:rPr>
        <w:t xml:space="preserve">Markets</w:t>
      </w:r>
    </w:p>
    <w:p>
      <w:pPr>
        <w:pBdr>
          <w:left w:val="single" w:color="2E74B5" w:sz="18" w:space="12"/>
        </w:pBdr>
        <w:spacing w:after="60" w:before="60"/>
        <w:ind w:left="420"/>
      </w:pPr>
      <w:r>
        <w:rPr>
          <w:color w:val="1F3864"/>
        </w:rPr>
        <w:t xml:space="preserve">"Where's the growth coming from? Is it still mostly the US, or are Europe and Asia starting to matter?"</w:t>
      </w:r>
    </w:p>
    <w:p>
      <w:pPr>
        <w:spacing w:after="80" w:before="80"/>
      </w:pPr>
      <w:r>
        <w:rPr>
          <w:i/>
          <w:iCs/>
          <w:color w:val="7F7F7F"/>
        </w:rPr>
        <w:t xml:space="preserve">[Follow-up: "Anywhere you're putting people on the ground?" They list roles in London and Singapore and sell EU data residency through AWS (their claim). Note the US races (Miami, Austin, Las Vegas) against the answer, and Singapore if Asia comes up.]</w:t>
      </w:r>
    </w:p>
    <w:p>
      <w:pPr>
        <w:spacing w:after="80" w:before="80"/>
      </w:pPr>
      <w:r>
        <w:rPr>
          <w:b/>
          <w:bCs/>
        </w:rPr>
        <w:t xml:space="preserve">Marketing today</w:t>
      </w:r>
    </w:p>
    <w:p>
      <w:pPr>
        <w:pBdr>
          <w:left w:val="single" w:color="2E74B5" w:sz="18" w:space="12"/>
        </w:pBdr>
        <w:spacing w:after="60" w:before="60"/>
        <w:ind w:left="420"/>
      </w:pPr>
      <w:r>
        <w:rPr>
          <w:color w:val="1F3864"/>
        </w:rPr>
        <w:t xml:space="preserve">"From the outside your marketing looks very developer-led. Benchmarks, tutorials, launches. Is that fair? And what's the bit you'd like to build that you haven't yet?"</w:t>
      </w:r>
    </w:p>
    <w:p>
      <w:pPr>
        <w:spacing w:after="80" w:before="80"/>
      </w:pPr>
      <w:r>
        <w:rPr>
          <w:i/>
          <w:iCs/>
          <w:color w:val="7F7F7F"/>
        </w:rPr>
        <w:t xml:space="preserve">[If they say a brand or enterprise push is starting: good timing. Ask what the first big bets are and who owns events.]</w:t>
      </w:r>
    </w:p>
    <w:p>
      <w:pPr>
        <w:spacing w:after="80" w:before="80"/>
      </w:pPr>
      <w:r>
        <w:rPr>
          <w:b/>
          <w:bCs/>
        </w:rPr>
        <w:t xml:space="preserve">Known name, or the engine inside?</w:t>
      </w:r>
    </w:p>
    <w:p>
      <w:pPr>
        <w:pBdr>
          <w:left w:val="single" w:color="2E74B5" w:sz="18" w:space="12"/>
        </w:pBdr>
        <w:spacing w:after="60" w:before="60"/>
        <w:ind w:left="420"/>
      </w:pPr>
      <w:r>
        <w:rPr>
          <w:color w:val="1F3864"/>
        </w:rPr>
        <w:t xml:space="preserve">"Do you want people outside the developer world to know the AssemblyAI name? Or are you happy being the engine inside other people's products?"</w:t>
      </w:r>
    </w:p>
    <w:p>
      <w:pPr>
        <w:spacing w:after="80" w:before="80"/>
      </w:pPr>
      <w:r>
        <w:rPr>
          <w:i/>
          <w:iCs/>
          <w:color w:val="7F7F7F"/>
        </w:rPr>
        <w:t xml:space="preserve">[If "happy inside": then it isn't about fans. It's about buyers, credibility and showing the product working. If "we want to be known": content and digital start to matter.]</w:t>
      </w:r>
    </w:p>
    <w:p>
      <w:pPr>
        <w:spacing w:after="80" w:before="80"/>
      </w:pPr>
      <w:r>
        <w:rPr>
          <w:b/>
          <w:bCs/>
        </w:rPr>
        <w:t xml:space="preserve">Measuring success</w:t>
      </w:r>
    </w:p>
    <w:p>
      <w:pPr>
        <w:pBdr>
          <w:left w:val="single" w:color="2E74B5" w:sz="18" w:space="12"/>
        </w:pBdr>
        <w:spacing w:after="60" w:before="60"/>
        <w:ind w:left="420"/>
      </w:pPr>
      <w:r>
        <w:rPr>
          <w:color w:val="1F3864"/>
        </w:rPr>
        <w:t xml:space="preserve">"When you put money into marketing, how do you judge it? Sign-ups, usage, pipeline, something else?"</w:t>
      </w:r>
    </w:p>
    <w:p>
      <w:pPr>
        <w:spacing w:after="80" w:before="80"/>
      </w:pPr>
      <w:r>
        <w:rPr>
          <w:i/>
          <w:iCs/>
          <w:color w:val="7F7F7F"/>
        </w:rPr>
        <w:t xml:space="preserve">[Follow-up: "Any event or sponsorship you'd point to as a good one?" Write down what they measure; the ROI answer in section 9 gets agreed upfront against it.]</w:t>
      </w:r>
    </w:p>
    <w:p>
      <w:pPr>
        <w:spacing w:after="80" w:before="80"/>
      </w:pPr>
      <w:r>
        <w:rPr>
          <w:b/>
          <w:bCs/>
        </w:rPr>
        <w:t xml:space="preserve">F1 familiarity</w:t>
      </w:r>
    </w:p>
    <w:p>
      <w:pPr>
        <w:pBdr>
          <w:left w:val="single" w:color="2E74B5" w:sz="18" w:space="12"/>
        </w:pBdr>
        <w:spacing w:after="60" w:before="60"/>
        <w:ind w:left="420"/>
      </w:pPr>
      <w:r>
        <w:rPr>
          <w:color w:val="1F3864"/>
        </w:rPr>
        <w:t xml:space="preserve">"And how much do you follow Formula 1? Anyone on the team who's into it?"</w:t>
      </w:r>
    </w:p>
    <w:p>
      <w:pPr>
        <w:spacing w:after="80" w:before="80"/>
      </w:pPr>
      <w:r>
        <w:rPr>
          <w:i/>
          <w:iCs/>
          <w:color w:val="7F7F7F"/>
        </w:rPr>
        <w:t xml:space="preserve">[If they're fans, let them talk. If not, the thirty-second version: Liberty Media bought the sport in 2017, there are eleven teams including two American ones, Haas and Cadillac, and you can come in through a team, a driver, or hospitality on its own.]</w:t>
      </w:r>
    </w:p>
    <w:p>
      <w:pPr>
        <w:spacing w:after="80" w:before="80"/>
      </w:pPr>
      <w:r>
        <w:rPr>
          <w:b/>
          <w:bCs/>
        </w:rPr>
        <w:t xml:space="preserve">Decision, budget and timing</w:t>
      </w:r>
    </w:p>
    <w:p>
      <w:pPr>
        <w:pBdr>
          <w:left w:val="single" w:color="2E74B5" w:sz="18" w:space="12"/>
        </w:pBdr>
        <w:spacing w:after="60" w:before="60"/>
        <w:ind w:left="420"/>
      </w:pPr>
      <w:r>
        <w:rPr>
          <w:color w:val="1F3864"/>
        </w:rPr>
        <w:t xml:space="preserve">"If something here made sense, who else would need to be in the conversation? And is there a budget for this kind of thing yet, or would it need building?"</w:t>
      </w:r>
    </w:p>
    <w:p>
      <w:pPr>
        <w:spacing w:after="80" w:before="80"/>
      </w:pPr>
      <w:r>
        <w:rPr>
          <w:i/>
          <w:iCs/>
          <w:color w:val="7F7F7F"/>
        </w:rPr>
        <w:t xml:space="preserve">[If no budget: "That's fine. Most brands we talk to don't have an F1 line in the budget. The first year can be small, a race or two with the right guests, and we'll tell you straight what's worth it." On timing, 2027 planning is the realistic window.]</w:t>
      </w:r>
    </w:p>
    <w:p>
      <w:pPr>
        <w:pStyle w:val="Heading1"/>
        <w:spacing w:after="120" w:before="240"/>
      </w:pPr>
      <w:r>
        <w:rPr>
          <w:b/>
          <w:bCs/>
          <w:color w:val="2E74B5"/>
          <w:sz w:val="30"/>
          <w:szCs w:val="30"/>
        </w:rPr>
        <w:t xml:space="preserve">5. If they ask: "Why are brands like us in Formula 1?"</w:t>
      </w:r>
    </w:p>
    <w:p>
      <w:pPr>
        <w:spacing w:after="80" w:before="80"/>
      </w:pPr>
      <w:r>
        <w:rPr>
          <w:i/>
          <w:iCs/>
          <w:color w:val="7F7F7F"/>
        </w:rPr>
        <w:t xml:space="preserve">[Three references from AssemblyAI's world. Never suggest any team uses or needs AssemblyAI.]</w:t>
      </w:r>
    </w:p>
    <w:p>
      <w:pPr>
        <w:spacing w:after="80" w:before="80"/>
      </w:pPr>
      <w:r>
        <w:rPr>
          <w:b/>
          <w:bCs/>
        </w:rPr>
        <w:t xml:space="preserve">ElevenLabs at Audi: voice AI, already on the grid</w:t>
      </w:r>
    </w:p>
    <w:p>
      <w:pPr>
        <w:pStyle w:val="ListParagraph"/>
        <w:numPr>
          <w:ilvl w:val="0"/>
          <w:numId w:val="1"/>
        </w:numPr>
        <w:spacing w:after="40" w:before="40"/>
      </w:pPr>
      <w:r>
        <w:t xml:space="preserve">Who and what: named an official partner of the Audi Revolut F1 Team on 29 January 2026, for AI voice technology that supports how the team talks to its community and guests, and content that works across cultures and markets (team release). Earlier, in October 2024, ElevenLabs and DeepReel built "Ai.lonso" with Aston Martin and Fernando Alonso: his AI voice reading and translating the team's website content (ElevenLabs).</w:t>
      </w:r>
    </w:p>
    <w:p>
      <w:pPr>
        <w:pStyle w:val="ListParagraph"/>
        <w:numPr>
          <w:ilvl w:val="0"/>
          <w:numId w:val="1"/>
        </w:numPr>
        <w:spacing w:after="40" w:before="40"/>
      </w:pPr>
      <w:r>
        <w:t xml:space="preserve">Why they're in: reach across languages and a product fans can hear working. Audi's CCO Stefano Battiston called them "a leader in AI voice technology"; ElevenLabs' co-founder said they're "exploring how our technology can support the team at the track".</w:t>
      </w:r>
    </w:p>
    <w:p>
      <w:pPr>
        <w:pStyle w:val="ListParagraph"/>
        <w:numPr>
          <w:ilvl w:val="0"/>
          <w:numId w:val="1"/>
        </w:numPr>
        <w:spacing w:after="40" w:before="40"/>
      </w:pPr>
      <w:r>
        <w:t xml:space="preserve">What it means for AssemblyAI: proof a voice AI company can win a team seat. But it's the speaking side and a bigger consumer brand; AssemblyAI's story is the listening side. Treat Audi as a likely category conflict.</w:t>
      </w:r>
    </w:p>
    <w:p>
      <w:pPr>
        <w:spacing w:after="80" w:before="80"/>
      </w:pPr>
      <w:r>
        <w:rPr>
          <w:b/>
          <w:bCs/>
        </w:rPr>
        <w:t xml:space="preserve">Cisco Webex at McLaren: communications doing a real job</w:t>
      </w:r>
    </w:p>
    <w:p>
      <w:pPr>
        <w:pStyle w:val="ListParagraph"/>
        <w:numPr>
          <w:ilvl w:val="0"/>
          <w:numId w:val="1"/>
        </w:numPr>
        <w:spacing w:after="40" w:before="40"/>
      </w:pPr>
      <w:r>
        <w:t xml:space="preserve">Who and what: Webex became the McLaren F1 team's Official Collaboration Partner in February 2021, built into the team's daily work and powering Slipstream, a live behind-the-scenes stream for McLaren's partners (Cisco). In July 2026 Cisco extended into AI observability, with Splunk's McLaren deal folded in, announced at an executive event at the McLaren Technology Centre with Cisco customers there (SVG).</w:t>
      </w:r>
    </w:p>
    <w:p>
      <w:pPr>
        <w:pStyle w:val="ListParagraph"/>
        <w:numPr>
          <w:ilvl w:val="0"/>
          <w:numId w:val="1"/>
        </w:numPr>
        <w:spacing w:after="40" w:before="40"/>
      </w:pPr>
      <w:r>
        <w:t xml:space="preserve">Why they're in: a communications product doing a working job inside a team, shown to enterprise buyers. Cisco's Bryan Jones said the partnership "validates our unified approach".</w:t>
      </w:r>
    </w:p>
    <w:p>
      <w:pPr>
        <w:pStyle w:val="ListParagraph"/>
        <w:numPr>
          <w:ilvl w:val="0"/>
          <w:numId w:val="1"/>
        </w:numPr>
        <w:spacing w:after="40" w:before="40"/>
      </w:pPr>
      <w:r>
        <w:t xml:space="preserve">What it means for AssemblyAI: the closest shape to their world, voice and meetings at work, inside a team. Much bigger company, so use it for the shape, not the size.</w:t>
      </w:r>
    </w:p>
    <w:p>
      <w:pPr>
        <w:spacing w:after="80" w:before="80"/>
      </w:pPr>
      <w:r>
        <w:rPr>
          <w:b/>
          <w:bCs/>
        </w:rPr>
        <w:t xml:space="preserve">Atlassian at Williams: grew up with developers</w:t>
      </w:r>
    </w:p>
    <w:p>
      <w:pPr>
        <w:pStyle w:val="ListParagraph"/>
        <w:numPr>
          <w:ilvl w:val="0"/>
          <w:numId w:val="1"/>
        </w:numPr>
        <w:spacing w:after="40" w:before="40"/>
      </w:pPr>
      <w:r>
        <w:t xml:space="preserve">Who and what: title partner of Williams since 2025, now Atlassian Williams Racing.</w:t>
      </w:r>
    </w:p>
    <w:p>
      <w:pPr>
        <w:pStyle w:val="ListParagraph"/>
        <w:numPr>
          <w:ilvl w:val="0"/>
          <w:numId w:val="1"/>
        </w:numPr>
        <w:spacing w:after="40" w:before="40"/>
      </w:pPr>
      <w:r>
        <w:t xml:space="preserve">Why they're in: a company built on developers using F1 to tell a story about how good teams work together, in front of business buyers.</w:t>
      </w:r>
    </w:p>
    <w:p>
      <w:pPr>
        <w:pStyle w:val="ListParagraph"/>
        <w:numPr>
          <w:ilvl w:val="0"/>
          <w:numId w:val="1"/>
        </w:numPr>
        <w:spacing w:after="40" w:before="40"/>
      </w:pPr>
      <w:r>
        <w:t xml:space="preserve">What it means for AssemblyAI: selling through an API to developers is no reason to stay out. The story was how a team works, not a logo. Use it for the story, never the size.</w:t>
      </w:r>
    </w:p>
    <w:p>
      <w:pPr>
        <w:pBdr>
          <w:left w:val="single" w:color="2E74B5" w:sz="18" w:space="12"/>
        </w:pBdr>
        <w:spacing w:after="60" w:before="60"/>
        <w:ind w:left="420"/>
      </w:pPr>
      <w:r>
        <w:rPr>
          <w:color w:val="1F3864"/>
        </w:rPr>
        <w:t xml:space="preserve">"I think for companies like yours it's rarely about the logo. If you look at your corner of the world, ElevenLabs came in with Audi this year on the voice side, and Cisco's had Webex inside McLaren since 2021, running how the team works together and showing that to its own customers. And Atlassian, a company that grew up with developers, put its name on Williams with a story about how good teams work. What they share is a product with a real job and a room of buyers to show it to. And it's a good room: F1 fans index at 160 for business decision makers, the highest in sport."</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"There are four or five main ways in, and most brands mix two or three. First, a working role, where the product does a real job for the team. RUCKUS at Haas is a good one: their wireless runs the team's operations, and they show it live in the garage. Second, the business side. Airwallex at McLaren is the one with published numbers, revenue up 50% year on year across EMEA and the Americas during the partnership. And it's the right room: 66% of Paddock Club guests are senior executives, CIOs and CTOs included, and seven passes can host twenty different guests over one weekend. Third, content. AWS has been the sport's cloud and machine learning provider since 2018, and fans see that work in the race graphics. For you content's interesting, because so much of a team's media is people talking. Drivers are the fourth way in, but that's more for consumer brands. And last is picking races, which for you probably means the US ones, Miami, Austin and Las Vegas."</w:t>
      </w:r>
    </w:p>
    <w:p>
      <w:pPr>
        <w:spacing w:after="80" w:before="80"/>
      </w:pPr>
      <w:r>
        <w:rPr>
          <w:i/>
          <w:iCs/>
          <w:color w:val="7F7F7F"/>
        </w:rPr>
        <w:t xml:space="preserve">[Ideas only, not proposals. Each one sized for a company of about 100 to 150 people.]</w:t>
      </w:r>
    </w:p>
    <w:p>
      <w:pPr>
        <w:pStyle w:val="ListParagraph"/>
        <w:numPr>
          <w:ilvl w:val="0"/>
          <w:numId w:val="1"/>
        </w:numPr>
        <w:spacing w:after="40" w:before="40"/>
      </w:pPr>
      <w:r>
        <w:rPr>
          <w:b/>
          <w:bCs/>
        </w:rPr>
        <w:t xml:space="preserve">Idea: a multilingual team-media pilot.</w:t>
      </w:r>
      <w:r>
        <w:t xml:space="preserve"> Captions, transcripts and translations for the team's own videos, podcasts and press conferences, turned round fast, plus a searchable archive fans can use. Content first, no car branding needed, and it shows the product working in public. Rights check with the team and F1 before anything else.</w:t>
      </w:r>
    </w:p>
    <w:p>
      <w:pPr>
        <w:pStyle w:val="ListParagraph"/>
        <w:numPr>
          <w:ilvl w:val="0"/>
          <w:numId w:val="1"/>
        </w:numPr>
        <w:spacing w:after="40" w:before="40"/>
      </w:pPr>
      <w:r>
        <w:rPr>
          <w:b/>
          <w:bCs/>
        </w:rPr>
        <w:t xml:space="preserve">Idea: a builders' weekend at a US race.</w:t>
      </w:r>
      <w:r>
        <w:t xml:space="preserve"> A short guest list of heads of product and engineering at companies that build on speech (meeting tools, contact-centre software, health scribes), with a technical session at the track. Las Vegas is the obvious first look: F1 runs its Business Summit there on the Thursday of race week (19 November this year, per F1).</w:t>
      </w:r>
    </w:p>
    <w:p>
      <w:pPr>
        <w:pStyle w:val="ListParagraph"/>
        <w:numPr>
          <w:ilvl w:val="0"/>
          <w:numId w:val="1"/>
        </w:numPr>
        <w:spacing w:after="40" w:before="40"/>
      </w:pPr>
      <w:r>
        <w:rPr>
          <w:b/>
          <w:bCs/>
        </w:rPr>
        <w:t xml:space="preserve">Idea: a developer challenge.</w:t>
      </w:r>
      <w:r>
        <w:t xml:space="preserve"> Build something on a team's own published audio, say a press-conference search tool or a race-weekend recap agent, with the winners hosted at a race. Plays to the developer community they already have, and it's a small door.</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don't expect. Every team has 25 or more partners, and there are more than 350 across the grid. And teams work hard to get them doing business with each other. They run partner summits, make introductions, host business forums on race weekends. Partners co-host hospitality, make content together, and quite often end up buying from each other. We call it co-partner activations.</w:t>
      </w:r>
    </w:p>
    <w:p>
      <w:pPr>
        <w:pBdr>
          <w:left w:val="single" w:color="2E74B5" w:sz="18" w:space="12"/>
        </w:pBdr>
        <w:spacing w:after="60" w:before="60"/>
        <w:ind w:left="420"/>
      </w:pPr>
      <w:r>
        <w:rPr>
          <w:color w:val="1F3864"/>
        </w:rPr>
        <w:t xml:space="preserve">A recent example: when Cisco extended with McLaren in July, they announced it at an executive event at McLaren's factory, with their own customers there and other McLaren partners, Mastercard and Deloitte, in the room too. For you, I think the interesting bit is that a lot of the grid's partners are big software and cloud companies, which is pretty much your market."</w:t>
      </w:r>
    </w:p>
    <w:p>
      <w:pPr>
        <w:spacing w:after="80" w:before="80"/>
      </w:pPr>
      <w:r>
        <w:rPr>
          <w:i/>
          <w:iCs/>
          <w:color w:val="7F7F7F"/>
        </w:rPr>
        <w:t xml:space="preserve">[Named example verified 28 October 2026 (SVG, 7 July 2026). Never claim a specific partner would meet, buy or co-activate; which partners sit at which team is checked at the mapping stage.]</w:t>
      </w:r>
    </w:p>
    <w:p>
      <w:pPr>
        <w:spacing w:after="80" w:before="80"/>
      </w:pPr>
      <w:r>
        <w:t xml:space="preserve">Who AssemblyAI would most want to meet (ideas):</w:t>
      </w:r>
    </w:p>
    <w:p>
      <w:pPr>
        <w:pStyle w:val="ListParagraph"/>
        <w:numPr>
          <w:ilvl w:val="0"/>
          <w:numId w:val="1"/>
        </w:numPr>
        <w:spacing w:after="40" w:before="40"/>
      </w:pPr>
      <w:r>
        <w:rPr>
          <w:b/>
          <w:bCs/>
        </w:rPr>
        <w:t xml:space="preserve">Software and collaboration companies:</w:t>
      </w:r>
      <w:r>
        <w:t xml:space="preserve"> the ones building meeting tools, customer-service platforms and enterprise apps are the kind of company that builds on speech. Potential customers and integration partners in one room.</w:t>
      </w:r>
    </w:p>
    <w:p>
      <w:pPr>
        <w:pStyle w:val="ListParagraph"/>
        <w:numPr>
          <w:ilvl w:val="0"/>
          <w:numId w:val="1"/>
        </w:numPr>
        <w:spacing w:after="40" w:before="40"/>
      </w:pPr>
      <w:r>
        <w:rPr>
          <w:b/>
          <w:bCs/>
        </w:rPr>
        <w:t xml:space="preserve">Cloud partners:</w:t>
      </w:r>
      <w:r>
        <w:t xml:space="preserve"> AWS with the sport, Google Cloud at McLaren, Oracle at Red Bull. AssemblyAI already sells through AWS Marketplace and sits in an AWS partner programme (their claim), so a cloud partner's event is a natural place for them to be seen. A fact about the room, never a promise of access.</w:t>
      </w:r>
    </w:p>
    <w:p>
      <w:pPr>
        <w:pStyle w:val="ListParagraph"/>
        <w:numPr>
          <w:ilvl w:val="0"/>
          <w:numId w:val="1"/>
        </w:numPr>
        <w:spacing w:after="40" w:before="40"/>
      </w:pPr>
      <w:r>
        <w:rPr>
          <w:b/>
          <w:bCs/>
        </w:rPr>
        <w:t xml:space="preserve">Banks, payments and telecoms:</w:t>
      </w:r>
      <w:r>
        <w:t xml:space="preserve"> brands with huge customer-service operations, the buyers of call analytics and voice agents, and they're all over the grid (Revolut with Audi, Mastercard with McLaren). Note Revolut's own use of ElevenLabs before going near Audi (prep notes).</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[Ideas to test with a team's media and technical people, never claims. Never say or imply any team uses or needs AssemblyAI.]</w:t>
      </w:r>
    </w:p>
    <w:p>
      <w:pPr>
        <w:pStyle w:val="ListParagraph"/>
        <w:numPr>
          <w:ilvl w:val="0"/>
          <w:numId w:val="1"/>
        </w:numPr>
        <w:spacing w:after="40" w:before="40"/>
      </w:pPr>
      <w:r>
        <w:rPr>
          <w:b/>
          <w:bCs/>
        </w:rPr>
        <w:t xml:space="preserve">Off limits: the radio between the driver and the pit wall.</w:t>
      </w:r>
      <w:r>
        <w:t xml:space="preserve"> It's safety-critical and governed by the sporting regulations. We don't suggest anything that touches it, live or otherwise, and if they raise it, say so plainly.</w:t>
      </w:r>
    </w:p>
    <w:p>
      <w:pPr>
        <w:pStyle w:val="ListParagraph"/>
        <w:numPr>
          <w:ilvl w:val="0"/>
          <w:numId w:val="1"/>
        </w:numPr>
        <w:spacing w:after="40" w:before="40"/>
      </w:pPr>
      <w:r>
        <w:rPr>
          <w:b/>
          <w:bCs/>
        </w:rPr>
        <w:t xml:space="preserve">Media and content (most plausible, idea to test):</w:t>
      </w:r>
      <w:r>
        <w:t xml:space="preserve"> transcripts, captions and translations of the team's own videos, podcasts, press conferences and driver interviews, plus search across everything said on camera. Transcribing and analysing broadcast audio for content is a different matter from the radio, but rights to race broadcast audio sit with F1, so it's an idea to test with the team's media people. Role: "Official Speech AI Partner", or "Official Voice AI Partner" if that's the email's term.</w:t>
      </w:r>
    </w:p>
    <w:p>
      <w:pPr>
        <w:pStyle w:val="ListParagraph"/>
        <w:numPr>
          <w:ilvl w:val="0"/>
          <w:numId w:val="1"/>
        </w:numPr>
        <w:spacing w:after="40" w:before="40"/>
      </w:pPr>
      <w:r>
        <w:rPr>
          <w:b/>
          <w:bCs/>
        </w:rPr>
        <w:t xml:space="preserve">Engineering review (idea to test):</w:t>
      </w:r>
      <w:r>
        <w:t xml:space="preserve"> transcribing recorded team audio afterwards, such as briefings, debriefs and calls between the track and the factory, so engineers can search what was said and spot patterns across a season. A question for the team's technical department, and for whoever owns the team's data and rules compliance.</w:t>
      </w:r>
    </w:p>
    <w:p>
      <w:pPr>
        <w:pStyle w:val="ListParagraph"/>
        <w:numPr>
          <w:ilvl w:val="0"/>
          <w:numId w:val="1"/>
        </w:numPr>
        <w:spacing w:after="40" w:before="40"/>
      </w:pPr>
      <w:r>
        <w:rPr>
          <w:b/>
          <w:bCs/>
        </w:rPr>
        <w:t xml:space="preserve">Fan, partner and guest experience (idea to test):</w:t>
      </w:r>
      <w:r>
        <w:t xml:space="preserve"> live captions on team livestreams; a voice agent hospitality guests can ask about schedules and directions in their own language (their Voice Agent API). Expect conflicts where a team already has a collaboration or voice partner (Webex at McLaren, ElevenLabs at Audi).</w:t>
      </w:r>
    </w:p>
    <w:p>
      <w:pPr>
        <w:pStyle w:val="ListParagraph"/>
        <w:numPr>
          <w:ilvl w:val="0"/>
          <w:numId w:val="1"/>
        </w:numPr>
        <w:spacing w:after="40" w:before="40"/>
      </w:pPr>
      <w:r>
        <w:rPr>
          <w:b/>
          <w:bCs/>
        </w:rPr>
        <w:t xml:space="preserve">Poor fits:</w:t>
      </w:r>
      <w:r>
        <w:t xml:space="preserve"> design and simulation, manufacturing, logistics, e-commerce.</w:t>
      </w:r>
    </w:p>
    <w:p>
      <w:pPr>
        <w:pStyle w:val="ListParagraph"/>
        <w:numPr>
          <w:ilvl w:val="0"/>
          <w:numId w:val="1"/>
        </w:numPr>
        <w:spacing w:after="40" w:before="40"/>
      </w:pPr>
      <w:r>
        <w:rPr>
          <w:b/>
          <w:bCs/>
        </w:rPr>
        <w:t xml:space="preserve">What a role could look like:</w:t>
      </w:r>
      <w:r>
        <w:t xml:space="preserve"> a technical supplier seat, product plus cash, sized at supplier level, starting with media and content where it's easiest to prove.</w:t>
      </w:r>
    </w:p>
    <w:p>
      <w:pPr>
        <w:pBdr>
          <w:left w:val="single" w:color="2E74B5" w:sz="18" w:space="12"/>
        </w:pBdr>
        <w:spacing w:after="60" w:before="60"/>
        <w:ind w:left="420"/>
      </w:pPr>
      <w:r>
        <w:rPr>
          <w:color w:val="1F3864"/>
        </w:rPr>
        <w:t xml:space="preserve">"I'd be careful saying where it fits before a team's people have looked at it, so take these as ideas. One thing first: the radio between the driver and the pit wall is off limits. It's safety-critical and the rules govern it, so we'd leave it well alone. The obvious place is media. A team puts out a huge amount of people talking, interviews, press conferences, podcasts, in a lot of languages, and captions, transcripts and search on all that is easy to picture. Then maybe engineering review, transcribing recorded debriefs and calls afterwards so people can find what was said. Whether any of that's real is a question for the team, and that's a conversation we'd set up."</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something like this cost?"</w:t>
      </w:r>
    </w:p>
    <w:p>
      <w:pPr>
        <w:pBdr>
          <w:left w:val="single" w:color="2E74B5" w:sz="18" w:space="12"/>
        </w:pBdr>
        <w:spacing w:after="60" w:before="60"/>
        <w:ind w:left="420"/>
      </w:pPr>
      <w:r>
        <w:rPr>
          <w:color w:val="1F3864"/>
        </w:rPr>
        <w:t xml:space="preserve">"It's a wide range. Entry-level and supplier positions start in the low single-digit millions a year, official partner tiers sit above that, and driver, content and pure hospitality programs sit below. For a company your size I'd start with the smaller doors and only go bigger if the case is there."</w:t>
      </w:r>
    </w:p>
    <w:p>
      <w:pPr>
        <w:spacing w:after="80" w:before="80"/>
      </w:pPr>
      <w:r>
        <w:rPr>
          <w:i/>
          <w:iCs/>
          <w:color w:val="7F7F7F"/>
        </w:rPr>
        <w:t xml:space="preserve">[Never quote title-deal numbers.]</w:t>
      </w:r>
    </w:p>
    <w:p>
      <w:pPr>
        <w:spacing w:after="80" w:before="80"/>
      </w:pPr>
      <w:r>
        <w:rPr>
          <w:b/>
          <w:bCs/>
        </w:rPr>
        <w:t xml:space="preserve">"Why SPORTFIVE rather than going direct?"</w:t>
      </w:r>
    </w:p>
    <w:p>
      <w:pPr>
        <w:pBdr>
          <w:left w:val="single" w:color="2E74B5" w:sz="18" w:space="12"/>
        </w:pBdr>
        <w:spacing w:after="60" w:before="60"/>
        <w:ind w:left="420"/>
      </w:pPr>
      <w:r>
        <w:rPr>
          <w:color w:val="1F3864"/>
        </w:rPr>
        <w:t xml:space="preserve">"You can go direct. The difference is a team will sell you what that team has. We worked exclusively with Mercedes and Ferrari for over twelve years and gave it up to work brand-first across all eleven. And the rights holders pay us, so you get the whole picture at no cost."</w:t>
      </w:r>
    </w:p>
    <w:p>
      <w:pPr>
        <w:spacing w:after="80" w:before="80"/>
      </w:pPr>
      <w:r>
        <w:rPr>
          <w:b/>
          <w:bCs/>
        </w:rPr>
        <w:t xml:space="preserve">"Which team would fit? Your email made it sound like there was a clear path."</w:t>
      </w:r>
    </w:p>
    <w:p>
      <w:pPr>
        <w:pBdr>
          <w:left w:val="single" w:color="2E74B5" w:sz="18" w:space="12"/>
        </w:pBdr>
        <w:spacing w:after="60" w:before="60"/>
        <w:ind w:left="420"/>
      </w:pPr>
      <w:r>
        <w:rPr>
          <w:color w:val="1F3864"/>
        </w:rPr>
        <w:t xml:space="preserve">"I don't know yet, and I'd be making it up if I named one on a first call. The email was about the category. Whether it's free at a given team, and which team suits your buyers and markets, is what the grid mapping is for. That's what we'd come back with."</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before anything's signed. Usually it's a mix: media value, brand tracking with the audience you care about, pipeline you can trace back, and what comes out of hospitality, so meetings and deals. For you I'd guess usage and pipeline matter far more than TV numbers, so that's where we'd start."</w:t>
      </w:r>
    </w:p>
    <w:p>
      <w:pPr>
        <w:spacing w:after="80" w:before="80"/>
      </w:pPr>
      <w:r>
        <w:rPr>
          <w:b/>
          <w:bCs/>
        </w:rPr>
        <w:t xml:space="preserve">"We're an API inside other people's products. Nobody sees our name. What does F1 do for us?"</w:t>
      </w:r>
    </w:p>
    <w:p>
      <w:pPr>
        <w:pBdr>
          <w:left w:val="single" w:color="2E74B5" w:sz="18" w:space="12"/>
        </w:pBdr>
        <w:spacing w:after="60" w:before="60"/>
        <w:ind w:left="420"/>
      </w:pPr>
      <w:r>
        <w:rPr>
          <w:color w:val="1F3864"/>
        </w:rPr>
        <w:t xml:space="preserve">"Fair question. Two things. First, your buyer isn't only the developer. The bigger deals get signed by heads of product and CTOs, and that's the paddock crowd. Second, developers don't care about logos, they care about what got built. Atlassian grew up on developers and went to Williams with a story about how a team works. So for you it'd be a real build people can see, something a developer looks at and thinks, okay, that's good. The logo's the least important part."</w:t>
      </w:r>
    </w:p>
    <w:p>
      <w:pPr>
        <w:spacing w:after="80" w:before="80"/>
      </w:pPr>
      <w:r>
        <w:rPr>
          <w:i/>
          <w:iCs/>
          <w:color w:val="7F7F7F"/>
        </w:rPr>
        <w:t xml:space="preserve">[If they say "ElevenLabs is already there": "It is, at one team, and on the speaking side. That tells you teams see voice as a real category. Where the listening side fits is what we'd map." If they push on size ("too early for us"): agree it might be, and point to the small doors: one race of hospitality, a content pilot, a developer challenge. "Not yet" is a fine answer.]</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has been really useful, thanks. Let me play it back. From what I heard, the overlap is [their enterprise push and getting in front of the people who build on speech], and [a story about the listening side of a team, shown through real content].</w:t>
      </w:r>
    </w:p>
    <w:p>
      <w:pPr>
        <w:pBdr>
          <w:left w:val="single" w:color="2E74B5" w:sz="18" w:space="12"/>
        </w:pBdr>
        <w:spacing w:after="60" w:before="60"/>
        <w:ind w:left="420"/>
      </w:pPr>
      <w:r>
        <w:rPr>
          <w:color w:val="1F3864"/>
        </w:rPr>
        <w:t xml:space="preserve">So here's what I'd suggest. We write up a short brief from today, a page or so, and you correct anything we got wrong. Then we come back in [two to three weeks] with a few realistic options, sized for where AssemblyAI is. And if the answer's 'not yet', we'll say that plainly. None of it costs you anything.</w:t>
      </w:r>
    </w:p>
    <w:p>
      <w:pPr>
        <w:pBdr>
          <w:left w:val="single" w:color="2E74B5" w:sz="18" w:space="12"/>
        </w:pBdr>
        <w:spacing w:after="60" w:before="60"/>
        <w:ind w:left="420"/>
      </w:pPr>
      <w:r>
        <w:rPr>
          <w:color w:val="1F3864"/>
        </w:rPr>
        <w:t xml:space="preserve">Does that work as a plan? And any questions for me, Bjorn or George before we wrap?"</w:t>
      </w:r>
    </w:p>
    <w:p>
      <w:pPr>
        <w:pBdr>
          <w:left w:val="single" w:color="2E74B5" w:sz="18" w:space="12"/>
        </w:pBdr>
        <w:spacing w:after="60" w:before="60"/>
        <w:ind w:left="420"/>
      </w:pPr>
      <w:r>
        <w:rPr>
          <w:color w:val="1F3864"/>
        </w:rPr>
        <w:t xml:space="preserve">"Great. Thanks again, [Name]. I enjoyed this, and good luck with all the launches. Speak soon."</w:t>
      </w:r>
    </w:p>
    <w:p>
      <w:pPr>
        <w:spacing w:after="80" w:before="80"/>
      </w:pPr>
      <w:r>
        <w:rPr>
          <w:i/>
          <w:iCs/>
          <w:color w:val="7F7F7F"/>
        </w:rPr>
        <w:t xml:space="preserve">[Optional, if the call went well: "And if you'd like to see how it works up close, we'd be happy to host you at a race." Las Vegas runs 19 to 21 November on the published calendar; Miami or Austin next year. Check availability before offering.]</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no contact name or title found; take both from the calendar invite and confirm who else joins. Likely names from public sources: Dylan Fox, founder and CEO (verified). Christy Roach appeared as VP Marketing in a CX Today interview (July 2024) and as CMO on an undated profile; confirm before using either title. No email addresses or phone numbers in this script.</w:t>
      </w:r>
    </w:p>
    <w:p>
      <w:pPr>
        <w:pStyle w:val="ListParagraph"/>
        <w:numPr>
          <w:ilvl w:val="0"/>
          <w:numId w:val="1"/>
        </w:numPr>
        <w:spacing w:after="40" w:before="40"/>
      </w:pPr>
      <w:r>
        <w:rPr>
          <w:b/>
          <w:bCs/>
        </w:rPr>
        <w:t xml:space="preserve">What the outreach email said:</w:t>
      </w:r>
      <w:r>
        <w:t xml:space="preserve"> not found. Searched Drive for "AssemblyAI" and "Assembly AI": no "Emails Ready" doc contains AssemblyAI (Waves 1, 2, 3 and 5 read in full; the others don't match the search). AssemblyAI does appear in "F1_AI_10_Voice_CLUSTERS" (18 May 2026), cluster VOICE_01, as "AssemblyAI Universal", with a master template pitching an "Official Voice AI Partner" seat: "a clear path to a team-level F1 partnership", ElevenLabs at Audi as "the explicit category precedent", Paddock Club audience lines, and "the category is filling at team level quickly". It also sits in the master brand tracker (templates drafted 22 May to 10 June 2026) and later prospect lists. Gmail couldn't be checked (connector permission missing). Check with Bjorn what was sent and when.</w:t>
      </w:r>
    </w:p>
    <w:p>
      <w:pPr>
        <w:pStyle w:val="ListParagraph"/>
        <w:numPr>
          <w:ilvl w:val="0"/>
          <w:numId w:val="1"/>
        </w:numPr>
        <w:spacing w:after="40" w:before="40"/>
      </w:pPr>
      <w:r>
        <w:rPr>
          <w:b/>
          <w:bCs/>
        </w:rPr>
        <w:t xml:space="preserve">Stay consistent, but careful:</w:t>
      </w:r>
      <w:r>
        <w:t xml:space="preserve"> if that template went, don't repeat its "186 countries", "72% generating business through paddock networks", the Q1 2027 urgency line, or Cognition at Aston Martin; none are in the stat bank or verified. Don't build on "a clear path" or "filling quickly": claim no category open, say availability is checked team by team at the recommendations stage, and don't name a team.</w:t>
      </w:r>
    </w:p>
    <w:p>
      <w:pPr>
        <w:pStyle w:val="ListParagraph"/>
        <w:numPr>
          <w:ilvl w:val="0"/>
          <w:numId w:val="1"/>
        </w:numPr>
        <w:spacing w:after="40" w:before="40"/>
      </w:pPr>
      <w:r>
        <w:rPr>
          <w:b/>
          <w:bCs/>
        </w:rPr>
        <w:t xml:space="preserve">Internal overlap (check internally, never mention to AssemblyAI):</w:t>
      </w:r>
      <w:r>
        <w:t xml:space="preserve"> LiveKit, another voice AI company we're talking to, is in the pipeline in a neighbouring category (real-time voice and video infrastructure, pitched as an "Official Real-Time Communications Partner"). AssemblyAI's Voice Agent API now overlaps with LiveKit's voice-agent story, and the two also connect technically: LiveKit's Agents framework has an AssemblyAI speech-to-text plugin, documented on both sides. Before any shortlist, agree internally who goes to which team and whether the seats collide. Verified references shared with that script: Cisco Webex at McLaren, Atlassian at Williams, the F1 Business Summit.</w:t>
      </w:r>
    </w:p>
    <w:p>
      <w:pPr>
        <w:pStyle w:val="ListParagraph"/>
        <w:numPr>
          <w:ilvl w:val="0"/>
          <w:numId w:val="1"/>
        </w:numPr>
        <w:spacing w:after="40" w:before="40"/>
      </w:pPr>
      <w:r>
        <w:rPr>
          <w:b/>
          <w:bCs/>
        </w:rPr>
        <w:t xml:space="preserve">Capacity caution, FIRM.</w:t>
      </w:r>
      <w:r>
        <w:t xml:space="preserve"> Roughly 100 to 150 people, revenue undisclosed, last raise $50M in December 2023 (about $115M in total). Typical team entry is $3.5M+ a year. Every idea steers to small doors: a content or media pilot, hospitality at one US race, a developer challenge, and only later a product-plus-cash supplier seat. Don't let "5,000+ companies" pull the conversation up a tier.</w:t>
      </w:r>
    </w:p>
    <w:p>
      <w:pPr>
        <w:pStyle w:val="ListParagraph"/>
        <w:numPr>
          <w:ilvl w:val="0"/>
          <w:numId w:val="1"/>
        </w:numPr>
        <w:spacing w:after="40" w:before="40"/>
      </w:pPr>
      <w:r>
        <w:rPr>
          <w:b/>
          <w:bCs/>
        </w:rPr>
        <w:t xml:space="preserve">Compliance:</w:t>
      </w:r>
      <w:r>
        <w:t xml:space="preserve"> no standing compliance note triggered (US company, San Francisco and New York; no India, China or Brazil roots found).</w:t>
      </w:r>
    </w:p>
    <w:p>
      <w:pPr>
        <w:pStyle w:val="ListParagraph"/>
        <w:numPr>
          <w:ilvl w:val="0"/>
          <w:numId w:val="1"/>
        </w:numPr>
        <w:spacing w:after="40" w:before="40"/>
      </w:pPr>
      <w:r>
        <w:rPr>
          <w:b/>
          <w:bCs/>
        </w:rPr>
        <w:t xml:space="preserve">Defense category check:</w:t>
      </w:r>
      <w:r>
        <w:t xml:space="preserve"> not triggered. Commercial speech AI for developers and enterprises; no defense or military work found.</w:t>
      </w:r>
    </w:p>
    <w:p>
      <w:pPr>
        <w:pStyle w:val="ListParagraph"/>
        <w:numPr>
          <w:ilvl w:val="0"/>
          <w:numId w:val="1"/>
        </w:numPr>
        <w:spacing w:after="40" w:before="40"/>
      </w:pPr>
      <w:r>
        <w:rPr>
          <w:b/>
          <w:bCs/>
        </w:rPr>
        <w:t xml:space="preserve">Claims discipline:</w:t>
      </w:r>
      <w:r>
        <w:t xml:space="preserve"> attribute their numbers (5,000+ companies, a billion files, accuracy claims, pricing) to them; the 4,000 customers and 25 million calls a day are TechCrunch figures from December 2023, so say "at the time". The 28 October TTS model is their releases page only; verify. Never say or imply any team uses or needs AssemblyAI, or that any partner would meet or buy from them.</w:t>
      </w:r>
    </w:p>
    <w:p>
      <w:pPr>
        <w:pStyle w:val="ListParagraph"/>
        <w:numPr>
          <w:ilvl w:val="0"/>
          <w:numId w:val="1"/>
        </w:numPr>
        <w:spacing w:after="40" w:before="40"/>
      </w:pPr>
      <w:r>
        <w:rPr>
          <w:b/>
          <w:bCs/>
        </w:rPr>
        <w:t xml:space="preserve">Team radio:</w:t>
      </w:r>
      <w:r>
        <w:t xml:space="preserve"> the live radio between driver and pit wall is safety-critical and governed by the sporting regulations; nothing in this script touches it. Transcription and analysis of recorded broadcast or team audio, for content or engineering review, is marked as ideas to test only; rights to race broadcast audio sit with F1.</w:t>
      </w:r>
    </w:p>
    <w:p>
      <w:pPr>
        <w:pStyle w:val="ListParagraph"/>
        <w:numPr>
          <w:ilvl w:val="0"/>
          <w:numId w:val="1"/>
        </w:numPr>
        <w:spacing w:after="40" w:before="40"/>
      </w:pPr>
      <w:r>
        <w:rPr>
          <w:b/>
          <w:bCs/>
        </w:rPr>
        <w:t xml:space="preserve">Cost cap:</w:t>
      </w:r>
      <w:r>
        <w:t xml:space="preserve"> any in-kind technical supply may count towards the team's cost cap, so check how the team would treat it (verify).</w:t>
      </w:r>
    </w:p>
    <w:p>
      <w:pPr>
        <w:pStyle w:val="ListParagraph"/>
        <w:numPr>
          <w:ilvl w:val="0"/>
          <w:numId w:val="1"/>
        </w:numPr>
        <w:spacing w:after="40" w:before="40"/>
      </w:pPr>
      <w:r>
        <w:rPr>
          <w:b/>
          <w:bCs/>
        </w:rPr>
        <w:t xml:space="preserve">Category check:</w:t>
      </w:r>
      <w:r>
        <w:t xml:space="preserve"> voice AI has ElevenLabs at Audi (official partner since January 2026), and Audi's title partner Revolut reportedly uses ElevenLabs for customer support (Ministry of Sport; verify), so treat Audi as closed. Collaboration has Cisco Webex at McLaren (since 2021, extended July 2026). Adjacent AI and cloud: Oracle (Red Bull), Google Cloud (McLaren), Microsoft with Mercedes (reported January 2026), Anthropic (Williams, per Reuters), CoreWeave (Aston Martin), AWS (series level). Map team by team at the recommendations stage.</w:t>
      </w:r>
    </w:p>
    <w:p>
      <w:pPr>
        <w:pStyle w:val="ListParagraph"/>
        <w:numPr>
          <w:ilvl w:val="0"/>
          <w:numId w:val="1"/>
        </w:numPr>
        <w:spacing w:after="40" w:before="40"/>
      </w:pPr>
      <w:r>
        <w:rPr>
          <w:b/>
          <w:bCs/>
        </w:rPr>
        <w:t xml:space="preserve">Names check:</w:t>
      </w:r>
      <w:r>
        <w:t xml:space="preserve"> from the allowed lists, verified in September 2026 checks: Oracle at Red Bull, HP at Ferrari, Atlassian at Williams, Google Cloud at McLaren, Microsoft with Mercedes, AWS since 2018, Liberty Media 2017; stat bank case studies Airwallex at McLaren and RUCKUS at Haas. Verified now (28 October 2026): ElevenLabs at Audi (29 January 2026 release), Ai.lonso at Aston Martin (October 2024), Cisco Webex at McLaren (February 2021 start, Slipstream, July 2026 extension and event), the Reuters report of 4 May 2026 including Anthropic at Williams. Carried from the 25 October checks: F1 Business Summit (Thursday 19 November 2026, Las Vegas), Las Vegas race dates, AWS race graphics. Brand facts checked 28 October 2026; re-verify on call day.</w:t>
      </w:r>
    </w:p>
    <w:p>
      <w:pPr>
        <w:pStyle w:val="ListParagraph"/>
        <w:numPr>
          <w:ilvl w:val="0"/>
          <w:numId w:val="1"/>
        </w:numPr>
        <w:spacing w:after="40" w:before="40"/>
      </w:pPr>
      <w:r>
        <w:rPr>
          <w:b/>
          <w:bCs/>
        </w:rPr>
        <w:t xml:space="preserve">Category answer sources (section 3):</w:t>
      </w:r>
      <w:r>
        <w:t xml:space="preserve"> Reuters, 4 May 2026: https://whbl.com/2026/05/04/motor-racing-as-formula-one-evolves-ai-becomes-part-of-the-race/ and https://www.timeslive.co.za/motoring/2026-05-04-as-formula-one-evolves-ai-is-fast-becoming-a-crucial-part-of-the-race/</w:t>
      </w:r>
    </w:p>
    <w:p>
      <w:pPr>
        <w:pStyle w:val="ListParagraph"/>
        <w:numPr>
          <w:ilvl w:val="0"/>
          <w:numId w:val="1"/>
        </w:numPr>
        <w:spacing w:after="40" w:before="40"/>
      </w:pPr>
      <w:r>
        <w:rPr>
          <w:b/>
          <w:bCs/>
        </w:rPr>
        <w:t xml:space="preserve">New sources:</w:t>
      </w:r>
    </w:p>
    <w:p>
      <w:pPr>
        <w:pStyle w:val="ListParagraph"/>
        <w:numPr>
          <w:ilvl w:val="1"/>
          <w:numId w:val="1"/>
        </w:numPr>
        <w:spacing w:after="40" w:before="40"/>
      </w:pPr>
      <w:r>
        <w:t xml:space="preserve">https://techcrunch.com/2023/12/04/assemblyai-nabs-50m-to-build-and-serve-ai-speech-models/</w:t>
      </w:r>
    </w:p>
    <w:p>
      <w:pPr>
        <w:pStyle w:val="ListParagraph"/>
        <w:numPr>
          <w:ilvl w:val="1"/>
          <w:numId w:val="1"/>
        </w:numPr>
        <w:spacing w:after="40" w:before="40"/>
      </w:pPr>
      <w:r>
        <w:t xml:space="preserve">https://techcrunch.com/2022/07/14/flush-with-new-cash-assemblyai-looks-to-grow-its-ai-as-a-service-business/</w:t>
      </w:r>
    </w:p>
    <w:p>
      <w:pPr>
        <w:pStyle w:val="ListParagraph"/>
        <w:numPr>
          <w:ilvl w:val="1"/>
          <w:numId w:val="1"/>
        </w:numPr>
        <w:spacing w:after="40" w:before="40"/>
      </w:pPr>
      <w:r>
        <w:t xml:space="preserve">https://techcrunch.com/2022/03/04/assembly-ai-snags-28m-for-all-in-one-api-to-transcribe-summarize-and-moderate-audio/</w:t>
      </w:r>
    </w:p>
    <w:p>
      <w:pPr>
        <w:pStyle w:val="ListParagraph"/>
        <w:numPr>
          <w:ilvl w:val="1"/>
          <w:numId w:val="1"/>
        </w:numPr>
        <w:spacing w:after="40" w:before="40"/>
      </w:pPr>
      <w:r>
        <w:t xml:space="preserve">https://siliconangle.com/?p=639846</w:t>
      </w:r>
    </w:p>
    <w:p>
      <w:pPr>
        <w:pStyle w:val="ListParagraph"/>
        <w:numPr>
          <w:ilvl w:val="1"/>
          <w:numId w:val="1"/>
        </w:numPr>
        <w:spacing w:after="40" w:before="40"/>
      </w:pPr>
      <w:r>
        <w:t xml:space="preserve">https://www.assemblyai.com/ ; https://www.assemblyai.com/about ; https://www.assemblyai.com/collection/releases</w:t>
      </w:r>
    </w:p>
    <w:p>
      <w:pPr>
        <w:pStyle w:val="ListParagraph"/>
        <w:numPr>
          <w:ilvl w:val="1"/>
          <w:numId w:val="1"/>
        </w:numPr>
        <w:spacing w:after="40" w:before="40"/>
      </w:pPr>
      <w:r>
        <w:t xml:space="preserve">https://www.assemblyai.com/blog/introducing-our-voice-agent-api</w:t>
      </w:r>
    </w:p>
    <w:p>
      <w:pPr>
        <w:pStyle w:val="ListParagraph"/>
        <w:numPr>
          <w:ilvl w:val="1"/>
          <w:numId w:val="1"/>
        </w:numPr>
        <w:spacing w:after="40" w:before="40"/>
      </w:pPr>
      <w:r>
        <w:t xml:space="preserve">https://webflow.assemblyai.com/customers (5,000+ companies claim)</w:t>
      </w:r>
    </w:p>
    <w:p>
      <w:pPr>
        <w:pStyle w:val="ListParagraph"/>
        <w:numPr>
          <w:ilvl w:val="1"/>
          <w:numId w:val="1"/>
        </w:numPr>
        <w:spacing w:after="40" w:before="40"/>
      </w:pPr>
      <w:r>
        <w:t xml:space="preserve">https://www.assemblyai.com/blog/expanding-strategic-partnership-aws</w:t>
      </w:r>
    </w:p>
    <w:p>
      <w:pPr>
        <w:pStyle w:val="ListParagraph"/>
        <w:numPr>
          <w:ilvl w:val="1"/>
          <w:numId w:val="1"/>
        </w:numPr>
        <w:spacing w:after="40" w:before="40"/>
      </w:pPr>
      <w:r>
        <w:t xml:space="preserve">https://getlatka.com/companies/assemblyai (headcount estimate)</w:t>
      </w:r>
    </w:p>
    <w:p>
      <w:pPr>
        <w:pStyle w:val="ListParagraph"/>
        <w:numPr>
          <w:ilvl w:val="1"/>
          <w:numId w:val="1"/>
        </w:numPr>
        <w:spacing w:after="40" w:before="40"/>
      </w:pPr>
      <w:r>
        <w:t xml:space="preserve">https://www.cxtoday.com/?p=61217 (Christy Roach, July 2024)</w:t>
      </w:r>
    </w:p>
    <w:p>
      <w:pPr>
        <w:pStyle w:val="ListParagraph"/>
        <w:numPr>
          <w:ilvl w:val="1"/>
          <w:numId w:val="1"/>
        </w:numPr>
        <w:spacing w:after="40" w:before="40"/>
      </w:pPr>
      <w:r>
        <w:t xml:space="preserve">https://www.assemblyai.com/docs/integrations/livekit and https://pypi.org/project/livekit-plugins-assemblyai/ (internal note only)</w:t>
      </w:r>
    </w:p>
    <w:p>
      <w:pPr>
        <w:pStyle w:val="ListParagraph"/>
        <w:numPr>
          <w:ilvl w:val="1"/>
          <w:numId w:val="1"/>
        </w:numPr>
        <w:spacing w:after="40" w:before="40"/>
      </w:pPr>
      <w:r>
        <w:t xml:space="preserve">https://contenthub.audif1.com/en/releases/elevenlabs-named-official-partner-of-audi-revolut-f1-team-97</w:t>
      </w:r>
    </w:p>
    <w:p>
      <w:pPr>
        <w:pStyle w:val="ListParagraph"/>
        <w:numPr>
          <w:ilvl w:val="1"/>
          <w:numId w:val="1"/>
        </w:numPr>
        <w:spacing w:after="40" w:before="40"/>
      </w:pPr>
      <w:r>
        <w:t xml:space="preserve">https://elevenlabs.io/blog/ai-lonso</w:t>
      </w:r>
    </w:p>
    <w:p>
      <w:pPr>
        <w:pStyle w:val="ListParagraph"/>
        <w:numPr>
          <w:ilvl w:val="1"/>
          <w:numId w:val="1"/>
        </w:numPr>
        <w:spacing w:after="40" w:before="40"/>
      </w:pPr>
      <w:r>
        <w:t xml:space="preserve">https://ministryofsport.com/audi-revolut-f1-team-partners-with-elevenlabs-for-ai-powered-fan-engagement/</w:t>
      </w:r>
    </w:p>
    <w:p>
      <w:pPr>
        <w:pStyle w:val="ListParagraph"/>
        <w:numPr>
          <w:ilvl w:val="1"/>
          <w:numId w:val="1"/>
        </w:numPr>
        <w:spacing w:after="40" w:before="40"/>
      </w:pPr>
      <w:r>
        <w:t xml:space="preserve">https://newsroom.cisco.com/c/r/newsroom/en/us/a/y2021/m02/tbd-jimin.html</w:t>
      </w:r>
    </w:p>
    <w:p>
      <w:pPr>
        <w:pStyle w:val="ListParagraph"/>
        <w:numPr>
          <w:ilvl w:val="1"/>
          <w:numId w:val="1"/>
        </w:numPr>
        <w:spacing w:after="40" w:before="40"/>
      </w:pPr>
      <w:r>
        <w:t xml:space="preserve">https://www.sportsvideo.org/2026/07/07/cisco-and-mclaren-mastercard-formula-1-team-extend-technology-partnership/</w:t>
      </w:r>
    </w:p>
    <w:p>
      <w:pPr>
        <w:pStyle w:val="ListParagraph"/>
        <w:numPr>
          <w:ilvl w:val="1"/>
          <w:numId w:val="1"/>
        </w:numPr>
        <w:spacing w:after="40" w:before="40"/>
      </w:pPr>
      <w:r>
        <w:t xml:space="preserve">https://www.formula1.com/en/latest/article/f1-business-summit-adds-haas-boss-komatsu-gordon-ramsay-and-russell-wilson.7bjK395TdRilEl7AorqYMG</w:t>
      </w:r>
    </w:p>
    <w:p>
      <w:pPr>
        <w:pStyle w:val="ListParagraph"/>
        <w:numPr>
          <w:ilvl w:val="1"/>
          <w:numId w:val="1"/>
        </w:numPr>
        <w:spacing w:after="40" w:before="40"/>
      </w:pPr>
      <w:r>
        <w:t xml:space="preserve">https://aws.amazon.com/sports/f1/</w:t>
      </w:r>
    </w:p>
    <w:p>
      <w:pPr>
        <w:pStyle w:val="ListParagraph"/>
        <w:numPr>
          <w:ilvl w:val="0"/>
          <w:numId w:val="1"/>
        </w:numPr>
        <w:spacing w:after="40" w:before="40"/>
      </w:pPr>
      <w:r>
        <w:rPr>
          <w:b/>
          <w:bCs/>
        </w:rPr>
        <w:t xml:space="preserve">Pipeline check:</w:t>
      </w:r>
      <w:r>
        <w:t xml:space="preserve"> confirm no live deal in voice AI, speech-to-text or collaboration, and check the register for any AssemblyAI contact beyond the May cluster template (see the LiveKit note above).</w:t>
      </w:r>
    </w:p>
    <w:p>
      <w:pPr>
        <w:pStyle w:val="ListParagraph"/>
        <w:numPr>
          <w:ilvl w:val="0"/>
          <w:numId w:val="1"/>
        </w:numPr>
        <w:spacing w:after="40" w:before="40"/>
      </w:pPr>
      <w:r>
        <w:rPr>
          <w:b/>
          <w:bCs/>
        </w:rPr>
        <w:t xml:space="preserve">Which company:</w:t>
      </w:r>
      <w:r>
        <w:t xml:space="preserve"> AssemblyAI (assemblyai.com), the San Francisco and New York speech AI company. Not Assembly Global (the media agency), not other "Assembly" software brands. One of our prospect sheets calls its 2023 round a Series D; it was a Series C.</w:t>
      </w:r>
    </w:p>
    <w:p>
      <w:pPr>
        <w:pStyle w:val="ListParagraph"/>
        <w:numPr>
          <w:ilvl w:val="0"/>
          <w:numId w:val="1"/>
        </w:numPr>
        <w:spacing w:after="40" w:before="40"/>
      </w:pPr>
      <w:r>
        <w:rPr>
          <w:b/>
          <w:bCs/>
        </w:rPr>
        <w:t xml:space="preserve">Timing:</w:t>
      </w:r>
      <w:r>
        <w:t xml:space="preserve"> remaining 2026 races include Mexico City, São Paulo, Las Vegas (19 to 21 November), Qatar and Abu Dhabi. 2027 planning is the realistic window.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2026-10-28T18:53:39.669Z</dcterms:created>
  <dcterms:modified xsi:type="dcterms:W3CDTF">2026-10-28T18:53:39.670Z</dcterms:modified>
</cp:coreProperties>
</file>

<file path=docProps/custom.xml><?xml version="1.0" encoding="utf-8"?>
<Properties xmlns="http://schemas.openxmlformats.org/officeDocument/2006/custom-properties" xmlns:vt="http://schemas.openxmlformats.org/officeDocument/2006/docPropsVTypes"/>
</file>