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</w:pPr>
      <w:r>
        <w:t xml:space="preserve">Hi </w:t>
      </w:r>
      <w:fldSimple w:instr=" MERGEFIELD First_name \* MERGEFORMAT ">
        <w:r>
          <w:t>«First_name»</w:t>
        </w:r>
      </w:fldSimple>
      <w:r>
        <w:t>,</w:t>
      </w:r>
    </w:p>
    <w:p>
      <w:pPr>
        <w:spacing w:line="360" w:lineRule="auto" w:before="0" w:after="0"/>
      </w:pPr>
    </w:p>
    <w:p>
      <w:pPr>
        <w:spacing w:line="360" w:lineRule="auto" w:before="0" w:after="0"/>
      </w:pPr>
      <w:r>
        <w:t>Reaching out from SPORTFIVE - the authorized agency managing brands sponsorships for Formula 1 teams working closely with McLaren, Haas, Audi &amp; Mercedes to name a few.</w:t>
      </w:r>
    </w:p>
    <w:p>
      <w:pPr>
        <w:spacing w:line="360" w:lineRule="auto" w:before="0" w:after="0"/>
      </w:pPr>
    </w:p>
    <w:p>
      <w:pPr>
        <w:spacing w:line="360" w:lineRule="auto" w:before="0" w:after="0"/>
      </w:pPr>
      <w:r>
        <w:t xml:space="preserve">A few of our Formula 1 teams are looking for an </w:t>
      </w:r>
      <w:fldSimple w:instr=" MERGEFIELD Partner_designation \* MERGEFORMAT ">
        <w:r>
          <w:rPr>
            <w:b/>
          </w:rPr>
          <w:t>«Partner_designation»</w:t>
        </w:r>
      </w:fldSimple>
      <w:r>
        <w:t xml:space="preserve">, and </w:t>
      </w:r>
      <w:fldSimple w:instr=" MERGEFIELD Company \* MERGEFORMAT ">
        <w:r>
          <w:t>«Company»</w:t>
        </w:r>
      </w:fldSimple>
      <w:r>
        <w:t xml:space="preserve"> was identified as a potential fit </w:t>
      </w:r>
      <w:fldSimple w:instr=" MERGEFIELD Fit_reason \* MERGEFORMAT ">
        <w:r>
          <w:t>«Fit_reason»</w:t>
        </w:r>
      </w:fldSimple>
    </w:p>
    <w:p>
      <w:pPr>
        <w:spacing w:line="360" w:lineRule="auto" w:before="0" w:after="0"/>
      </w:pPr>
    </w:p>
    <w:p>
      <w:pPr>
        <w:pStyle w:val="ListBullet"/>
        <w:spacing w:line="360" w:lineRule="auto" w:before="0" w:after="0"/>
      </w:pPr>
      <w:r>
        <w:rPr>
          <w:b/>
        </w:rPr>
        <w:t xml:space="preserve">Your target audience: </w:t>
      </w:r>
      <w:fldSimple w:instr=" MERGEFIELD Target_audience \* MERGEFORMAT ">
        <w:r>
          <w:t>«Target_audience»</w:t>
        </w:r>
      </w:fldSimple>
    </w:p>
    <w:p>
      <w:pPr>
        <w:spacing w:line="360" w:lineRule="auto" w:before="0" w:after="0"/>
      </w:pPr>
    </w:p>
    <w:p>
      <w:pPr>
        <w:pStyle w:val="ListBullet"/>
        <w:spacing w:line="360" w:lineRule="auto" w:before="0" w:after="0"/>
      </w:pPr>
      <w:r>
        <w:rPr>
          <w:b/>
        </w:rPr>
        <w:t xml:space="preserve">Market Overlap: </w:t>
      </w:r>
      <w:fldSimple w:instr=" MERGEFIELD Market_overlap \* MERGEFORMAT ">
        <w:r>
          <w:t>«Market_overlap»</w:t>
        </w:r>
      </w:fldSimple>
    </w:p>
    <w:p>
      <w:pPr>
        <w:spacing w:line="360" w:lineRule="auto" w:before="0" w:after="0"/>
      </w:pPr>
    </w:p>
    <w:p>
      <w:pPr>
        <w:pStyle w:val="ListBullet"/>
        <w:spacing w:line="360" w:lineRule="auto" w:before="0" w:after="0"/>
      </w:pPr>
      <w:r>
        <w:rPr>
          <w:b/>
        </w:rPr>
        <w:t xml:space="preserve">Shared Values: </w:t>
      </w:r>
      <w:fldSimple w:instr=" MERGEFIELD Shared_values \* MERGEFORMAT ">
        <w:r>
          <w:t>«Shared_values»</w:t>
        </w:r>
      </w:fldSimple>
    </w:p>
    <w:p>
      <w:pPr>
        <w:spacing w:line="360" w:lineRule="auto" w:before="0" w:after="0"/>
      </w:pPr>
    </w:p>
    <w:p>
      <w:pPr>
        <w:pStyle w:val="ListBullet"/>
        <w:spacing w:line="360" w:lineRule="auto" w:before="0" w:after="0"/>
      </w:pPr>
      <w:r>
        <w:rPr>
          <w:b/>
        </w:rPr>
        <w:t xml:space="preserve">Market Reference: </w:t>
      </w:r>
      <w:fldSimple w:instr=" MERGEFIELD Market_reference \* MERGEFORMAT ">
        <w:r>
          <w:t>«Market_reference»</w:t>
        </w:r>
      </w:fldSimple>
    </w:p>
    <w:p>
      <w:pPr>
        <w:spacing w:line="360" w:lineRule="auto" w:before="0" w:after="0"/>
      </w:pPr>
    </w:p>
    <w:p>
      <w:pPr>
        <w:pStyle w:val="ListBullet"/>
        <w:spacing w:line="360" w:lineRule="auto" w:before="0" w:after="0"/>
      </w:pPr>
      <w:r>
        <w:rPr>
          <w:b/>
        </w:rPr>
        <w:t xml:space="preserve">Formula 1 Audience: </w:t>
      </w:r>
      <w:fldSimple w:instr=" MERGEFIELD F1_Audience \* MERGEFORMAT ">
        <w:r>
          <w:t>«F1_Audience»</w:t>
        </w:r>
      </w:fldSimple>
    </w:p>
    <w:p>
      <w:pPr>
        <w:spacing w:line="360" w:lineRule="auto" w:before="0" w:after="0"/>
      </w:pPr>
    </w:p>
    <w:p>
      <w:pPr>
        <w:spacing w:line="360" w:lineRule="auto" w:before="0" w:after="0"/>
      </w:pPr>
      <w:r>
        <w:t>Open to a short call to see if there is an alignment? If interested, we would love to host you at a race to show you how partners are generating ROI.</w:t>
      </w:r>
    </w:p>
    <w:p>
      <w:pPr>
        <w:spacing w:line="360" w:lineRule="auto" w:before="0" w:after="0"/>
      </w:pPr>
    </w:p>
    <w:p>
      <w:pPr>
        <w:spacing w:line="360" w:lineRule="auto" w:before="0" w:after="0"/>
      </w:pPr>
      <w:r>
        <w:t>Rahul</w:t>
      </w:r>
    </w:p>
    <w:p>
      <w:pPr>
        <w:spacing w:line="360" w:lineRule="auto" w:before="0" w:after="0"/>
      </w:pPr>
      <w:r>
        <w:t>Major Motorsport Projects - Global Sales</w:t>
      </w:r>
    </w:p>
    <w:p>
      <w:pPr>
        <w:spacing w:line="360" w:lineRule="auto" w:before="0" w:after="0"/>
      </w:pPr>
      <w:r>
        <w:rPr>
          <w:b/>
        </w:rPr>
        <w:t>SPORTFIVE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