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2F82" w:rsidRDefault="006B1242">
      <w:r>
        <w:t>Assignment</w:t>
      </w:r>
      <w:proofErr w:type="gramStart"/>
      <w:r>
        <w:t>:5</w:t>
      </w:r>
      <w:proofErr w:type="gramEnd"/>
      <w:r>
        <w:t xml:space="preserve"> Transactions</w:t>
      </w:r>
    </w:p>
    <w:p w:rsidR="006B1242" w:rsidRDefault="006B1242" w:rsidP="006B1242">
      <w:pPr>
        <w:pStyle w:val="NormalWeb"/>
        <w:numPr>
          <w:ilvl w:val="0"/>
          <w:numId w:val="1"/>
        </w:numPr>
      </w:pPr>
      <w:r>
        <w:t xml:space="preserve">Define a </w:t>
      </w:r>
      <w:r>
        <w:rPr>
          <w:rStyle w:val="Strong"/>
        </w:rPr>
        <w:t>transaction</w:t>
      </w:r>
      <w:r>
        <w:t xml:space="preserve"> in the context of a database. Why are transactions important?</w:t>
      </w:r>
    </w:p>
    <w:p w:rsidR="006B1242" w:rsidRDefault="006B1242" w:rsidP="006B1242">
      <w:pPr>
        <w:pStyle w:val="NormalWeb"/>
        <w:numPr>
          <w:ilvl w:val="0"/>
          <w:numId w:val="1"/>
        </w:numPr>
      </w:pPr>
      <w:r>
        <w:t xml:space="preserve">What are the </w:t>
      </w:r>
      <w:r>
        <w:rPr>
          <w:rStyle w:val="Strong"/>
        </w:rPr>
        <w:t>ACID properties</w:t>
      </w:r>
      <w:r>
        <w:t xml:space="preserve"> of a transaction? Explain each briefly.</w:t>
      </w:r>
    </w:p>
    <w:p w:rsidR="006B1242" w:rsidRDefault="006B1242" w:rsidP="006B1242">
      <w:pPr>
        <w:pStyle w:val="NormalWeb"/>
        <w:numPr>
          <w:ilvl w:val="0"/>
          <w:numId w:val="1"/>
        </w:numPr>
      </w:pPr>
      <w:r>
        <w:t xml:space="preserve">Differentiate between </w:t>
      </w:r>
      <w:r>
        <w:rPr>
          <w:rStyle w:val="Strong"/>
        </w:rPr>
        <w:t>commit</w:t>
      </w:r>
      <w:r>
        <w:t xml:space="preserve"> and </w:t>
      </w:r>
      <w:r>
        <w:rPr>
          <w:rStyle w:val="Strong"/>
        </w:rPr>
        <w:t>rollback</w:t>
      </w:r>
      <w:r>
        <w:t xml:space="preserve"> in transactions with examples.</w:t>
      </w:r>
    </w:p>
    <w:p w:rsidR="006B1242" w:rsidRDefault="006B1242" w:rsidP="006B1242">
      <w:pPr>
        <w:pStyle w:val="NormalWeb"/>
        <w:numPr>
          <w:ilvl w:val="0"/>
          <w:numId w:val="1"/>
        </w:numPr>
      </w:pPr>
      <w:r>
        <w:t xml:space="preserve">Explain the concept of </w:t>
      </w:r>
      <w:r>
        <w:rPr>
          <w:rStyle w:val="Strong"/>
        </w:rPr>
        <w:t>transaction states</w:t>
      </w:r>
      <w:r>
        <w:t xml:space="preserve"> with a diagram.</w:t>
      </w:r>
    </w:p>
    <w:p w:rsidR="006B1242" w:rsidRDefault="006B1242" w:rsidP="006B1242">
      <w:pPr>
        <w:pStyle w:val="NormalWeb"/>
        <w:numPr>
          <w:ilvl w:val="0"/>
          <w:numId w:val="1"/>
        </w:numPr>
      </w:pPr>
      <w:r>
        <w:t xml:space="preserve">What is a </w:t>
      </w:r>
      <w:r>
        <w:rPr>
          <w:rStyle w:val="Strong"/>
        </w:rPr>
        <w:t>concurrent transaction</w:t>
      </w:r>
      <w:r>
        <w:t>? Why is concurrency control necessary?</w:t>
      </w:r>
    </w:p>
    <w:p w:rsidR="006B1242" w:rsidRDefault="006B1242" w:rsidP="006B1242">
      <w:pPr>
        <w:pStyle w:val="NormalWeb"/>
        <w:numPr>
          <w:ilvl w:val="0"/>
          <w:numId w:val="1"/>
        </w:numPr>
      </w:pPr>
      <w:r>
        <w:t xml:space="preserve">Describe </w:t>
      </w:r>
      <w:proofErr w:type="spellStart"/>
      <w:r>
        <w:rPr>
          <w:rStyle w:val="Strong"/>
        </w:rPr>
        <w:t>serializability</w:t>
      </w:r>
      <w:proofErr w:type="spellEnd"/>
      <w:r>
        <w:t xml:space="preserve"> in transaction scheduling with an example.</w:t>
      </w:r>
    </w:p>
    <w:p w:rsidR="006B1242" w:rsidRDefault="006B1242" w:rsidP="006B1242">
      <w:pPr>
        <w:pStyle w:val="NormalWeb"/>
        <w:numPr>
          <w:ilvl w:val="0"/>
          <w:numId w:val="1"/>
        </w:numPr>
      </w:pPr>
      <w:r>
        <w:t xml:space="preserve">Explain </w:t>
      </w:r>
      <w:r>
        <w:rPr>
          <w:rStyle w:val="Strong"/>
        </w:rPr>
        <w:t>two-phase locking (2PL)</w:t>
      </w:r>
      <w:r>
        <w:t xml:space="preserve"> and its role in maintaining consistency.</w:t>
      </w:r>
    </w:p>
    <w:p w:rsidR="006B1242" w:rsidRDefault="006B1242" w:rsidP="006B1242">
      <w:pPr>
        <w:pStyle w:val="NormalWeb"/>
        <w:numPr>
          <w:ilvl w:val="0"/>
          <w:numId w:val="1"/>
        </w:numPr>
      </w:pPr>
      <w:r>
        <w:t xml:space="preserve">What is </w:t>
      </w:r>
      <w:r>
        <w:rPr>
          <w:rStyle w:val="Strong"/>
        </w:rPr>
        <w:t>transaction recovery</w:t>
      </w:r>
      <w:r>
        <w:t>? Mention any two methods used for recovery.</w:t>
      </w:r>
    </w:p>
    <w:p w:rsidR="006B1242" w:rsidRDefault="006B1242" w:rsidP="006B1242">
      <w:pPr>
        <w:pStyle w:val="NormalWeb"/>
        <w:numPr>
          <w:ilvl w:val="0"/>
          <w:numId w:val="1"/>
        </w:numPr>
      </w:pPr>
      <w:r>
        <w:t xml:space="preserve">Differentiate between </w:t>
      </w:r>
      <w:r>
        <w:rPr>
          <w:rStyle w:val="Strong"/>
        </w:rPr>
        <w:t>pessimistic and optimistic concurrency control</w:t>
      </w:r>
      <w:r>
        <w:t xml:space="preserve"> in transactions.</w:t>
      </w:r>
    </w:p>
    <w:p w:rsidR="006B1242" w:rsidRDefault="006B1242" w:rsidP="006B1242">
      <w:pPr>
        <w:pStyle w:val="NormalWeb"/>
        <w:numPr>
          <w:ilvl w:val="0"/>
          <w:numId w:val="1"/>
        </w:numPr>
      </w:pPr>
      <w:r>
        <w:t xml:space="preserve">Explain </w:t>
      </w:r>
      <w:proofErr w:type="spellStart"/>
      <w:r>
        <w:rPr>
          <w:rStyle w:val="Strong"/>
        </w:rPr>
        <w:t>savepoint</w:t>
      </w:r>
      <w:proofErr w:type="spellEnd"/>
      <w:r>
        <w:t xml:space="preserve"> in transactions and its use with an example.</w:t>
      </w:r>
    </w:p>
    <w:p w:rsidR="006B1242" w:rsidRDefault="006B1242">
      <w:bookmarkStart w:id="0" w:name="_GoBack"/>
      <w:bookmarkEnd w:id="0"/>
    </w:p>
    <w:sectPr w:rsidR="006B1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974C69"/>
    <w:multiLevelType w:val="hybridMultilevel"/>
    <w:tmpl w:val="2EDE6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6E3918"/>
    <w:multiLevelType w:val="hybridMultilevel"/>
    <w:tmpl w:val="13A88A5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242"/>
    <w:rsid w:val="006B1242"/>
    <w:rsid w:val="00AB2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3E24C0-1B50-427B-A333-49761C8A9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1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12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30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634</Characters>
  <Application>Microsoft Office Word</Application>
  <DocSecurity>0</DocSecurity>
  <Lines>5</Lines>
  <Paragraphs>1</Paragraphs>
  <ScaleCrop>false</ScaleCrop>
  <Company>ljmca</Company>
  <LinksUpToDate>false</LinksUpToDate>
  <CharactersWithSpaces>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1</cp:revision>
  <dcterms:created xsi:type="dcterms:W3CDTF">2025-10-10T05:01:00Z</dcterms:created>
  <dcterms:modified xsi:type="dcterms:W3CDTF">2025-10-10T05:01:00Z</dcterms:modified>
</cp:coreProperties>
</file>