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sz w:val="22"/>
          <w:szCs w:val="22"/>
        </w:rPr>
      </w:pPr>
      <w:bookmarkStart w:colFirst="0" w:colLast="0" w:name="_z0p21wvqa89a" w:id="0"/>
      <w:bookmarkEnd w:id="0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16287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22186" l="0" r="0" t="228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rFonts w:ascii="Georgia" w:cs="Georgia" w:eastAsia="Georgia" w:hAnsi="Georgia"/>
          <w:b w:val="1"/>
          <w:color w:val="262626"/>
          <w:sz w:val="56"/>
          <w:szCs w:val="56"/>
          <w:u w:val="single"/>
        </w:rPr>
      </w:pPr>
      <w:bookmarkStart w:colFirst="0" w:colLast="0" w:name="_6spnwkikyz3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rFonts w:ascii="Georgia" w:cs="Georgia" w:eastAsia="Georgia" w:hAnsi="Georgia"/>
          <w:b w:val="1"/>
          <w:color w:val="262626"/>
          <w:sz w:val="56"/>
          <w:szCs w:val="56"/>
          <w:u w:val="single"/>
        </w:rPr>
      </w:pPr>
      <w:bookmarkStart w:colFirst="0" w:colLast="0" w:name="_a75il4k31fhn" w:id="2"/>
      <w:bookmarkEnd w:id="2"/>
      <w:r w:rsidDel="00000000" w:rsidR="00000000" w:rsidRPr="00000000">
        <w:rPr>
          <w:rFonts w:ascii="Georgia" w:cs="Georgia" w:eastAsia="Georgia" w:hAnsi="Georgia"/>
          <w:b w:val="1"/>
          <w:color w:val="262626"/>
          <w:sz w:val="56"/>
          <w:szCs w:val="56"/>
          <w:u w:val="single"/>
          <w:rtl w:val="0"/>
        </w:rPr>
        <w:t xml:space="preserve">ADBMS Lab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by: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  <w:tab/>
        <w:tab/>
        <w:tab/>
        <w:tab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  Rahul Gusain                                                                       Dr.Ankit Khare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SAP: 500084143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NO.: R214220900</w:t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BATCH: 1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Georgia" w:cs="Georgia" w:eastAsia="Georgia" w:hAnsi="Georgia"/>
          <w:b w:val="1"/>
          <w:sz w:val="50"/>
          <w:szCs w:val="5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50"/>
          <w:szCs w:val="50"/>
          <w:u w:val="single"/>
          <w:rtl w:val="0"/>
        </w:rPr>
        <w:t xml:space="preserve">LAB 3</w:t>
      </w:r>
    </w:p>
    <w:p w:rsidR="00000000" w:rsidDel="00000000" w:rsidP="00000000" w:rsidRDefault="00000000" w:rsidRPr="00000000" w14:paraId="0000000E">
      <w:pPr>
        <w:jc w:val="center"/>
        <w:rPr>
          <w:rFonts w:ascii="Georgia" w:cs="Georgia" w:eastAsia="Georgia" w:hAnsi="Georgia"/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0"/>
        </w:tabs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Experiment-3</w:t>
      </w:r>
    </w:p>
    <w:p w:rsidR="00000000" w:rsidDel="00000000" w:rsidP="00000000" w:rsidRDefault="00000000" w:rsidRPr="00000000" w14:paraId="00000010">
      <w:pPr>
        <w:tabs>
          <w:tab w:val="left" w:pos="0"/>
        </w:tabs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Title: 3. To understand and use SQL Sub-Query</w:t>
      </w:r>
    </w:p>
    <w:p w:rsidR="00000000" w:rsidDel="00000000" w:rsidP="00000000" w:rsidRDefault="00000000" w:rsidRPr="00000000" w14:paraId="00000011">
      <w:pPr>
        <w:tabs>
          <w:tab w:val="left" w:pos="0"/>
        </w:tabs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Objective: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understand the use of sql subquery.</w:t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Create the following table.</w:t>
      </w:r>
    </w:p>
    <w:p w:rsidR="00000000" w:rsidDel="00000000" w:rsidP="00000000" w:rsidRDefault="00000000" w:rsidRPr="00000000" w14:paraId="00000013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Supplier-(scode,sname,scity,turnover)</w:t>
      </w:r>
    </w:p>
    <w:p w:rsidR="00000000" w:rsidDel="00000000" w:rsidP="00000000" w:rsidRDefault="00000000" w:rsidRPr="00000000" w14:paraId="00000014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Part-(pcode,weigh,color,cost,sellingprice)</w:t>
      </w:r>
    </w:p>
    <w:p w:rsidR="00000000" w:rsidDel="00000000" w:rsidP="00000000" w:rsidRDefault="00000000" w:rsidRPr="00000000" w14:paraId="00000015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Supplier_Part-(scode,pcode,qty)</w:t>
      </w:r>
    </w:p>
    <w:p w:rsidR="00000000" w:rsidDel="00000000" w:rsidP="00000000" w:rsidRDefault="00000000" w:rsidRPr="00000000" w14:paraId="00000016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CREATE TABLE SUPPLIER(SCODE VARCHAR(6) PRIMARY KEY, SNAME VARCHAR(20) ,SCITY VARCHAR(30),TURNOVER INT);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CREATE TABLE PART(PCODE VARCHAR(6) PRIMARY KEY, WEIGH INT , COLOR VARCHAR(30),COST INT,SELLINGPRICE INT);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CREATE TABLE SUPPLIER_PART(SCODE VARCHAR(6) , PCODE VARCHAR(6) , QTY INT, PRIMARY KEY(SCODE,PCODE), FOREIGN KEY (SCODE) REFERENCES SUPPLIER (SCODE), FOREIGN KEY (PCODE) REFERENCES PART (PCODE));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DESCRIBE TABLE SUPPLIER;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DESCRIBE TABLE PART;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DESCRIBE SUPPLIER_PART;</w:t>
      </w:r>
    </w:p>
    <w:p w:rsidR="00000000" w:rsidDel="00000000" w:rsidP="00000000" w:rsidRDefault="00000000" w:rsidRPr="00000000" w14:paraId="0000001E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037715"/>
            <wp:effectExtent b="0" l="0" r="0" t="0"/>
            <wp:docPr descr="Text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037715"/>
            <wp:effectExtent b="0" l="0" r="0" t="0"/>
            <wp:docPr descr="Text&#10;&#10;Description automatically generated" id="11" name="image1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037715"/>
            <wp:effectExtent b="0" l="0" r="0" t="0"/>
            <wp:docPr descr="Text&#10;&#10;Description automatically generated" id="18" name="image1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Populate the table</w:t>
      </w:r>
    </w:p>
    <w:p w:rsidR="00000000" w:rsidDel="00000000" w:rsidP="00000000" w:rsidRDefault="00000000" w:rsidRPr="00000000" w14:paraId="00000026">
      <w:pPr>
        <w:spacing w:line="360" w:lineRule="auto"/>
        <w:ind w:left="3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SUPPLIER VALUES ('S00001', 'Rahul','Dehradun',500000);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SUPPLIER VALUES ('S00002', 'Abhipriya','Bhagalpur', 550000);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SUPPLIER VALUES ('S00003', 'Ananya','Mangalore',400000);</w:t>
      </w:r>
    </w:p>
    <w:p w:rsidR="00000000" w:rsidDel="00000000" w:rsidP="00000000" w:rsidRDefault="00000000" w:rsidRPr="00000000" w14:paraId="0000002A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SUPPLIER VALUES ('S00004', 'Bhoomi','Lalitpur',NULL);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SUPPLIER VALUES ('S00005', 'Disha','Bombay',350000);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PART VALUES ('P00001', 70 ,'BLACK',10,20);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PART VALUES ('P00002', 22,'TURQUOISE',30,60);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PART VALUES ('P00003', 24,'WHITE',12,40);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PART VALUES ('P00004', 14,'PINK',20,30);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PART VALUES ('P00005', 34,'RED',40,80);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SUPPLIER_PART VALUES ('S00001', 'P00001', 100 );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SUPPLIER_PART VALUES ('S00002', 'P00002', 50);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SUPPLIER_PART VALUES ('S00003', 'P00003', 40 );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SUPPLIER_PART VALUES ('S00004', 'P00004', 68);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SUPPLIER_PART VALUES ('S00005', 'P00005', 50);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SUPPLIER;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PART;</w:t>
      </w:r>
    </w:p>
    <w:p w:rsidR="00000000" w:rsidDel="00000000" w:rsidP="00000000" w:rsidRDefault="00000000" w:rsidRPr="00000000" w14:paraId="00000039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SUPPLIER_PART;</w:t>
      </w:r>
    </w:p>
    <w:p w:rsidR="00000000" w:rsidDel="00000000" w:rsidP="00000000" w:rsidRDefault="00000000" w:rsidRPr="00000000" w14:paraId="0000003A">
      <w:pPr>
        <w:spacing w:line="360" w:lineRule="auto"/>
        <w:ind w:left="3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3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3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219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3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1574165"/>
            <wp:effectExtent b="0" l="0" r="0" t="0"/>
            <wp:docPr descr="Graphical user interface, text&#10;&#10;Description automatically generated" id="17" name="image18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3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1574165"/>
            <wp:effectExtent b="0" l="0" r="0" t="0"/>
            <wp:docPr descr="Text&#10;&#10;Description automatically generated" id="2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3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Write appropriate SQL Statement for the following:</w:t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Get the supplier number and part number in ascending order of supplier number.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SCODE, PCODE FROM SUPPLIER_PART ORDER BY SCODE ASC;</w:t>
      </w:r>
    </w:p>
    <w:p w:rsidR="00000000" w:rsidDel="00000000" w:rsidP="00000000" w:rsidRDefault="00000000" w:rsidRPr="00000000" w14:paraId="00000043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1574165"/>
            <wp:effectExtent b="0" l="0" r="0" t="0"/>
            <wp:docPr descr="Text&#10;&#10;Description automatically generated" id="3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Get the details of supplier who operate from Bombay with turnover 50.</w:t>
      </w:r>
    </w:p>
    <w:p w:rsidR="00000000" w:rsidDel="00000000" w:rsidP="00000000" w:rsidRDefault="00000000" w:rsidRPr="00000000" w14:paraId="00000046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SUPPLIER WHERE SCITY='Bombay' AND TURNOVER&gt;50;</w:t>
      </w:r>
    </w:p>
    <w:p w:rsidR="00000000" w:rsidDel="00000000" w:rsidP="00000000" w:rsidRDefault="00000000" w:rsidRPr="00000000" w14:paraId="00000047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1574165"/>
            <wp:effectExtent b="0" l="0" r="0" t="0"/>
            <wp:docPr descr="Text&#10;&#10;Description automatically generated" id="12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Get the total number of supplier.</w:t>
      </w:r>
    </w:p>
    <w:p w:rsidR="00000000" w:rsidDel="00000000" w:rsidP="00000000" w:rsidRDefault="00000000" w:rsidRPr="00000000" w14:paraId="0000004A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COUNT(SCODE) FROM SUPPLIER;</w:t>
      </w:r>
    </w:p>
    <w:p w:rsidR="00000000" w:rsidDel="00000000" w:rsidP="00000000" w:rsidRDefault="00000000" w:rsidRPr="00000000" w14:paraId="0000004B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56173" cy="1335224"/>
            <wp:effectExtent b="0" l="0" r="0" t="0"/>
            <wp:docPr descr="Text&#10;&#10;Description automatically generated" id="9" name="image1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173" cy="1335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Get the part number weighing between 25 and 35.</w:t>
      </w:r>
    </w:p>
    <w:p w:rsidR="00000000" w:rsidDel="00000000" w:rsidP="00000000" w:rsidRDefault="00000000" w:rsidRPr="00000000" w14:paraId="0000004F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PCODE, WEIGH FROM PART WHERE WEIGH BETWEEN 25 AND 35;</w:t>
      </w:r>
    </w:p>
    <w:p w:rsidR="00000000" w:rsidDel="00000000" w:rsidP="00000000" w:rsidRDefault="00000000" w:rsidRPr="00000000" w14:paraId="00000050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1574165"/>
            <wp:effectExtent b="0" l="0" r="0" t="0"/>
            <wp:docPr descr="Text&#10;&#10;Description automatically generated" id="8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Get the supplier number whose turnover is null.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SCODE FROM SUPPLIER WHERE TURNOVER IS NULL;</w:t>
      </w:r>
    </w:p>
    <w:p w:rsidR="00000000" w:rsidDel="00000000" w:rsidP="00000000" w:rsidRDefault="00000000" w:rsidRPr="00000000" w14:paraId="00000055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1574165"/>
            <wp:effectExtent b="0" l="0" r="0" t="0"/>
            <wp:docPr descr="Text&#10;&#10;Description automatically generated" id="5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Get the part number that cost 20, 30 or 40 rupees.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PCODE, SELLINGPRICE FROM PART WHERE SELLINGPRICE IN (20,30,40);</w:t>
      </w:r>
    </w:p>
    <w:p w:rsidR="00000000" w:rsidDel="00000000" w:rsidP="00000000" w:rsidRDefault="00000000" w:rsidRPr="00000000" w14:paraId="0000005A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1574165"/>
            <wp:effectExtent b="0" l="0" r="0" t="0"/>
            <wp:docPr descr="Text&#10;&#10;Description automatically generated" id="6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 Get the total quantity of part 2 that is supplied.</w:t>
      </w:r>
    </w:p>
    <w:p w:rsidR="00000000" w:rsidDel="00000000" w:rsidP="00000000" w:rsidRDefault="00000000" w:rsidRPr="00000000" w14:paraId="0000005E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SUM(SUPPLIER_PART.QTY) FROM SUPPLIER_PART WHERE SUPPLIER_PART.PCODE='P00002';</w:t>
      </w:r>
    </w:p>
    <w:p w:rsidR="00000000" w:rsidDel="00000000" w:rsidP="00000000" w:rsidRDefault="00000000" w:rsidRPr="00000000" w14:paraId="0000005F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1116419"/>
            <wp:effectExtent b="0" l="0" r="0" t="0"/>
            <wp:docPr descr="Text&#10;&#10;Description automatically generated" id="1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20"/>
                    <a:srcRect b="290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 Get the name of supplier who supply part 2.</w:t>
      </w:r>
    </w:p>
    <w:p w:rsidR="00000000" w:rsidDel="00000000" w:rsidP="00000000" w:rsidRDefault="00000000" w:rsidRPr="00000000" w14:paraId="00000062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SNAME FROM SUPPLIER WHERE SCODE =(SELECT SCODE FROM SUPPLIER_PART WHERE PCODE='P00002');</w:t>
      </w:r>
    </w:p>
    <w:p w:rsidR="00000000" w:rsidDel="00000000" w:rsidP="00000000" w:rsidRDefault="00000000" w:rsidRPr="00000000" w14:paraId="00000063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219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 Get the part number whose cost is greater than the average cost.</w:t>
      </w:r>
    </w:p>
    <w:p w:rsidR="00000000" w:rsidDel="00000000" w:rsidP="00000000" w:rsidRDefault="00000000" w:rsidRPr="00000000" w14:paraId="00000067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PCODE FROM PART WHERE COST&gt;(SELECT AVG (COST) FROM PART);</w:t>
      </w:r>
    </w:p>
    <w:p w:rsidR="00000000" w:rsidDel="00000000" w:rsidP="00000000" w:rsidRDefault="00000000" w:rsidRPr="00000000" w14:paraId="00000068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1574165"/>
            <wp:effectExtent b="0" l="0" r="0" t="0"/>
            <wp:docPr descr="Text&#10;&#10;Description automatically generated" id="16" name="image1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0"/>
        </w:tabs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0"/>
        </w:tabs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 Get the supplier number and turnover in descending order of turnover.</w:t>
      </w:r>
    </w:p>
    <w:p w:rsidR="00000000" w:rsidDel="00000000" w:rsidP="00000000" w:rsidRDefault="00000000" w:rsidRPr="00000000" w14:paraId="0000006D">
      <w:pPr>
        <w:spacing w:line="36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SCODE, TURNOVER FROM SUPPLIER ORDER BY TURNOVER DESC;</w:t>
      </w:r>
    </w:p>
    <w:p w:rsidR="00000000" w:rsidDel="00000000" w:rsidP="00000000" w:rsidRDefault="00000000" w:rsidRPr="00000000" w14:paraId="0000006E">
      <w:pPr>
        <w:tabs>
          <w:tab w:val="left" w:pos="0"/>
        </w:tabs>
        <w:spacing w:after="200" w:line="276" w:lineRule="auto"/>
        <w:ind w:left="9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0"/>
        </w:tabs>
        <w:spacing w:after="200" w:line="276" w:lineRule="auto"/>
        <w:ind w:left="9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1574165"/>
            <wp:effectExtent b="0" l="0" r="0" t="0"/>
            <wp:docPr descr="Text&#10;&#10;Description automatically generated" id="7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Georgia" w:cs="Georgia" w:eastAsia="Georgia" w:hAnsi="Georgia"/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6.png"/><Relationship Id="rId22" Type="http://schemas.openxmlformats.org/officeDocument/2006/relationships/image" Target="media/image14.png"/><Relationship Id="rId10" Type="http://schemas.openxmlformats.org/officeDocument/2006/relationships/image" Target="media/image12.png"/><Relationship Id="rId21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0.png"/><Relationship Id="rId18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