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LAB EXERCISE 6</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Aim: Build Profile using Maven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Build profile is a set of configuration values, which can be used to set or override default values of Maven build. Using a build profile, you can customize build for different environments such as Production v/s Development environments.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Profiles are specified in pom.xml file using its activeProfiles/profiles elements and are triggered in variety of ways. Profiles modify the POM at build time, and are used to give parameters different target environments (for example, the path of the database server in the development, testing, and production environments).</w:t>
      </w:r>
    </w:p>
    <w:p w:rsidR="00000000" w:rsidDel="00000000" w:rsidP="00000000" w:rsidRDefault="00000000" w:rsidRPr="00000000" w14:paraId="00000007">
      <w:pPr>
        <w:pStyle w:val="Heading2"/>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Types of Build Profile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profiles are majorly of three types.</w:t>
      </w:r>
    </w:p>
    <w:tbl>
      <w:tblPr>
        <w:tblStyle w:val="Table1"/>
        <w:tblW w:w="99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725"/>
        <w:gridCol w:w="8205"/>
        <w:tblGridChange w:id="0">
          <w:tblGrid>
            <w:gridCol w:w="1725"/>
            <w:gridCol w:w="820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09">
            <w:pPr>
              <w:spacing w:after="3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0A">
            <w:pPr>
              <w:spacing w:after="3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Where it is defined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B">
            <w:pPr>
              <w:spacing w:after="3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 Project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C">
            <w:pPr>
              <w:spacing w:after="3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Defined in the project POM file, pom.xml</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D">
            <w:pPr>
              <w:spacing w:after="3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 User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E">
            <w:pPr>
              <w:spacing w:after="3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Defined in Maven settings xml file (%USER_HOME%/.m2/settings.xml)</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F">
            <w:pPr>
              <w:spacing w:after="3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Global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0">
            <w:pPr>
              <w:spacing w:after="3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Defined in Maven global settings xml file (%M2_HOME%/conf/settings.xml)</w:t>
            </w:r>
          </w:p>
        </w:tc>
      </w:tr>
    </w:tbl>
    <w:p w:rsidR="00000000" w:rsidDel="00000000" w:rsidP="00000000" w:rsidRDefault="00000000" w:rsidRPr="00000000" w14:paraId="00000011">
      <w:pPr>
        <w:pStyle w:val="Heading2"/>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Profile Activation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Maven Build Profile can be activated in various ways.</w:t>
      </w:r>
    </w:p>
    <w:p w:rsidR="00000000" w:rsidDel="00000000" w:rsidP="00000000" w:rsidRDefault="00000000" w:rsidRPr="00000000" w14:paraId="00000013">
      <w:pPr>
        <w:numPr>
          <w:ilvl w:val="0"/>
          <w:numId w:val="1"/>
        </w:numPr>
        <w:spacing w:after="75" w:before="280" w:line="240" w:lineRule="auto"/>
        <w:ind w:left="720" w:hanging="360"/>
        <w:rPr/>
      </w:pPr>
      <w:r w:rsidDel="00000000" w:rsidR="00000000" w:rsidRPr="00000000">
        <w:rPr>
          <w:rFonts w:ascii="Arial" w:cs="Arial" w:eastAsia="Arial" w:hAnsi="Arial"/>
          <w:sz w:val="24"/>
          <w:szCs w:val="24"/>
          <w:rtl w:val="0"/>
        </w:rPr>
        <w:t xml:space="preserve">Explicitly using command console input.</w:t>
      </w:r>
      <w:r w:rsidDel="00000000" w:rsidR="00000000" w:rsidRPr="00000000">
        <w:rPr>
          <w:rtl w:val="0"/>
        </w:rPr>
      </w:r>
    </w:p>
    <w:p w:rsidR="00000000" w:rsidDel="00000000" w:rsidP="00000000" w:rsidRDefault="00000000" w:rsidRPr="00000000" w14:paraId="00000014">
      <w:pPr>
        <w:numPr>
          <w:ilvl w:val="0"/>
          <w:numId w:val="1"/>
        </w:numPr>
        <w:spacing w:after="75" w:before="0" w:line="240" w:lineRule="auto"/>
        <w:ind w:left="720" w:hanging="360"/>
        <w:rPr/>
      </w:pPr>
      <w:r w:rsidDel="00000000" w:rsidR="00000000" w:rsidRPr="00000000">
        <w:rPr>
          <w:rFonts w:ascii="Arial" w:cs="Arial" w:eastAsia="Arial" w:hAnsi="Arial"/>
          <w:sz w:val="24"/>
          <w:szCs w:val="24"/>
          <w:rtl w:val="0"/>
        </w:rPr>
        <w:t xml:space="preserve">Through maven settings.</w:t>
      </w:r>
      <w:r w:rsidDel="00000000" w:rsidR="00000000" w:rsidRPr="00000000">
        <w:rPr>
          <w:rtl w:val="0"/>
        </w:rPr>
      </w:r>
    </w:p>
    <w:p w:rsidR="00000000" w:rsidDel="00000000" w:rsidP="00000000" w:rsidRDefault="00000000" w:rsidRPr="00000000" w14:paraId="00000015">
      <w:pPr>
        <w:numPr>
          <w:ilvl w:val="0"/>
          <w:numId w:val="1"/>
        </w:numPr>
        <w:spacing w:after="75" w:before="0" w:line="240" w:lineRule="auto"/>
        <w:ind w:left="720" w:hanging="360"/>
        <w:rPr/>
      </w:pPr>
      <w:r w:rsidDel="00000000" w:rsidR="00000000" w:rsidRPr="00000000">
        <w:rPr>
          <w:rFonts w:ascii="Arial" w:cs="Arial" w:eastAsia="Arial" w:hAnsi="Arial"/>
          <w:sz w:val="24"/>
          <w:szCs w:val="24"/>
          <w:rtl w:val="0"/>
        </w:rPr>
        <w:t xml:space="preserve">Based on environment variables (User/System variables).</w:t>
      </w:r>
      <w:r w:rsidDel="00000000" w:rsidR="00000000" w:rsidRPr="00000000">
        <w:rPr>
          <w:rtl w:val="0"/>
        </w:rPr>
      </w:r>
    </w:p>
    <w:p w:rsidR="00000000" w:rsidDel="00000000" w:rsidP="00000000" w:rsidRDefault="00000000" w:rsidRPr="00000000" w14:paraId="00000016">
      <w:pPr>
        <w:numPr>
          <w:ilvl w:val="0"/>
          <w:numId w:val="1"/>
        </w:numPr>
        <w:spacing w:after="75" w:before="0" w:line="240" w:lineRule="auto"/>
        <w:ind w:left="720" w:hanging="360"/>
        <w:rPr/>
      </w:pPr>
      <w:r w:rsidDel="00000000" w:rsidR="00000000" w:rsidRPr="00000000">
        <w:rPr>
          <w:rFonts w:ascii="Arial" w:cs="Arial" w:eastAsia="Arial" w:hAnsi="Arial"/>
          <w:sz w:val="24"/>
          <w:szCs w:val="24"/>
          <w:rtl w:val="0"/>
        </w:rPr>
        <w:t xml:space="preserve">OS Settings (for example, Windows family).</w:t>
      </w:r>
      <w:r w:rsidDel="00000000" w:rsidR="00000000" w:rsidRPr="00000000">
        <w:rPr>
          <w:rtl w:val="0"/>
        </w:rPr>
      </w:r>
    </w:p>
    <w:p w:rsidR="00000000" w:rsidDel="00000000" w:rsidP="00000000" w:rsidRDefault="00000000" w:rsidRPr="00000000" w14:paraId="00000017">
      <w:pPr>
        <w:numPr>
          <w:ilvl w:val="0"/>
          <w:numId w:val="1"/>
        </w:numPr>
        <w:spacing w:after="75" w:before="0" w:line="240" w:lineRule="auto"/>
        <w:ind w:left="720" w:hanging="360"/>
        <w:rPr/>
      </w:pPr>
      <w:r w:rsidDel="00000000" w:rsidR="00000000" w:rsidRPr="00000000">
        <w:rPr>
          <w:rFonts w:ascii="Arial" w:cs="Arial" w:eastAsia="Arial" w:hAnsi="Arial"/>
          <w:sz w:val="24"/>
          <w:szCs w:val="24"/>
          <w:rtl w:val="0"/>
        </w:rPr>
        <w:t xml:space="preserve">Present/missing files.</w:t>
      </w:r>
      <w:r w:rsidDel="00000000" w:rsidR="00000000" w:rsidRPr="00000000">
        <w:rPr>
          <w:rtl w:val="0"/>
        </w:rPr>
      </w:r>
    </w:p>
    <w:p w:rsidR="00000000" w:rsidDel="00000000" w:rsidP="00000000" w:rsidRDefault="00000000" w:rsidRPr="00000000" w14:paraId="00000018">
      <w:pPr>
        <w:pStyle w:val="Heading2"/>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Profile Activation Examples</w:t>
      </w:r>
    </w:p>
    <w:p w:rsidR="00000000" w:rsidDel="00000000" w:rsidP="00000000" w:rsidRDefault="00000000" w:rsidRPr="00000000" w14:paraId="00000019">
      <w:pPr>
        <w:pStyle w:val="Heading2"/>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Explicit Profile Activation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example, we will attach maven-antrun-plugin:run goal to test the phase. This will allow us to echo text messages for different profiles. We will be using pom.xml to define different profiles and will activate profile at command console using maven command.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we've created the following pom.xml in C:\MVN\project folder.</w:t>
      </w:r>
    </w:p>
    <w:p w:rsidR="00000000" w:rsidDel="00000000" w:rsidP="00000000" w:rsidRDefault="00000000" w:rsidRPr="00000000" w14:paraId="0000001C">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&lt;project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4"/>
          <w:szCs w:val="24"/>
          <w:u w:val="none"/>
          <w:shd w:fill="auto" w:val="clear"/>
          <w:vertAlign w:val="baseline"/>
          <w:rtl w:val="0"/>
        </w:rPr>
        <w:t xml:space="preserve">xmlns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"http://maven.apache.org/POM/4.0.0"</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4"/>
          <w:szCs w:val="24"/>
          <w:u w:val="none"/>
          <w:shd w:fill="auto" w:val="clear"/>
          <w:vertAlign w:val="baseline"/>
          <w:rtl w:val="0"/>
        </w:rPr>
        <w:t xml:space="preserve">xmlns:xsi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"http://www.w3.org/2001/XMLSchema-instance"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88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4"/>
          <w:szCs w:val="24"/>
          <w:u w:val="none"/>
          <w:shd w:fill="auto" w:val="clear"/>
          <w:vertAlign w:val="baseline"/>
          <w:rtl w:val="0"/>
        </w:rPr>
        <w:t xml:space="preserve">xsi:schemaLocation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"http://maven.apache.org/POM/4.0.0</w:t>
      </w:r>
    </w:p>
    <w:p w:rsidR="00000000" w:rsidDel="00000000" w:rsidP="00000000" w:rsidRDefault="00000000" w:rsidRPr="00000000" w14:paraId="0000001F">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   http://maven.apache.org/xsd/maven-4.0.0.xsd"</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&lt;modelVersion&gt;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4.0.0</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&lt;/modelVersion&gt;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&lt;groupId&gt;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com.companyname.projectgroup</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&lt;/groupId&gt;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&lt;artifactId&gt;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project</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&lt;/artifactId&gt;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&lt;version&gt;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&lt;/version&gt;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&lt;profiles&gt;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&lt;profile&gt;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&lt;id&gt;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&lt;/id&gt;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&lt;build&gt;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&lt;plugins&gt;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&lt;plugin&gt;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&lt;groupId&gt;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org.apache.maven.plugins</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&lt;/groupId&gt;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&lt;artifactId&gt;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maven-antrun-plugin</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&lt;/artifactId&gt;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&lt;version&gt;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&lt;/version&gt;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&lt;executions&gt;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&lt;execution&gt;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&lt;phase&gt;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&lt;/phase&gt;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&lt;goals&gt;</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&lt;goal&gt;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run</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&lt;/goal&gt;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&lt;/goals&gt;</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&lt;configuration&gt;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&lt;tasks&gt;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&lt;echo&gt;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Using env.test.properties</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&lt;/echo&gt;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&lt;copy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4"/>
          <w:szCs w:val="24"/>
          <w:u w:val="none"/>
          <w:shd w:fill="auto" w:val="clear"/>
          <w:vertAlign w:val="baseline"/>
          <w:rtl w:val="0"/>
        </w:rPr>
        <w:t xml:space="preserve">file</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"src/main/resources/env.test.properties"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88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4"/>
          <w:szCs w:val="24"/>
          <w:u w:val="none"/>
          <w:shd w:fill="auto" w:val="clear"/>
          <w:vertAlign w:val="baseline"/>
          <w:rtl w:val="0"/>
        </w:rPr>
        <w:t xml:space="preserve">tofile</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"${project.build.outputDirectory}</w:t>
      </w:r>
    </w:p>
    <w:p w:rsidR="00000000" w:rsidDel="00000000" w:rsidP="00000000" w:rsidRDefault="00000000" w:rsidRPr="00000000" w14:paraId="00000038">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                                 /env.properties"</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&lt;/tasks&gt;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&lt;/configuration&gt;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&lt;/execution&gt;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888888" w:space="2" w:sz="6" w:val="single"/>
          <w:left w:color="888888" w:space="0"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&lt;/executions&gt;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&lt;/plugin&gt;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&lt;/plugins&gt;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&lt;/build&gt;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&lt;/profile&gt;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&lt;/profiles&gt;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&lt;/project&gt;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open the command console, go to the folder containing pom.xml and execute the 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mvn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command. Pass the profile name as argument using -P option.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C:\MVN\project&gt;mvn test -Ptest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Maven will start processing and displaying the result of test build profile.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Scanning for projects...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Building Unnamed - com.companyname.projectgroup:project:jar:1.0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task-segment: [test]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[resources:resources {execution: default-resources}]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[WARNING] Using platform encoding (Cp1252 actually) to copy filtered resources,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i.e. build is platform dependent!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Copying 3 resources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[compiler:compile {execution: default-compile}]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Nothing to compile - all classes are up to date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[resources:testResources {execution: default-testResources}]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[WARNING] Using platform encoding (Cp1252 actually) to copy filtered resources,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i.e. build is platform dependent!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skip non existing resourceDirectory C:\MVN\project\src\test\resources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[compiler:testCompile {execution: default-testCompile}]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Nothing to compile - all classes are up to date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[surefire:test {execution: default-test}]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Surefire report directory: C:\MVN\project\target\surefire-reports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E S T 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There are no tests to run.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Tests run: 0, Failures: 0, Errors: 0, Skipped: 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[antrun:run {execution: default}]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Executing tasks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[echo] Using env.test.properties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Executed tasks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BUILD SUCCESSFUL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Total time: 1 second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Finished at: Sun Jul 08 14:55:41 IST 2012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Final Memory: 8M/64M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Now as an exercise, you can perform the following steps −</w:t>
          </w:r>
        </w:sdtContent>
      </w:sdt>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another profile element to profiles element of pom.xml (copy existing profile element and paste it where profile elements ends).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id of this profile element from test to normal.</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task section to echo env.properties and copy env.properties to target directory.</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repeat the above three steps, update id to prod and task section for env.prod.properties.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That's all. Now you've three build profiles ready (normal/test/prod).</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open the command console, go to the folder containing pom.xml and execute the 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mvn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commands. Pass the profile names as argument using -P option.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C:\MVN\project&gt;mvn test -Pnormal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C:\MVN\project&gt;mvn test -Pprod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output of the build to see the difference.</w:t>
      </w:r>
    </w:p>
    <w:p w:rsidR="00000000" w:rsidDel="00000000" w:rsidP="00000000" w:rsidRDefault="00000000" w:rsidRPr="00000000" w14:paraId="0000007D">
      <w:pPr>
        <w:pStyle w:val="Heading2"/>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Profile Activation via Maven Settings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Maven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settings.xml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file available in %USER_HOME%/.m2 directory where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%USER_HOME%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represents the user home directory. If settings.xml file is not there, then create a new one.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test profile as an active profile using active Profiles node as shown below in example.</w:t>
      </w:r>
    </w:p>
    <w:p w:rsidR="00000000" w:rsidDel="00000000" w:rsidP="00000000" w:rsidRDefault="00000000" w:rsidRPr="00000000" w14:paraId="0000008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&lt;settings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4"/>
          <w:szCs w:val="24"/>
          <w:u w:val="none"/>
          <w:shd w:fill="auto" w:val="clear"/>
          <w:vertAlign w:val="baseline"/>
          <w:rtl w:val="0"/>
        </w:rPr>
        <w:t xml:space="preserve">xmlns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"http://maven.apache.org/POM/4.0.0"</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4"/>
          <w:szCs w:val="24"/>
          <w:u w:val="none"/>
          <w:shd w:fill="auto" w:val="clear"/>
          <w:vertAlign w:val="baseline"/>
          <w:rtl w:val="0"/>
        </w:rPr>
        <w:t xml:space="preserve">xmlns:xsi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"http://www.w3.org/2001/XMLSchema-instance"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88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4"/>
          <w:szCs w:val="24"/>
          <w:u w:val="none"/>
          <w:shd w:fill="auto" w:val="clear"/>
          <w:vertAlign w:val="baseline"/>
          <w:rtl w:val="0"/>
        </w:rPr>
        <w:t xml:space="preserve">xsi:schemaLocation</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"http://maven.apache.org/POM/4.0.0</w:t>
      </w:r>
    </w:p>
    <w:p w:rsidR="00000000" w:rsidDel="00000000" w:rsidP="00000000" w:rsidRDefault="00000000" w:rsidRPr="00000000" w14:paraId="0000008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8800"/>
          <w:sz w:val="24"/>
          <w:szCs w:val="24"/>
          <w:u w:val="none"/>
          <w:shd w:fill="auto" w:val="clear"/>
          <w:vertAlign w:val="baseline"/>
          <w:rtl w:val="0"/>
        </w:rPr>
        <w:t xml:space="preserve">   http://maven.apache.org/xsd/settings-1.0.0.xsd"</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&lt;mirrors&gt;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&lt;mirror&gt;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&lt;id&gt;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maven.dev.snaponglobal.com</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&lt;/id&gt;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&lt;name&gt;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Internal Artifactory Maven repository</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&lt;/name&gt;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&lt;url&gt;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http://repo1.maven.org/maven2/</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&lt;/url&gt;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&lt;mirrorOf&gt;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&lt;/mirrorOf&gt;</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&lt;/mirror&gt;</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&lt;/mirrors&gt;</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&lt;activeProfiles&gt;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&lt;activeProfile&gt;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&lt;/activeProfile&gt;</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&lt;/activeProfiles&gt;</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&lt;/settings&gt;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open command console, go to the folder containing pom.xml and execute the 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mvn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command. Do not pass the profile name using -P option. Maven will display result of test profile being an active profile.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C:\MVN\project&gt;mvn test</w:t>
      </w:r>
    </w:p>
    <w:p w:rsidR="00000000" w:rsidDel="00000000" w:rsidP="00000000" w:rsidRDefault="00000000" w:rsidRPr="00000000" w14:paraId="00000092">
      <w:pPr>
        <w:rPr>
          <w:sz w:val="24"/>
          <w:szCs w:val="24"/>
        </w:rPr>
      </w:pPr>
      <w:r w:rsidDel="00000000" w:rsidR="00000000" w:rsidRPr="00000000">
        <w:rPr>
          <w:rtl w:val="0"/>
        </w:rPr>
      </w:r>
    </w:p>
    <w:sectPr>
      <w:headerReference r:id="rId7" w:type="default"/>
      <w:footerReference r:id="rId8" w:type="default"/>
      <w:pgSz w:h="15840" w:w="12240" w:orient="portrait"/>
      <w:pgMar w:bottom="90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Arial Unicode MS"/>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Prepared by: Dr. Hitesh Kumar SharmaPage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Build and Release Management Lab</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HElX6UWeG8ohrFdbwALxQXNByQ==">AMUW2mU+4DNdJUY7iKALyvIBWfOMQmSWmOk7mUyEr8xQQSZTv2ARBwbj5vwr8QZzrzNIIFIRe76vSnnLg1yFOuCq3NViTJFPbt9G1aeD4zbaSUCf0Wumtmyb7hfx55WJyuH+Pq1YMSVyuaAiUJ7NC4wBuuQRt2xVkNjCbE0RhhdG1i0HtQeY4N4=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